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708485" w14:textId="302FD223" w:rsidR="00467041" w:rsidRDefault="009664A1" w:rsidP="009664A1">
      <w:pPr>
        <w:pStyle w:val="s6"/>
        <w:tabs>
          <w:tab w:val="left" w:pos="5472"/>
        </w:tabs>
        <w:spacing w:before="0" w:beforeAutospacing="0" w:after="0" w:afterAutospacing="0"/>
        <w:rPr>
          <w:rFonts w:ascii="Arial" w:hAnsi="Arial" w:cs="Arial"/>
          <w:bCs/>
        </w:rPr>
      </w:pPr>
      <w:r>
        <w:rPr>
          <w:rFonts w:ascii="Arial" w:hAnsi="Arial" w:cs="Arial"/>
          <w:bCs/>
        </w:rPr>
        <w:tab/>
      </w:r>
    </w:p>
    <w:p w14:paraId="05D3429F" w14:textId="22D327A4" w:rsidR="00467041" w:rsidRPr="00C4632B" w:rsidRDefault="00467041" w:rsidP="00467041">
      <w:pPr>
        <w:pStyle w:val="s6"/>
        <w:spacing w:before="0" w:beforeAutospacing="0" w:after="0" w:afterAutospacing="0"/>
        <w:jc w:val="center"/>
        <w:rPr>
          <w:rStyle w:val="bumpedfont15"/>
          <w:rFonts w:ascii="Arial" w:hAnsi="Arial" w:cs="Arial"/>
          <w:b/>
          <w:bCs/>
          <w:color w:val="000000" w:themeColor="text1"/>
          <w:sz w:val="32"/>
          <w:szCs w:val="32"/>
        </w:rPr>
      </w:pPr>
      <w:r w:rsidRPr="00C4632B">
        <w:rPr>
          <w:rStyle w:val="bumpedfont15"/>
          <w:rFonts w:ascii="Arial" w:hAnsi="Arial" w:cs="Arial"/>
          <w:b/>
          <w:bCs/>
          <w:color w:val="000000" w:themeColor="text1"/>
          <w:sz w:val="32"/>
          <w:szCs w:val="32"/>
        </w:rPr>
        <w:t>Teva dona 12.000 mascherine a Federfarma Lombardia</w:t>
      </w:r>
    </w:p>
    <w:p w14:paraId="14AF93F9" w14:textId="77777777" w:rsidR="00467041" w:rsidRPr="00C4632B" w:rsidRDefault="00467041" w:rsidP="00467041">
      <w:pPr>
        <w:pStyle w:val="s6"/>
        <w:spacing w:before="0" w:beforeAutospacing="0" w:after="0" w:afterAutospacing="0"/>
        <w:jc w:val="center"/>
        <w:rPr>
          <w:rStyle w:val="bumpedfont15"/>
          <w:rFonts w:ascii="Arial" w:hAnsi="Arial" w:cs="Arial"/>
          <w:b/>
          <w:bCs/>
          <w:color w:val="000000" w:themeColor="text1"/>
          <w:sz w:val="32"/>
          <w:szCs w:val="32"/>
        </w:rPr>
      </w:pPr>
      <w:r w:rsidRPr="00C4632B">
        <w:rPr>
          <w:rStyle w:val="bumpedfont15"/>
          <w:rFonts w:ascii="Arial" w:hAnsi="Arial" w:cs="Arial"/>
          <w:b/>
          <w:bCs/>
          <w:color w:val="000000" w:themeColor="text1"/>
          <w:sz w:val="32"/>
          <w:szCs w:val="32"/>
        </w:rPr>
        <w:t>e ad Assofarm/Confservizi Lombardia</w:t>
      </w:r>
    </w:p>
    <w:p w14:paraId="2ECC7280" w14:textId="77777777" w:rsidR="00467041" w:rsidRPr="00C4632B" w:rsidRDefault="00467041" w:rsidP="00467041">
      <w:pPr>
        <w:pStyle w:val="s6"/>
        <w:spacing w:before="0" w:beforeAutospacing="0" w:after="0" w:afterAutospacing="0"/>
        <w:jc w:val="both"/>
        <w:rPr>
          <w:rStyle w:val="bumpedfont15"/>
          <w:rFonts w:ascii="Arial" w:hAnsi="Arial" w:cs="Arial"/>
          <w:b/>
          <w:bCs/>
          <w:color w:val="000000" w:themeColor="text1"/>
        </w:rPr>
      </w:pPr>
    </w:p>
    <w:p w14:paraId="7451776E" w14:textId="77777777" w:rsidR="00467041" w:rsidRPr="00E1274E" w:rsidRDefault="00467041" w:rsidP="00467041">
      <w:pPr>
        <w:pStyle w:val="s6"/>
        <w:spacing w:before="0" w:beforeAutospacing="0" w:after="0" w:afterAutospacing="0"/>
        <w:jc w:val="both"/>
        <w:rPr>
          <w:rStyle w:val="bumpedfont15"/>
          <w:rFonts w:ascii="Arial" w:hAnsi="Arial" w:cs="Arial"/>
          <w:b/>
          <w:bCs/>
        </w:rPr>
      </w:pPr>
    </w:p>
    <w:p w14:paraId="745FBC7B" w14:textId="03BCF68A" w:rsidR="00467041" w:rsidRPr="00C4632B" w:rsidRDefault="00F779D5" w:rsidP="00467041">
      <w:pPr>
        <w:pStyle w:val="s6"/>
        <w:spacing w:before="0" w:beforeAutospacing="0" w:after="0" w:afterAutospacing="0"/>
        <w:jc w:val="both"/>
        <w:rPr>
          <w:rStyle w:val="bumpedfont15"/>
          <w:rFonts w:ascii="Arial" w:hAnsi="Arial" w:cs="Arial"/>
          <w:color w:val="000000" w:themeColor="text1"/>
        </w:rPr>
      </w:pPr>
      <w:r>
        <w:rPr>
          <w:rStyle w:val="bumpedfont15"/>
          <w:rFonts w:ascii="Arial" w:hAnsi="Arial" w:cs="Arial"/>
          <w:b/>
          <w:bCs/>
        </w:rPr>
        <w:t>23</w:t>
      </w:r>
      <w:r w:rsidR="00467041" w:rsidRPr="00E1274E">
        <w:rPr>
          <w:rStyle w:val="bumpedfont15"/>
          <w:rFonts w:ascii="Arial" w:hAnsi="Arial" w:cs="Arial"/>
          <w:b/>
          <w:bCs/>
        </w:rPr>
        <w:t xml:space="preserve"> aprile 2020</w:t>
      </w:r>
      <w:r w:rsidR="00467041" w:rsidRPr="00E1274E">
        <w:rPr>
          <w:rStyle w:val="bumpedfont15"/>
          <w:rFonts w:ascii="Arial" w:hAnsi="Arial" w:cs="Arial"/>
        </w:rPr>
        <w:t xml:space="preserve"> – 12.</w:t>
      </w:r>
      <w:r w:rsidR="00467041" w:rsidRPr="00C4632B">
        <w:rPr>
          <w:rStyle w:val="bumpedfont15"/>
          <w:rFonts w:ascii="Arial" w:hAnsi="Arial" w:cs="Arial"/>
          <w:color w:val="000000" w:themeColor="text1"/>
        </w:rPr>
        <w:t xml:space="preserve">000 mascherine KN95/FFP2 donate da Teva Italia a </w:t>
      </w:r>
      <w:r w:rsidR="00467041" w:rsidRPr="00C4632B">
        <w:rPr>
          <w:rStyle w:val="bumpedfont15"/>
          <w:rFonts w:ascii="Arial" w:hAnsi="Arial" w:cs="Arial"/>
          <w:b/>
          <w:bCs/>
          <w:color w:val="000000" w:themeColor="text1"/>
        </w:rPr>
        <w:t>Federfarma Lombardia e ad Assofarm/Confservizi Lombardia</w:t>
      </w:r>
      <w:r w:rsidR="00467041" w:rsidRPr="00C4632B">
        <w:rPr>
          <w:rStyle w:val="bumpedfont15"/>
          <w:rFonts w:ascii="Arial" w:hAnsi="Arial" w:cs="Arial"/>
          <w:color w:val="000000" w:themeColor="text1"/>
        </w:rPr>
        <w:t xml:space="preserve">, che hanno provveduto a distribuirle ai farmacisti di tutte le farmacie della regione. Presidi fondamentali per continuare a offrire, in sicurezza, l’indispensabile servizio di dispensazione di farmaci e dispositivi. </w:t>
      </w:r>
    </w:p>
    <w:p w14:paraId="17CEAEE6" w14:textId="77777777" w:rsidR="00467041" w:rsidRPr="00E1274E" w:rsidRDefault="00467041" w:rsidP="00467041">
      <w:pPr>
        <w:pStyle w:val="s6"/>
        <w:spacing w:before="0" w:beforeAutospacing="0" w:after="0" w:afterAutospacing="0"/>
        <w:jc w:val="both"/>
        <w:rPr>
          <w:rStyle w:val="bumpedfont15"/>
          <w:rFonts w:ascii="Arial" w:hAnsi="Arial" w:cs="Arial"/>
        </w:rPr>
      </w:pPr>
    </w:p>
    <w:p w14:paraId="6F187CE7" w14:textId="7235E119" w:rsidR="00467041" w:rsidRPr="00031F35" w:rsidRDefault="00467041" w:rsidP="00467041">
      <w:pPr>
        <w:pStyle w:val="s6"/>
        <w:spacing w:before="0" w:beforeAutospacing="0" w:after="0" w:afterAutospacing="0"/>
        <w:jc w:val="both"/>
        <w:rPr>
          <w:rStyle w:val="bumpedfont15"/>
          <w:rFonts w:ascii="Arial" w:hAnsi="Arial" w:cs="Arial"/>
          <w:i/>
        </w:rPr>
      </w:pPr>
      <w:r w:rsidRPr="00E1274E">
        <w:rPr>
          <w:rStyle w:val="bumpedfont15"/>
          <w:rFonts w:ascii="Arial" w:hAnsi="Arial" w:cs="Arial"/>
        </w:rPr>
        <w:t>“</w:t>
      </w:r>
      <w:r w:rsidRPr="00E1274E">
        <w:rPr>
          <w:rStyle w:val="bumpedfont15"/>
          <w:rFonts w:ascii="Arial" w:hAnsi="Arial" w:cs="Arial"/>
          <w:i/>
        </w:rPr>
        <w:t>A nome di tutte le farmacie della Lombardia, vorrei ringraziare Teva Italia per il prezioso e concreto contributo e Fed</w:t>
      </w:r>
      <w:r w:rsidR="00796E01">
        <w:rPr>
          <w:rStyle w:val="bumpedfont15"/>
          <w:rFonts w:ascii="Arial" w:hAnsi="Arial" w:cs="Arial"/>
          <w:i/>
        </w:rPr>
        <w:t>erfarma Nazionale e CittadinanzA</w:t>
      </w:r>
      <w:r w:rsidRPr="00E1274E">
        <w:rPr>
          <w:rStyle w:val="bumpedfont15"/>
          <w:rFonts w:ascii="Arial" w:hAnsi="Arial" w:cs="Arial"/>
          <w:i/>
        </w:rPr>
        <w:t xml:space="preserve">ttiva che ne sono stati promotori </w:t>
      </w:r>
      <w:r w:rsidRPr="00E1274E">
        <w:rPr>
          <w:rStyle w:val="bumpedfont15"/>
          <w:rFonts w:ascii="Arial" w:hAnsi="Arial" w:cs="Arial"/>
        </w:rPr>
        <w:t xml:space="preserve">– ha detto </w:t>
      </w:r>
      <w:r w:rsidRPr="00E1274E">
        <w:rPr>
          <w:rStyle w:val="bumpedfont15"/>
          <w:rFonts w:ascii="Arial" w:hAnsi="Arial" w:cs="Arial"/>
          <w:b/>
        </w:rPr>
        <w:t>Annarosa Racca, Presidente di Federfarma Lombardia –</w:t>
      </w:r>
      <w:r w:rsidRPr="00E1274E">
        <w:rPr>
          <w:rStyle w:val="bumpedfont15"/>
          <w:rFonts w:ascii="Arial" w:hAnsi="Arial" w:cs="Arial"/>
        </w:rPr>
        <w:t xml:space="preserve">. </w:t>
      </w:r>
      <w:r w:rsidRPr="00E1274E">
        <w:rPr>
          <w:rStyle w:val="bumpedfont15"/>
          <w:rFonts w:ascii="Arial" w:hAnsi="Arial" w:cs="Arial"/>
          <w:i/>
        </w:rPr>
        <w:t>La farmacia è il primo presidio sanitario sul territorio e ogni giorno accoglie un numero importante di persone</w:t>
      </w:r>
      <w:r w:rsidR="00345A7F">
        <w:rPr>
          <w:rStyle w:val="bumpedfont15"/>
          <w:rFonts w:ascii="Arial" w:hAnsi="Arial" w:cs="Arial"/>
          <w:i/>
        </w:rPr>
        <w:t>,</w:t>
      </w:r>
      <w:r w:rsidRPr="00E1274E">
        <w:rPr>
          <w:rStyle w:val="bumpedfont15"/>
          <w:rFonts w:ascii="Arial" w:hAnsi="Arial" w:cs="Arial"/>
          <w:i/>
        </w:rPr>
        <w:t xml:space="preserve"> </w:t>
      </w:r>
      <w:r w:rsidR="007C5CE9">
        <w:rPr>
          <w:rStyle w:val="bumpedfont15"/>
          <w:rFonts w:ascii="Arial" w:hAnsi="Arial" w:cs="Arial"/>
          <w:i/>
        </w:rPr>
        <w:t>è</w:t>
      </w:r>
      <w:r w:rsidRPr="00E1274E">
        <w:rPr>
          <w:rStyle w:val="bumpedfont15"/>
          <w:rFonts w:ascii="Arial" w:hAnsi="Arial" w:cs="Arial"/>
          <w:i/>
        </w:rPr>
        <w:t xml:space="preserve"> indispensabile, a fronte di questa affluenza</w:t>
      </w:r>
      <w:r w:rsidRPr="00031F35">
        <w:rPr>
          <w:rStyle w:val="bumpedfont15"/>
          <w:rFonts w:ascii="Arial" w:hAnsi="Arial" w:cs="Arial"/>
          <w:i/>
        </w:rPr>
        <w:t xml:space="preserve">, che </w:t>
      </w:r>
      <w:r w:rsidR="00345A7F">
        <w:rPr>
          <w:rStyle w:val="bumpedfont15"/>
          <w:rFonts w:ascii="Arial" w:hAnsi="Arial" w:cs="Arial"/>
          <w:i/>
        </w:rPr>
        <w:t>i farmacisti lavorino in assoluta sicurezza. Un ringraz</w:t>
      </w:r>
      <w:r w:rsidR="007C5CE9">
        <w:rPr>
          <w:rStyle w:val="bumpedfont15"/>
          <w:rFonts w:ascii="Arial" w:hAnsi="Arial" w:cs="Arial"/>
          <w:i/>
        </w:rPr>
        <w:t>iamento</w:t>
      </w:r>
      <w:r w:rsidR="00345A7F">
        <w:rPr>
          <w:rStyle w:val="bumpedfont15"/>
          <w:rFonts w:ascii="Arial" w:hAnsi="Arial" w:cs="Arial"/>
          <w:i/>
        </w:rPr>
        <w:t xml:space="preserve"> anche alla </w:t>
      </w:r>
      <w:r w:rsidR="007C5CE9">
        <w:rPr>
          <w:rStyle w:val="bumpedfont15"/>
          <w:rFonts w:ascii="Arial" w:hAnsi="Arial" w:cs="Arial"/>
          <w:i/>
        </w:rPr>
        <w:t>distribuzione</w:t>
      </w:r>
      <w:r w:rsidR="00345A7F">
        <w:rPr>
          <w:rStyle w:val="bumpedfont15"/>
          <w:rFonts w:ascii="Arial" w:hAnsi="Arial" w:cs="Arial"/>
          <w:i/>
        </w:rPr>
        <w:t xml:space="preserve"> intermedia per le consegna alle singole farmacie</w:t>
      </w:r>
      <w:r w:rsidRPr="00031F35">
        <w:rPr>
          <w:rStyle w:val="bumpedfont15"/>
          <w:rFonts w:ascii="Arial" w:hAnsi="Arial" w:cs="Arial"/>
          <w:i/>
        </w:rPr>
        <w:t>”.</w:t>
      </w:r>
    </w:p>
    <w:p w14:paraId="5AE583A1" w14:textId="77777777" w:rsidR="00467041" w:rsidRPr="00031F35" w:rsidRDefault="00467041" w:rsidP="00467041">
      <w:pPr>
        <w:pStyle w:val="NormaleWeb"/>
        <w:jc w:val="both"/>
        <w:rPr>
          <w:rStyle w:val="bumpedfont15"/>
          <w:rFonts w:ascii="Arial" w:hAnsi="Arial" w:cs="Arial"/>
          <w:i/>
        </w:rPr>
      </w:pPr>
      <w:r w:rsidRPr="00031F35">
        <w:rPr>
          <w:rStyle w:val="bumpedfont15"/>
          <w:rFonts w:ascii="Arial" w:hAnsi="Arial" w:cs="Arial"/>
          <w:i/>
        </w:rPr>
        <w:t xml:space="preserve">“Le 12.000 mascherine donate da Teva Italia – </w:t>
      </w:r>
      <w:r w:rsidRPr="00031F35">
        <w:rPr>
          <w:rStyle w:val="bumpedfont15"/>
          <w:rFonts w:ascii="Arial" w:hAnsi="Arial" w:cs="Arial"/>
        </w:rPr>
        <w:t xml:space="preserve">ha aggiunto </w:t>
      </w:r>
      <w:r w:rsidRPr="00031F35">
        <w:rPr>
          <w:rStyle w:val="bumpedfont15"/>
          <w:rFonts w:ascii="Arial" w:hAnsi="Arial" w:cs="Arial"/>
          <w:b/>
          <w:bCs/>
        </w:rPr>
        <w:t xml:space="preserve">Luigi Zocchi, Segretario di Federfarma Lombardia </w:t>
      </w:r>
      <w:r w:rsidRPr="00031F35">
        <w:rPr>
          <w:rStyle w:val="bumpedfont15"/>
          <w:rFonts w:ascii="Arial" w:hAnsi="Arial" w:cs="Arial"/>
        </w:rPr>
        <w:t>–</w:t>
      </w:r>
      <w:r w:rsidRPr="00031F35">
        <w:rPr>
          <w:rStyle w:val="bumpedfont15"/>
          <w:rFonts w:ascii="Arial" w:hAnsi="Arial" w:cs="Arial"/>
          <w:i/>
          <w:iCs/>
        </w:rPr>
        <w:t>,</w:t>
      </w:r>
      <w:r w:rsidRPr="00031F35">
        <w:rPr>
          <w:rStyle w:val="bumpedfont15"/>
          <w:rFonts w:ascii="Arial" w:hAnsi="Arial" w:cs="Arial"/>
        </w:rPr>
        <w:t xml:space="preserve"> </w:t>
      </w:r>
      <w:r w:rsidRPr="00031F35">
        <w:rPr>
          <w:rStyle w:val="bumpedfont15"/>
          <w:rFonts w:ascii="Arial" w:hAnsi="Arial" w:cs="Arial"/>
          <w:i/>
          <w:iCs/>
        </w:rPr>
        <w:t>oltre a essere un aiuto concreto, particolarmente apprezzato in questo periodo, testimoniano che la farmacia non rappresenta per l’azienda un semplice canale di vendita, ma un’alleata per essere concretamente al fianco dei cittadini</w:t>
      </w:r>
      <w:r w:rsidRPr="00031F35">
        <w:rPr>
          <w:rStyle w:val="bumpedfont15"/>
          <w:rFonts w:ascii="Arial" w:hAnsi="Arial" w:cs="Arial"/>
          <w:i/>
        </w:rPr>
        <w:t>”.</w:t>
      </w:r>
    </w:p>
    <w:p w14:paraId="058B8748" w14:textId="5CBAEF69" w:rsidR="00467041" w:rsidRPr="00C4632B" w:rsidRDefault="00467041" w:rsidP="00467041">
      <w:pPr>
        <w:pStyle w:val="NormaleWeb"/>
        <w:jc w:val="both"/>
        <w:rPr>
          <w:rStyle w:val="bumpedfont15"/>
          <w:rFonts w:ascii="Arial" w:hAnsi="Arial" w:cs="Arial"/>
          <w:color w:val="000000" w:themeColor="text1"/>
        </w:rPr>
      </w:pPr>
      <w:r w:rsidRPr="00C4632B">
        <w:rPr>
          <w:rStyle w:val="bumpedfont15"/>
          <w:rFonts w:ascii="Arial" w:hAnsi="Arial" w:cs="Arial"/>
          <w:color w:val="000000" w:themeColor="text1"/>
        </w:rPr>
        <w:t>“</w:t>
      </w:r>
      <w:r w:rsidRPr="00AC4D4E">
        <w:rPr>
          <w:rStyle w:val="bumpedfont15"/>
          <w:rFonts w:ascii="Arial" w:hAnsi="Arial" w:cs="Arial"/>
          <w:i/>
          <w:color w:val="000000" w:themeColor="text1"/>
        </w:rPr>
        <w:t>In questa drammatica emergenza</w:t>
      </w:r>
      <w:r w:rsidR="00796E01">
        <w:rPr>
          <w:rStyle w:val="bumpedfont15"/>
          <w:rFonts w:ascii="Arial" w:hAnsi="Arial" w:cs="Arial"/>
          <w:i/>
          <w:color w:val="000000" w:themeColor="text1"/>
        </w:rPr>
        <w:t>,</w:t>
      </w:r>
      <w:r w:rsidRPr="00AC4D4E">
        <w:rPr>
          <w:rStyle w:val="bumpedfont15"/>
          <w:rFonts w:ascii="Arial" w:hAnsi="Arial" w:cs="Arial"/>
          <w:i/>
          <w:color w:val="000000" w:themeColor="text1"/>
        </w:rPr>
        <w:t xml:space="preserve"> la rete delle farmacie pubbliche della Lombardia</w:t>
      </w:r>
      <w:r w:rsidRPr="00C4632B">
        <w:rPr>
          <w:rStyle w:val="bumpedfont15"/>
          <w:rFonts w:ascii="Arial" w:hAnsi="Arial" w:cs="Arial"/>
          <w:color w:val="000000" w:themeColor="text1"/>
        </w:rPr>
        <w:t xml:space="preserve"> – ha proseguito </w:t>
      </w:r>
      <w:r w:rsidRPr="00C4632B">
        <w:rPr>
          <w:rStyle w:val="bumpedfont15"/>
          <w:rFonts w:ascii="Arial" w:hAnsi="Arial" w:cs="Arial"/>
          <w:b/>
          <w:bCs/>
          <w:color w:val="000000" w:themeColor="text1"/>
        </w:rPr>
        <w:t xml:space="preserve">Renato Acquistapace, Coordinatore regionale settore farmacie Assofarm/Confservizi </w:t>
      </w:r>
      <w:proofErr w:type="spellStart"/>
      <w:r w:rsidRPr="00C4632B">
        <w:rPr>
          <w:rStyle w:val="bumpedfont15"/>
          <w:rFonts w:ascii="Arial" w:hAnsi="Arial" w:cs="Arial"/>
          <w:b/>
          <w:bCs/>
          <w:color w:val="000000" w:themeColor="text1"/>
        </w:rPr>
        <w:t>Cispel</w:t>
      </w:r>
      <w:proofErr w:type="spellEnd"/>
      <w:r w:rsidRPr="00C4632B">
        <w:rPr>
          <w:rStyle w:val="bumpedfont15"/>
          <w:rFonts w:ascii="Arial" w:hAnsi="Arial" w:cs="Arial"/>
          <w:b/>
          <w:bCs/>
          <w:color w:val="000000" w:themeColor="text1"/>
        </w:rPr>
        <w:t xml:space="preserve"> Lombardia</w:t>
      </w:r>
      <w:r w:rsidRPr="00C4632B">
        <w:rPr>
          <w:rStyle w:val="bumpedfont15"/>
          <w:rFonts w:ascii="Arial" w:hAnsi="Arial" w:cs="Arial"/>
          <w:color w:val="000000" w:themeColor="text1"/>
        </w:rPr>
        <w:t xml:space="preserve"> – </w:t>
      </w:r>
      <w:r w:rsidRPr="00AC4D4E">
        <w:rPr>
          <w:rStyle w:val="bumpedfont15"/>
          <w:rFonts w:ascii="Arial" w:hAnsi="Arial" w:cs="Arial"/>
          <w:i/>
          <w:color w:val="000000" w:themeColor="text1"/>
        </w:rPr>
        <w:t>ha dimostrato in modo inequivocabile quale sia l’importanza del ruolo dei farmacisti nella tutela della salute in ambito territoriale insieme a medici ed infermieri. A nome delle oltre 400 farmacie pubbliche lombarde non posso che unirmi per rivolgere un sentito ringraziamento a Teva Italia per il prezioso e quanto mai gradito contributo</w:t>
      </w:r>
      <w:r w:rsidRPr="00C4632B">
        <w:rPr>
          <w:rStyle w:val="bumpedfont15"/>
          <w:rFonts w:ascii="Arial" w:hAnsi="Arial" w:cs="Arial"/>
          <w:color w:val="000000" w:themeColor="text1"/>
        </w:rPr>
        <w:t>”.</w:t>
      </w:r>
    </w:p>
    <w:p w14:paraId="613E8B4A" w14:textId="01238E2D" w:rsidR="001434D1" w:rsidRDefault="001434D1" w:rsidP="001434D1">
      <w:pPr>
        <w:pStyle w:val="NormaleWeb"/>
        <w:jc w:val="both"/>
        <w:rPr>
          <w:rStyle w:val="bumpedfont15"/>
          <w:rFonts w:ascii="Arial" w:hAnsi="Arial" w:cs="Arial"/>
        </w:rPr>
      </w:pPr>
      <w:r>
        <w:rPr>
          <w:rStyle w:val="bumpedfont15"/>
          <w:rFonts w:ascii="Arial" w:hAnsi="Arial" w:cs="Arial"/>
          <w:i/>
          <w:iCs/>
        </w:rPr>
        <w:t>“Abbiamo risposto con entusiasmo all’appello di Federfarma e CittadinanzAttiva come ringraziamento da parte nostra per lo straordinario lavoro di tutti gli operatori sanitari che con incredibile professionalità e passione stanno lavorando senza sosta e in condizioni difficili. Durante questa emergenza</w:t>
      </w:r>
      <w:r w:rsidR="00F641B3">
        <w:rPr>
          <w:rStyle w:val="bumpedfont15"/>
          <w:rFonts w:ascii="Arial" w:hAnsi="Arial" w:cs="Arial"/>
          <w:i/>
          <w:iCs/>
        </w:rPr>
        <w:t>,</w:t>
      </w:r>
      <w:r>
        <w:rPr>
          <w:rStyle w:val="bumpedfont15"/>
          <w:rFonts w:ascii="Arial" w:hAnsi="Arial" w:cs="Arial"/>
          <w:i/>
          <w:iCs/>
        </w:rPr>
        <w:t xml:space="preserve"> Teva Italia ha garantito l’attività dei 6 siti di produzione italiani, 5 dei quali in Lombardia, per l’approvvigionamento continuo dei farmaci necessari alle farmacie e agli ospedali”</w:t>
      </w:r>
      <w:r w:rsidR="00F641B3">
        <w:rPr>
          <w:rStyle w:val="bumpedfont15"/>
          <w:rFonts w:ascii="Arial" w:hAnsi="Arial" w:cs="Arial"/>
          <w:i/>
          <w:iCs/>
        </w:rPr>
        <w:t>,</w:t>
      </w:r>
      <w:r>
        <w:rPr>
          <w:rStyle w:val="bumpedfont15"/>
          <w:rFonts w:ascii="Arial" w:hAnsi="Arial" w:cs="Arial"/>
        </w:rPr>
        <w:t xml:space="preserve"> </w:t>
      </w:r>
      <w:r w:rsidR="00F641B3">
        <w:rPr>
          <w:rStyle w:val="bumpedfont15"/>
          <w:rFonts w:ascii="Arial" w:hAnsi="Arial" w:cs="Arial"/>
        </w:rPr>
        <w:t>ha concluso</w:t>
      </w:r>
      <w:r>
        <w:rPr>
          <w:rStyle w:val="bumpedfont15"/>
          <w:rFonts w:ascii="Arial" w:hAnsi="Arial" w:cs="Arial"/>
        </w:rPr>
        <w:t xml:space="preserve"> </w:t>
      </w:r>
      <w:r>
        <w:rPr>
          <w:rStyle w:val="bumpedfont15"/>
          <w:rFonts w:ascii="Arial" w:hAnsi="Arial" w:cs="Arial"/>
          <w:b/>
        </w:rPr>
        <w:t>Umberto Comberiati, Direttore Commerciale Retail di Teva Italia</w:t>
      </w:r>
      <w:r>
        <w:rPr>
          <w:rStyle w:val="bumpedfont15"/>
          <w:rFonts w:ascii="Arial" w:hAnsi="Arial" w:cs="Arial"/>
        </w:rPr>
        <w:t>.</w:t>
      </w:r>
    </w:p>
    <w:p w14:paraId="0DD7B0F2" w14:textId="77777777" w:rsidR="00467041" w:rsidRDefault="00467041" w:rsidP="00467041"/>
    <w:p w14:paraId="26ABFE3F" w14:textId="77777777" w:rsidR="00467041" w:rsidRPr="005F2482" w:rsidRDefault="00467041" w:rsidP="00467041">
      <w:pPr>
        <w:jc w:val="both"/>
        <w:rPr>
          <w:rFonts w:ascii="Arial" w:hAnsi="Arial" w:cs="Arial"/>
        </w:rPr>
      </w:pPr>
    </w:p>
    <w:p w14:paraId="2F45718F" w14:textId="77777777" w:rsidR="00467041" w:rsidRPr="005F2482" w:rsidRDefault="00467041" w:rsidP="00467041">
      <w:pPr>
        <w:jc w:val="both"/>
        <w:rPr>
          <w:rFonts w:ascii="Arial" w:hAnsi="Arial" w:cs="Arial"/>
          <w:sz w:val="18"/>
          <w:u w:val="single"/>
        </w:rPr>
      </w:pPr>
      <w:r w:rsidRPr="005F2482">
        <w:rPr>
          <w:rFonts w:ascii="Arial" w:hAnsi="Arial" w:cs="Arial"/>
          <w:sz w:val="18"/>
          <w:u w:val="single"/>
        </w:rPr>
        <w:t>PER INFORMAZIONI ALLA STAMPA:</w:t>
      </w:r>
    </w:p>
    <w:p w14:paraId="1622370B" w14:textId="77777777" w:rsidR="00467041" w:rsidRPr="005F2482" w:rsidRDefault="00467041" w:rsidP="00467041">
      <w:pPr>
        <w:jc w:val="both"/>
        <w:rPr>
          <w:rFonts w:ascii="Arial" w:hAnsi="Arial" w:cs="Arial"/>
          <w:b/>
          <w:sz w:val="18"/>
        </w:rPr>
      </w:pPr>
    </w:p>
    <w:p w14:paraId="39A66E66" w14:textId="77777777" w:rsidR="00467041" w:rsidRPr="005F2482" w:rsidRDefault="00467041" w:rsidP="00467041">
      <w:pPr>
        <w:jc w:val="both"/>
        <w:rPr>
          <w:rFonts w:ascii="Arial" w:hAnsi="Arial" w:cs="Arial"/>
          <w:b/>
          <w:i/>
          <w:sz w:val="18"/>
        </w:rPr>
      </w:pPr>
      <w:r w:rsidRPr="005F2482">
        <w:rPr>
          <w:rFonts w:ascii="Arial" w:hAnsi="Arial" w:cs="Arial"/>
          <w:b/>
          <w:i/>
          <w:sz w:val="18"/>
        </w:rPr>
        <w:t>Ufficio Stampa Federfarma Milano</w:t>
      </w:r>
    </w:p>
    <w:p w14:paraId="40E60AE2" w14:textId="77777777" w:rsidR="00467041" w:rsidRPr="005F2482" w:rsidRDefault="00467041" w:rsidP="00467041">
      <w:pPr>
        <w:jc w:val="both"/>
        <w:rPr>
          <w:rFonts w:ascii="Arial" w:hAnsi="Arial" w:cs="Arial"/>
          <w:i/>
          <w:sz w:val="18"/>
        </w:rPr>
      </w:pPr>
      <w:r w:rsidRPr="005F2482">
        <w:rPr>
          <w:rFonts w:ascii="Arial" w:hAnsi="Arial" w:cs="Arial"/>
          <w:i/>
          <w:sz w:val="18"/>
        </w:rPr>
        <w:t>Chiara Longhi, Value Relations</w:t>
      </w:r>
    </w:p>
    <w:p w14:paraId="543C530C" w14:textId="77777777" w:rsidR="00467041" w:rsidRPr="005F2482" w:rsidRDefault="00467041" w:rsidP="00467041">
      <w:pPr>
        <w:jc w:val="both"/>
        <w:rPr>
          <w:rFonts w:ascii="Arial" w:hAnsi="Arial" w:cs="Arial"/>
          <w:i/>
          <w:sz w:val="18"/>
        </w:rPr>
      </w:pPr>
      <w:r w:rsidRPr="005F2482">
        <w:rPr>
          <w:rFonts w:ascii="Arial" w:hAnsi="Arial" w:cs="Arial"/>
          <w:i/>
          <w:sz w:val="18"/>
        </w:rPr>
        <w:t>Tel 340.2545960</w:t>
      </w:r>
    </w:p>
    <w:p w14:paraId="294AD01F" w14:textId="77777777" w:rsidR="00467041" w:rsidRPr="005F2482" w:rsidRDefault="00467041" w:rsidP="00467041">
      <w:pPr>
        <w:jc w:val="both"/>
        <w:rPr>
          <w:rFonts w:ascii="Arial" w:hAnsi="Arial" w:cs="Arial"/>
          <w:i/>
          <w:sz w:val="18"/>
        </w:rPr>
      </w:pPr>
      <w:r w:rsidRPr="005F2482">
        <w:rPr>
          <w:rFonts w:ascii="Arial" w:hAnsi="Arial" w:cs="Arial"/>
          <w:i/>
          <w:sz w:val="18"/>
        </w:rPr>
        <w:t xml:space="preserve">e-mail: </w:t>
      </w:r>
      <w:hyperlink r:id="rId7" w:history="1">
        <w:r w:rsidRPr="005F2482">
          <w:rPr>
            <w:rFonts w:ascii="Arial" w:hAnsi="Arial" w:cs="Arial"/>
            <w:sz w:val="18"/>
            <w:u w:val="single"/>
          </w:rPr>
          <w:t>c.longhi@vrelations.it</w:t>
        </w:r>
      </w:hyperlink>
      <w:r w:rsidRPr="005F2482">
        <w:rPr>
          <w:rFonts w:ascii="Arial" w:hAnsi="Arial" w:cs="Arial"/>
          <w:i/>
          <w:sz w:val="18"/>
        </w:rPr>
        <w:t xml:space="preserve"> </w:t>
      </w:r>
    </w:p>
    <w:p w14:paraId="361F0A28" w14:textId="77777777" w:rsidR="00467041" w:rsidRDefault="00467041" w:rsidP="00467041"/>
    <w:sectPr w:rsidR="00467041" w:rsidSect="00467041">
      <w:headerReference w:type="default" r:id="rId8"/>
      <w:pgSz w:w="11906" w:h="16838"/>
      <w:pgMar w:top="993"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8445E7" w14:textId="77777777" w:rsidR="005B549C" w:rsidRDefault="005B549C" w:rsidP="001F3488">
      <w:r>
        <w:separator/>
      </w:r>
    </w:p>
  </w:endnote>
  <w:endnote w:type="continuationSeparator" w:id="0">
    <w:p w14:paraId="086D5CB5" w14:textId="77777777" w:rsidR="005B549C" w:rsidRDefault="005B549C" w:rsidP="001F3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9EA37E" w14:textId="77777777" w:rsidR="005B549C" w:rsidRDefault="005B549C" w:rsidP="001F3488">
      <w:r>
        <w:separator/>
      </w:r>
    </w:p>
  </w:footnote>
  <w:footnote w:type="continuationSeparator" w:id="0">
    <w:p w14:paraId="22D6D3C8" w14:textId="77777777" w:rsidR="005B549C" w:rsidRDefault="005B549C" w:rsidP="001F3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0FD20A" w14:textId="0E74FA76" w:rsidR="001F3488" w:rsidRDefault="00467041" w:rsidP="001F3488">
    <w:pPr>
      <w:pStyle w:val="Intestazione"/>
      <w:jc w:val="center"/>
    </w:pPr>
    <w:r>
      <w:rPr>
        <w:noProof/>
        <w:lang w:eastAsia="it-IT"/>
      </w:rPr>
      <w:drawing>
        <wp:anchor distT="0" distB="0" distL="114300" distR="114300" simplePos="0" relativeHeight="251660288" behindDoc="0" locked="0" layoutInCell="1" allowOverlap="1" wp14:anchorId="1C0F862D" wp14:editId="0398AC8A">
          <wp:simplePos x="0" y="0"/>
          <wp:positionH relativeFrom="margin">
            <wp:align>right</wp:align>
          </wp:positionH>
          <wp:positionV relativeFrom="paragraph">
            <wp:posOffset>-169956</wp:posOffset>
          </wp:positionV>
          <wp:extent cx="2615565" cy="878205"/>
          <wp:effectExtent l="0" t="0" r="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5565" cy="878205"/>
                  </a:xfrm>
                  <a:prstGeom prst="rect">
                    <a:avLst/>
                  </a:prstGeom>
                  <a:noFill/>
                </pic:spPr>
              </pic:pic>
            </a:graphicData>
          </a:graphic>
        </wp:anchor>
      </w:drawing>
    </w:r>
    <w:r>
      <w:rPr>
        <w:noProof/>
        <w:lang w:eastAsia="it-IT"/>
      </w:rPr>
      <w:drawing>
        <wp:anchor distT="0" distB="0" distL="114300" distR="114300" simplePos="0" relativeHeight="251659264" behindDoc="0" locked="0" layoutInCell="1" allowOverlap="1" wp14:anchorId="52829CB4" wp14:editId="38B92CC7">
          <wp:simplePos x="0" y="0"/>
          <wp:positionH relativeFrom="margin">
            <wp:align>left</wp:align>
          </wp:positionH>
          <wp:positionV relativeFrom="paragraph">
            <wp:posOffset>-224006</wp:posOffset>
          </wp:positionV>
          <wp:extent cx="807720" cy="1211580"/>
          <wp:effectExtent l="0" t="0" r="0" b="7620"/>
          <wp:wrapTopAndBottom/>
          <wp:docPr id="7" name="Immagine 7"/>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807720" cy="121158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E22335E"/>
    <w:multiLevelType w:val="multilevel"/>
    <w:tmpl w:val="922C0AE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 w15:restartNumberingAfterBreak="0">
    <w:nsid w:val="2384251A"/>
    <w:multiLevelType w:val="hybridMultilevel"/>
    <w:tmpl w:val="4440B1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5822556"/>
    <w:multiLevelType w:val="hybridMultilevel"/>
    <w:tmpl w:val="FF506D1C"/>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3" w15:restartNumberingAfterBreak="0">
    <w:nsid w:val="2AA373D0"/>
    <w:multiLevelType w:val="hybridMultilevel"/>
    <w:tmpl w:val="9C946776"/>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cs="Wingdings" w:hint="default"/>
      </w:rPr>
    </w:lvl>
    <w:lvl w:ilvl="3" w:tplc="04100001" w:tentative="1">
      <w:start w:val="1"/>
      <w:numFmt w:val="bullet"/>
      <w:lvlText w:val=""/>
      <w:lvlJc w:val="left"/>
      <w:pPr>
        <w:ind w:left="2520" w:hanging="360"/>
      </w:pPr>
      <w:rPr>
        <w:rFonts w:ascii="Symbol" w:hAnsi="Symbol" w:cs="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cs="Wingdings" w:hint="default"/>
      </w:rPr>
    </w:lvl>
    <w:lvl w:ilvl="6" w:tplc="04100001" w:tentative="1">
      <w:start w:val="1"/>
      <w:numFmt w:val="bullet"/>
      <w:lvlText w:val=""/>
      <w:lvlJc w:val="left"/>
      <w:pPr>
        <w:ind w:left="4680" w:hanging="360"/>
      </w:pPr>
      <w:rPr>
        <w:rFonts w:ascii="Symbol" w:hAnsi="Symbol" w:cs="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cs="Wingdings" w:hint="default"/>
      </w:rPr>
    </w:lvl>
  </w:abstractNum>
  <w:abstractNum w:abstractNumId="4" w15:restartNumberingAfterBreak="0">
    <w:nsid w:val="7AD05CD9"/>
    <w:multiLevelType w:val="multilevel"/>
    <w:tmpl w:val="649AE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2BE6"/>
    <w:rsid w:val="00000173"/>
    <w:rsid w:val="00011B60"/>
    <w:rsid w:val="00017ADA"/>
    <w:rsid w:val="00026A2D"/>
    <w:rsid w:val="000304AF"/>
    <w:rsid w:val="00033757"/>
    <w:rsid w:val="000349D5"/>
    <w:rsid w:val="00035AEA"/>
    <w:rsid w:val="00040F7D"/>
    <w:rsid w:val="0004230D"/>
    <w:rsid w:val="00050B2D"/>
    <w:rsid w:val="000531CC"/>
    <w:rsid w:val="00061C16"/>
    <w:rsid w:val="00066BF8"/>
    <w:rsid w:val="00067EA2"/>
    <w:rsid w:val="00072BEB"/>
    <w:rsid w:val="0007627F"/>
    <w:rsid w:val="000772C4"/>
    <w:rsid w:val="00083EFB"/>
    <w:rsid w:val="000871A8"/>
    <w:rsid w:val="00090156"/>
    <w:rsid w:val="000968F2"/>
    <w:rsid w:val="000A2413"/>
    <w:rsid w:val="000D7953"/>
    <w:rsid w:val="000E60AB"/>
    <w:rsid w:val="000F1940"/>
    <w:rsid w:val="00107443"/>
    <w:rsid w:val="001075F9"/>
    <w:rsid w:val="001135BC"/>
    <w:rsid w:val="00117F82"/>
    <w:rsid w:val="001253F9"/>
    <w:rsid w:val="00133E87"/>
    <w:rsid w:val="0013453A"/>
    <w:rsid w:val="0014102A"/>
    <w:rsid w:val="0014157A"/>
    <w:rsid w:val="001434D1"/>
    <w:rsid w:val="001674A1"/>
    <w:rsid w:val="0018120E"/>
    <w:rsid w:val="00182DC5"/>
    <w:rsid w:val="00184D6E"/>
    <w:rsid w:val="00197170"/>
    <w:rsid w:val="00197A0B"/>
    <w:rsid w:val="001A17BA"/>
    <w:rsid w:val="001B4566"/>
    <w:rsid w:val="001B69CB"/>
    <w:rsid w:val="001C182A"/>
    <w:rsid w:val="001C1F25"/>
    <w:rsid w:val="001C535D"/>
    <w:rsid w:val="001E4967"/>
    <w:rsid w:val="001F04A4"/>
    <w:rsid w:val="001F3488"/>
    <w:rsid w:val="002010FB"/>
    <w:rsid w:val="00212F23"/>
    <w:rsid w:val="00235475"/>
    <w:rsid w:val="002461FC"/>
    <w:rsid w:val="0025259B"/>
    <w:rsid w:val="002639D5"/>
    <w:rsid w:val="00264C75"/>
    <w:rsid w:val="00275ED7"/>
    <w:rsid w:val="00283B9F"/>
    <w:rsid w:val="002B0D35"/>
    <w:rsid w:val="002B2C75"/>
    <w:rsid w:val="002C1862"/>
    <w:rsid w:val="002C7C70"/>
    <w:rsid w:val="002D3EAC"/>
    <w:rsid w:val="002F2F9A"/>
    <w:rsid w:val="002F4742"/>
    <w:rsid w:val="00301311"/>
    <w:rsid w:val="003034EA"/>
    <w:rsid w:val="00306375"/>
    <w:rsid w:val="00333F1F"/>
    <w:rsid w:val="00334BA3"/>
    <w:rsid w:val="00345A7F"/>
    <w:rsid w:val="00347F7A"/>
    <w:rsid w:val="0035481E"/>
    <w:rsid w:val="00374502"/>
    <w:rsid w:val="00377B30"/>
    <w:rsid w:val="003843A5"/>
    <w:rsid w:val="00384ECA"/>
    <w:rsid w:val="003B5E97"/>
    <w:rsid w:val="003D0AA1"/>
    <w:rsid w:val="003D0DD8"/>
    <w:rsid w:val="003D531A"/>
    <w:rsid w:val="003E426C"/>
    <w:rsid w:val="003E5293"/>
    <w:rsid w:val="003E75E1"/>
    <w:rsid w:val="003F42E0"/>
    <w:rsid w:val="00400E78"/>
    <w:rsid w:val="00423E22"/>
    <w:rsid w:val="00424485"/>
    <w:rsid w:val="00427137"/>
    <w:rsid w:val="0043527E"/>
    <w:rsid w:val="00437AF5"/>
    <w:rsid w:val="004573FE"/>
    <w:rsid w:val="004639B0"/>
    <w:rsid w:val="00464CF1"/>
    <w:rsid w:val="00467041"/>
    <w:rsid w:val="004712FA"/>
    <w:rsid w:val="0048087D"/>
    <w:rsid w:val="004842AD"/>
    <w:rsid w:val="00497655"/>
    <w:rsid w:val="004A2FBD"/>
    <w:rsid w:val="004B22F0"/>
    <w:rsid w:val="004B274E"/>
    <w:rsid w:val="004C0FE6"/>
    <w:rsid w:val="004C7B04"/>
    <w:rsid w:val="004D3358"/>
    <w:rsid w:val="004E35B9"/>
    <w:rsid w:val="004E6973"/>
    <w:rsid w:val="005046C4"/>
    <w:rsid w:val="00507AF4"/>
    <w:rsid w:val="00514A44"/>
    <w:rsid w:val="005411FB"/>
    <w:rsid w:val="0054446F"/>
    <w:rsid w:val="00555F6C"/>
    <w:rsid w:val="0055771D"/>
    <w:rsid w:val="00557A12"/>
    <w:rsid w:val="00560532"/>
    <w:rsid w:val="00573B0E"/>
    <w:rsid w:val="00576EA0"/>
    <w:rsid w:val="00590A81"/>
    <w:rsid w:val="00597633"/>
    <w:rsid w:val="005A05A2"/>
    <w:rsid w:val="005A13AF"/>
    <w:rsid w:val="005B1CF8"/>
    <w:rsid w:val="005B502D"/>
    <w:rsid w:val="005B549C"/>
    <w:rsid w:val="005C4AF6"/>
    <w:rsid w:val="005D6C0C"/>
    <w:rsid w:val="005D775E"/>
    <w:rsid w:val="005E4B7E"/>
    <w:rsid w:val="005F33C1"/>
    <w:rsid w:val="006025AD"/>
    <w:rsid w:val="00625FB5"/>
    <w:rsid w:val="00632027"/>
    <w:rsid w:val="00634E2A"/>
    <w:rsid w:val="0064148B"/>
    <w:rsid w:val="00642375"/>
    <w:rsid w:val="006460DC"/>
    <w:rsid w:val="006504FA"/>
    <w:rsid w:val="00650E4C"/>
    <w:rsid w:val="00672BE6"/>
    <w:rsid w:val="0067328E"/>
    <w:rsid w:val="006735BA"/>
    <w:rsid w:val="00673FEF"/>
    <w:rsid w:val="0068633B"/>
    <w:rsid w:val="00693230"/>
    <w:rsid w:val="006A1F13"/>
    <w:rsid w:val="006A2E0F"/>
    <w:rsid w:val="006C22B2"/>
    <w:rsid w:val="006C79CE"/>
    <w:rsid w:val="006D44A1"/>
    <w:rsid w:val="006D5602"/>
    <w:rsid w:val="006E4593"/>
    <w:rsid w:val="006E48FA"/>
    <w:rsid w:val="006E4981"/>
    <w:rsid w:val="006F00F0"/>
    <w:rsid w:val="006F4E62"/>
    <w:rsid w:val="006F71F8"/>
    <w:rsid w:val="00701A2B"/>
    <w:rsid w:val="00707CCD"/>
    <w:rsid w:val="00707DB0"/>
    <w:rsid w:val="007128AB"/>
    <w:rsid w:val="00712B06"/>
    <w:rsid w:val="0071778C"/>
    <w:rsid w:val="007206B8"/>
    <w:rsid w:val="00721539"/>
    <w:rsid w:val="00723A4D"/>
    <w:rsid w:val="00724EF8"/>
    <w:rsid w:val="00725298"/>
    <w:rsid w:val="00726335"/>
    <w:rsid w:val="00736E59"/>
    <w:rsid w:val="00752B27"/>
    <w:rsid w:val="00754306"/>
    <w:rsid w:val="00764D79"/>
    <w:rsid w:val="00764DC8"/>
    <w:rsid w:val="00765721"/>
    <w:rsid w:val="00774FD0"/>
    <w:rsid w:val="007778C6"/>
    <w:rsid w:val="00794F45"/>
    <w:rsid w:val="00796E01"/>
    <w:rsid w:val="0079701D"/>
    <w:rsid w:val="007A64EC"/>
    <w:rsid w:val="007B0724"/>
    <w:rsid w:val="007B0A73"/>
    <w:rsid w:val="007C5A25"/>
    <w:rsid w:val="007C5CE9"/>
    <w:rsid w:val="007C6CAC"/>
    <w:rsid w:val="007E714E"/>
    <w:rsid w:val="00800B21"/>
    <w:rsid w:val="008111DA"/>
    <w:rsid w:val="008157FB"/>
    <w:rsid w:val="00851735"/>
    <w:rsid w:val="0085293E"/>
    <w:rsid w:val="00855980"/>
    <w:rsid w:val="0086562F"/>
    <w:rsid w:val="00866157"/>
    <w:rsid w:val="008740DA"/>
    <w:rsid w:val="00874EA2"/>
    <w:rsid w:val="00876C50"/>
    <w:rsid w:val="00877529"/>
    <w:rsid w:val="00884D71"/>
    <w:rsid w:val="00892203"/>
    <w:rsid w:val="008928A1"/>
    <w:rsid w:val="008B7375"/>
    <w:rsid w:val="008F1895"/>
    <w:rsid w:val="008F2370"/>
    <w:rsid w:val="008F2B73"/>
    <w:rsid w:val="008F5603"/>
    <w:rsid w:val="009005DD"/>
    <w:rsid w:val="00900BD6"/>
    <w:rsid w:val="00904946"/>
    <w:rsid w:val="00914857"/>
    <w:rsid w:val="00930096"/>
    <w:rsid w:val="00930B8D"/>
    <w:rsid w:val="00935204"/>
    <w:rsid w:val="009430C1"/>
    <w:rsid w:val="009574D2"/>
    <w:rsid w:val="00960C29"/>
    <w:rsid w:val="009664A1"/>
    <w:rsid w:val="009768ED"/>
    <w:rsid w:val="009A5227"/>
    <w:rsid w:val="009B4D9E"/>
    <w:rsid w:val="009C5F26"/>
    <w:rsid w:val="009E0DD1"/>
    <w:rsid w:val="009E2714"/>
    <w:rsid w:val="009F048B"/>
    <w:rsid w:val="00A01497"/>
    <w:rsid w:val="00A279ED"/>
    <w:rsid w:val="00A408F9"/>
    <w:rsid w:val="00A41B81"/>
    <w:rsid w:val="00A43D8B"/>
    <w:rsid w:val="00A51385"/>
    <w:rsid w:val="00A52F27"/>
    <w:rsid w:val="00A535DB"/>
    <w:rsid w:val="00A55A6A"/>
    <w:rsid w:val="00A55BC1"/>
    <w:rsid w:val="00A607F8"/>
    <w:rsid w:val="00A61378"/>
    <w:rsid w:val="00A67C1C"/>
    <w:rsid w:val="00A70AB5"/>
    <w:rsid w:val="00A83E93"/>
    <w:rsid w:val="00AB11F6"/>
    <w:rsid w:val="00AB14FB"/>
    <w:rsid w:val="00AB1B4D"/>
    <w:rsid w:val="00AB66EC"/>
    <w:rsid w:val="00AC11B3"/>
    <w:rsid w:val="00AD4B70"/>
    <w:rsid w:val="00AF2090"/>
    <w:rsid w:val="00AF2AED"/>
    <w:rsid w:val="00B05917"/>
    <w:rsid w:val="00B05A35"/>
    <w:rsid w:val="00B06FE7"/>
    <w:rsid w:val="00B156C5"/>
    <w:rsid w:val="00B15B4C"/>
    <w:rsid w:val="00B16BAF"/>
    <w:rsid w:val="00B36465"/>
    <w:rsid w:val="00B41E1F"/>
    <w:rsid w:val="00B5237B"/>
    <w:rsid w:val="00B63324"/>
    <w:rsid w:val="00B73EB4"/>
    <w:rsid w:val="00B76218"/>
    <w:rsid w:val="00B825C7"/>
    <w:rsid w:val="00B90138"/>
    <w:rsid w:val="00BA7282"/>
    <w:rsid w:val="00BB784D"/>
    <w:rsid w:val="00BD68AE"/>
    <w:rsid w:val="00BE244D"/>
    <w:rsid w:val="00BF4841"/>
    <w:rsid w:val="00C02316"/>
    <w:rsid w:val="00C10661"/>
    <w:rsid w:val="00C24967"/>
    <w:rsid w:val="00C34486"/>
    <w:rsid w:val="00C370D6"/>
    <w:rsid w:val="00C50102"/>
    <w:rsid w:val="00C65A0C"/>
    <w:rsid w:val="00C8020F"/>
    <w:rsid w:val="00C81B09"/>
    <w:rsid w:val="00C95522"/>
    <w:rsid w:val="00C97CF0"/>
    <w:rsid w:val="00CA2182"/>
    <w:rsid w:val="00CA33A0"/>
    <w:rsid w:val="00CC47AE"/>
    <w:rsid w:val="00CD2D5F"/>
    <w:rsid w:val="00CD32FE"/>
    <w:rsid w:val="00CD74AC"/>
    <w:rsid w:val="00CE07B8"/>
    <w:rsid w:val="00CF05AE"/>
    <w:rsid w:val="00CF0ECB"/>
    <w:rsid w:val="00D53098"/>
    <w:rsid w:val="00D7142F"/>
    <w:rsid w:val="00D76128"/>
    <w:rsid w:val="00D76618"/>
    <w:rsid w:val="00DA5032"/>
    <w:rsid w:val="00DA794D"/>
    <w:rsid w:val="00DB3D98"/>
    <w:rsid w:val="00DB41B2"/>
    <w:rsid w:val="00DE4AED"/>
    <w:rsid w:val="00E043F6"/>
    <w:rsid w:val="00E152E1"/>
    <w:rsid w:val="00E2675D"/>
    <w:rsid w:val="00E3294D"/>
    <w:rsid w:val="00E331F9"/>
    <w:rsid w:val="00E35FEE"/>
    <w:rsid w:val="00E55C80"/>
    <w:rsid w:val="00E74942"/>
    <w:rsid w:val="00E82C0F"/>
    <w:rsid w:val="00E843DA"/>
    <w:rsid w:val="00EA1723"/>
    <w:rsid w:val="00EA7267"/>
    <w:rsid w:val="00EA77EB"/>
    <w:rsid w:val="00EA7AD1"/>
    <w:rsid w:val="00EB0721"/>
    <w:rsid w:val="00EB3CD9"/>
    <w:rsid w:val="00EC119E"/>
    <w:rsid w:val="00ED0912"/>
    <w:rsid w:val="00ED33A0"/>
    <w:rsid w:val="00EE04C7"/>
    <w:rsid w:val="00EE1D7B"/>
    <w:rsid w:val="00EE4391"/>
    <w:rsid w:val="00EF4261"/>
    <w:rsid w:val="00EF4DDB"/>
    <w:rsid w:val="00F031D6"/>
    <w:rsid w:val="00F03FC4"/>
    <w:rsid w:val="00F22394"/>
    <w:rsid w:val="00F641B3"/>
    <w:rsid w:val="00F7002A"/>
    <w:rsid w:val="00F76D6C"/>
    <w:rsid w:val="00F779D5"/>
    <w:rsid w:val="00F94FF1"/>
    <w:rsid w:val="00F97E72"/>
    <w:rsid w:val="00FA2303"/>
    <w:rsid w:val="00FB41CE"/>
    <w:rsid w:val="00FD12E4"/>
    <w:rsid w:val="00FD2094"/>
    <w:rsid w:val="00FD7A81"/>
    <w:rsid w:val="00FE4719"/>
    <w:rsid w:val="00FE60F8"/>
    <w:rsid w:val="00FF696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2527F2D"/>
  <w15:chartTrackingRefBased/>
  <w15:docId w15:val="{92B0BD14-E608-40E5-9FFA-251B4026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72BE6"/>
    <w:pPr>
      <w:spacing w:after="0" w:line="240" w:lineRule="auto"/>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F3488"/>
    <w:pPr>
      <w:tabs>
        <w:tab w:val="center" w:pos="4819"/>
        <w:tab w:val="right" w:pos="9638"/>
      </w:tabs>
    </w:pPr>
  </w:style>
  <w:style w:type="character" w:customStyle="1" w:styleId="IntestazioneCarattere">
    <w:name w:val="Intestazione Carattere"/>
    <w:basedOn w:val="Carpredefinitoparagrafo"/>
    <w:link w:val="Intestazione"/>
    <w:uiPriority w:val="99"/>
    <w:rsid w:val="001F3488"/>
    <w:rPr>
      <w:sz w:val="24"/>
      <w:szCs w:val="24"/>
    </w:rPr>
  </w:style>
  <w:style w:type="paragraph" w:styleId="Pidipagina">
    <w:name w:val="footer"/>
    <w:basedOn w:val="Normale"/>
    <w:link w:val="PidipaginaCarattere"/>
    <w:uiPriority w:val="99"/>
    <w:unhideWhenUsed/>
    <w:rsid w:val="001F3488"/>
    <w:pPr>
      <w:tabs>
        <w:tab w:val="center" w:pos="4819"/>
        <w:tab w:val="right" w:pos="9638"/>
      </w:tabs>
    </w:pPr>
  </w:style>
  <w:style w:type="character" w:customStyle="1" w:styleId="PidipaginaCarattere">
    <w:name w:val="Piè di pagina Carattere"/>
    <w:basedOn w:val="Carpredefinitoparagrafo"/>
    <w:link w:val="Pidipagina"/>
    <w:uiPriority w:val="99"/>
    <w:rsid w:val="001F3488"/>
    <w:rPr>
      <w:sz w:val="24"/>
      <w:szCs w:val="24"/>
    </w:rPr>
  </w:style>
  <w:style w:type="character" w:styleId="Collegamentoipertestuale">
    <w:name w:val="Hyperlink"/>
    <w:basedOn w:val="Carpredefinitoparagrafo"/>
    <w:uiPriority w:val="99"/>
    <w:unhideWhenUsed/>
    <w:rsid w:val="00634E2A"/>
    <w:rPr>
      <w:color w:val="0563C1" w:themeColor="hyperlink"/>
      <w:u w:val="single"/>
    </w:rPr>
  </w:style>
  <w:style w:type="paragraph" w:customStyle="1" w:styleId="s6">
    <w:name w:val="s6"/>
    <w:basedOn w:val="Normale"/>
    <w:rsid w:val="00DE4AED"/>
    <w:pPr>
      <w:spacing w:before="100" w:beforeAutospacing="1" w:after="100" w:afterAutospacing="1"/>
    </w:pPr>
    <w:rPr>
      <w:rFonts w:ascii="Times New Roman" w:hAnsi="Times New Roman" w:cs="Times New Roman"/>
      <w:lang w:eastAsia="it-IT"/>
    </w:rPr>
  </w:style>
  <w:style w:type="character" w:customStyle="1" w:styleId="bumpedfont15">
    <w:name w:val="bumpedfont15"/>
    <w:basedOn w:val="Carpredefinitoparagrafo"/>
    <w:rsid w:val="00DE4AED"/>
  </w:style>
  <w:style w:type="paragraph" w:styleId="Testofumetto">
    <w:name w:val="Balloon Text"/>
    <w:basedOn w:val="Normale"/>
    <w:link w:val="TestofumettoCarattere"/>
    <w:uiPriority w:val="99"/>
    <w:semiHidden/>
    <w:unhideWhenUsed/>
    <w:rsid w:val="00A51385"/>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1385"/>
    <w:rPr>
      <w:rFonts w:ascii="Segoe UI" w:hAnsi="Segoe UI" w:cs="Segoe UI"/>
      <w:sz w:val="18"/>
      <w:szCs w:val="18"/>
    </w:rPr>
  </w:style>
  <w:style w:type="paragraph" w:styleId="NormaleWeb">
    <w:name w:val="Normal (Web)"/>
    <w:basedOn w:val="Normale"/>
    <w:uiPriority w:val="99"/>
    <w:unhideWhenUsed/>
    <w:rsid w:val="00B156C5"/>
    <w:pPr>
      <w:spacing w:before="100" w:beforeAutospacing="1" w:after="100" w:afterAutospacing="1"/>
    </w:pPr>
    <w:rPr>
      <w:rFonts w:ascii="Times New Roman" w:eastAsia="Times New Roman" w:hAnsi="Times New Roman" w:cs="Times New Roman"/>
      <w:lang w:eastAsia="it-IT"/>
    </w:rPr>
  </w:style>
  <w:style w:type="paragraph" w:customStyle="1" w:styleId="txt">
    <w:name w:val="txt"/>
    <w:basedOn w:val="Normale"/>
    <w:rsid w:val="00B156C5"/>
    <w:pPr>
      <w:spacing w:before="100" w:beforeAutospacing="1" w:after="100" w:afterAutospacing="1"/>
    </w:pPr>
    <w:rPr>
      <w:rFonts w:ascii="Times New Roman" w:eastAsia="Times New Roman" w:hAnsi="Times New Roman" w:cs="Times New Roman"/>
      <w:lang w:eastAsia="it-IT"/>
    </w:rPr>
  </w:style>
  <w:style w:type="character" w:customStyle="1" w:styleId="txtbold">
    <w:name w:val="txtbold"/>
    <w:basedOn w:val="Carpredefinitoparagrafo"/>
    <w:rsid w:val="00B156C5"/>
  </w:style>
  <w:style w:type="paragraph" w:styleId="Paragrafoelenco">
    <w:name w:val="List Paragraph"/>
    <w:basedOn w:val="Normale"/>
    <w:uiPriority w:val="34"/>
    <w:qFormat/>
    <w:rsid w:val="00774FD0"/>
    <w:pPr>
      <w:ind w:left="720"/>
      <w:contextualSpacing/>
    </w:pPr>
  </w:style>
  <w:style w:type="character" w:customStyle="1" w:styleId="mso-font-fix-arial1">
    <w:name w:val="mso-font-fix-arial1"/>
    <w:basedOn w:val="Carpredefinitoparagrafo"/>
    <w:rsid w:val="00E843DA"/>
    <w:rPr>
      <w:rFonts w:ascii="Arial" w:hAnsi="Arial" w:cs="Arial" w:hint="default"/>
    </w:rPr>
  </w:style>
  <w:style w:type="character" w:customStyle="1" w:styleId="Menzionenonrisolta1">
    <w:name w:val="Menzione non risolta1"/>
    <w:basedOn w:val="Carpredefinitoparagrafo"/>
    <w:uiPriority w:val="99"/>
    <w:semiHidden/>
    <w:unhideWhenUsed/>
    <w:rsid w:val="00E331F9"/>
    <w:rPr>
      <w:color w:val="605E5C"/>
      <w:shd w:val="clear" w:color="auto" w:fill="E1DFDD"/>
    </w:rPr>
  </w:style>
  <w:style w:type="paragraph" w:styleId="Testonormale">
    <w:name w:val="Plain Text"/>
    <w:basedOn w:val="Normale"/>
    <w:link w:val="TestonormaleCarattere"/>
    <w:uiPriority w:val="99"/>
    <w:semiHidden/>
    <w:unhideWhenUsed/>
    <w:rsid w:val="004639B0"/>
    <w:rPr>
      <w:rFonts w:ascii="Calibri" w:hAnsi="Calibri"/>
      <w:sz w:val="22"/>
      <w:szCs w:val="21"/>
    </w:rPr>
  </w:style>
  <w:style w:type="character" w:customStyle="1" w:styleId="TestonormaleCarattere">
    <w:name w:val="Testo normale Carattere"/>
    <w:basedOn w:val="Carpredefinitoparagrafo"/>
    <w:link w:val="Testonormale"/>
    <w:uiPriority w:val="99"/>
    <w:semiHidden/>
    <w:rsid w:val="004639B0"/>
    <w:rPr>
      <w:rFonts w:ascii="Calibri" w:hAnsi="Calibri"/>
      <w:szCs w:val="21"/>
    </w:rPr>
  </w:style>
  <w:style w:type="character" w:styleId="Collegamentovisitato">
    <w:name w:val="FollowedHyperlink"/>
    <w:basedOn w:val="Carpredefinitoparagrafo"/>
    <w:uiPriority w:val="99"/>
    <w:semiHidden/>
    <w:unhideWhenUsed/>
    <w:rsid w:val="00724EF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9588313">
      <w:bodyDiv w:val="1"/>
      <w:marLeft w:val="0"/>
      <w:marRight w:val="0"/>
      <w:marTop w:val="0"/>
      <w:marBottom w:val="0"/>
      <w:divBdr>
        <w:top w:val="none" w:sz="0" w:space="0" w:color="auto"/>
        <w:left w:val="none" w:sz="0" w:space="0" w:color="auto"/>
        <w:bottom w:val="none" w:sz="0" w:space="0" w:color="auto"/>
        <w:right w:val="none" w:sz="0" w:space="0" w:color="auto"/>
      </w:divBdr>
    </w:div>
    <w:div w:id="323238714">
      <w:bodyDiv w:val="1"/>
      <w:marLeft w:val="0"/>
      <w:marRight w:val="0"/>
      <w:marTop w:val="0"/>
      <w:marBottom w:val="0"/>
      <w:divBdr>
        <w:top w:val="none" w:sz="0" w:space="0" w:color="auto"/>
        <w:left w:val="none" w:sz="0" w:space="0" w:color="auto"/>
        <w:bottom w:val="none" w:sz="0" w:space="0" w:color="auto"/>
        <w:right w:val="none" w:sz="0" w:space="0" w:color="auto"/>
      </w:divBdr>
      <w:divsChild>
        <w:div w:id="145051040">
          <w:marLeft w:val="0"/>
          <w:marRight w:val="0"/>
          <w:marTop w:val="0"/>
          <w:marBottom w:val="0"/>
          <w:divBdr>
            <w:top w:val="none" w:sz="0" w:space="0" w:color="auto"/>
            <w:left w:val="none" w:sz="0" w:space="0" w:color="auto"/>
            <w:bottom w:val="none" w:sz="0" w:space="0" w:color="auto"/>
            <w:right w:val="none" w:sz="0" w:space="0" w:color="auto"/>
          </w:divBdr>
          <w:divsChild>
            <w:div w:id="1616055791">
              <w:marLeft w:val="0"/>
              <w:marRight w:val="0"/>
              <w:marTop w:val="0"/>
              <w:marBottom w:val="0"/>
              <w:divBdr>
                <w:top w:val="none" w:sz="0" w:space="0" w:color="auto"/>
                <w:left w:val="none" w:sz="0" w:space="0" w:color="auto"/>
                <w:bottom w:val="none" w:sz="0" w:space="0" w:color="auto"/>
                <w:right w:val="none" w:sz="0" w:space="0" w:color="auto"/>
              </w:divBdr>
              <w:divsChild>
                <w:div w:id="1153060225">
                  <w:marLeft w:val="0"/>
                  <w:marRight w:val="0"/>
                  <w:marTop w:val="0"/>
                  <w:marBottom w:val="0"/>
                  <w:divBdr>
                    <w:top w:val="none" w:sz="0" w:space="0" w:color="auto"/>
                    <w:left w:val="none" w:sz="0" w:space="0" w:color="auto"/>
                    <w:bottom w:val="none" w:sz="0" w:space="0" w:color="auto"/>
                    <w:right w:val="none" w:sz="0" w:space="0" w:color="auto"/>
                  </w:divBdr>
                  <w:divsChild>
                    <w:div w:id="2120105319">
                      <w:marLeft w:val="0"/>
                      <w:marRight w:val="0"/>
                      <w:marTop w:val="0"/>
                      <w:marBottom w:val="0"/>
                      <w:divBdr>
                        <w:top w:val="none" w:sz="0" w:space="0" w:color="auto"/>
                        <w:left w:val="none" w:sz="0" w:space="0" w:color="auto"/>
                        <w:bottom w:val="none" w:sz="0" w:space="0" w:color="auto"/>
                        <w:right w:val="none" w:sz="0" w:space="0" w:color="auto"/>
                      </w:divBdr>
                      <w:divsChild>
                        <w:div w:id="872577276">
                          <w:marLeft w:val="0"/>
                          <w:marRight w:val="0"/>
                          <w:marTop w:val="0"/>
                          <w:marBottom w:val="150"/>
                          <w:divBdr>
                            <w:top w:val="none" w:sz="0" w:space="0" w:color="auto"/>
                            <w:left w:val="none" w:sz="0" w:space="0" w:color="auto"/>
                            <w:bottom w:val="none" w:sz="0" w:space="0" w:color="auto"/>
                            <w:right w:val="none" w:sz="0" w:space="0" w:color="auto"/>
                          </w:divBdr>
                        </w:div>
                        <w:div w:id="1065680979">
                          <w:marLeft w:val="0"/>
                          <w:marRight w:val="0"/>
                          <w:marTop w:val="0"/>
                          <w:marBottom w:val="150"/>
                          <w:divBdr>
                            <w:top w:val="none" w:sz="0" w:space="0" w:color="auto"/>
                            <w:left w:val="none" w:sz="0" w:space="0" w:color="auto"/>
                            <w:bottom w:val="none" w:sz="0" w:space="0" w:color="auto"/>
                            <w:right w:val="none" w:sz="0" w:space="0" w:color="auto"/>
                          </w:divBdr>
                          <w:divsChild>
                            <w:div w:id="320473474">
                              <w:marLeft w:val="0"/>
                              <w:marRight w:val="0"/>
                              <w:marTop w:val="0"/>
                              <w:marBottom w:val="0"/>
                              <w:divBdr>
                                <w:top w:val="none" w:sz="0" w:space="0" w:color="auto"/>
                                <w:left w:val="none" w:sz="0" w:space="0" w:color="auto"/>
                                <w:bottom w:val="none" w:sz="0" w:space="0" w:color="auto"/>
                                <w:right w:val="none" w:sz="0" w:space="0" w:color="auto"/>
                              </w:divBdr>
                            </w:div>
                            <w:div w:id="1287080683">
                              <w:marLeft w:val="0"/>
                              <w:marRight w:val="0"/>
                              <w:marTop w:val="0"/>
                              <w:marBottom w:val="0"/>
                              <w:divBdr>
                                <w:top w:val="none" w:sz="0" w:space="0" w:color="auto"/>
                                <w:left w:val="none" w:sz="0" w:space="0" w:color="auto"/>
                                <w:bottom w:val="none" w:sz="0" w:space="0" w:color="auto"/>
                                <w:right w:val="none" w:sz="0" w:space="0" w:color="auto"/>
                              </w:divBdr>
                            </w:div>
                            <w:div w:id="864252263">
                              <w:marLeft w:val="0"/>
                              <w:marRight w:val="0"/>
                              <w:marTop w:val="0"/>
                              <w:marBottom w:val="0"/>
                              <w:divBdr>
                                <w:top w:val="none" w:sz="0" w:space="0" w:color="auto"/>
                                <w:left w:val="none" w:sz="0" w:space="0" w:color="auto"/>
                                <w:bottom w:val="none" w:sz="0" w:space="0" w:color="auto"/>
                                <w:right w:val="none" w:sz="0" w:space="0" w:color="auto"/>
                              </w:divBdr>
                            </w:div>
                            <w:div w:id="44901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2689052">
      <w:bodyDiv w:val="1"/>
      <w:marLeft w:val="0"/>
      <w:marRight w:val="0"/>
      <w:marTop w:val="0"/>
      <w:marBottom w:val="0"/>
      <w:divBdr>
        <w:top w:val="none" w:sz="0" w:space="0" w:color="auto"/>
        <w:left w:val="none" w:sz="0" w:space="0" w:color="auto"/>
        <w:bottom w:val="none" w:sz="0" w:space="0" w:color="auto"/>
        <w:right w:val="none" w:sz="0" w:space="0" w:color="auto"/>
      </w:divBdr>
      <w:divsChild>
        <w:div w:id="1736507556">
          <w:marLeft w:val="0"/>
          <w:marRight w:val="0"/>
          <w:marTop w:val="0"/>
          <w:marBottom w:val="0"/>
          <w:divBdr>
            <w:top w:val="none" w:sz="0" w:space="0" w:color="auto"/>
            <w:left w:val="none" w:sz="0" w:space="0" w:color="auto"/>
            <w:bottom w:val="none" w:sz="0" w:space="0" w:color="auto"/>
            <w:right w:val="none" w:sz="0" w:space="0" w:color="auto"/>
          </w:divBdr>
          <w:divsChild>
            <w:div w:id="1553884180">
              <w:marLeft w:val="0"/>
              <w:marRight w:val="0"/>
              <w:marTop w:val="0"/>
              <w:marBottom w:val="0"/>
              <w:divBdr>
                <w:top w:val="none" w:sz="0" w:space="0" w:color="auto"/>
                <w:left w:val="none" w:sz="0" w:space="0" w:color="auto"/>
                <w:bottom w:val="none" w:sz="0" w:space="0" w:color="auto"/>
                <w:right w:val="none" w:sz="0" w:space="0" w:color="auto"/>
              </w:divBdr>
              <w:divsChild>
                <w:div w:id="429467409">
                  <w:marLeft w:val="0"/>
                  <w:marRight w:val="0"/>
                  <w:marTop w:val="0"/>
                  <w:marBottom w:val="0"/>
                  <w:divBdr>
                    <w:top w:val="none" w:sz="0" w:space="0" w:color="auto"/>
                    <w:left w:val="none" w:sz="0" w:space="0" w:color="auto"/>
                    <w:bottom w:val="none" w:sz="0" w:space="0" w:color="auto"/>
                    <w:right w:val="none" w:sz="0" w:space="0" w:color="auto"/>
                  </w:divBdr>
                  <w:divsChild>
                    <w:div w:id="856239775">
                      <w:marLeft w:val="0"/>
                      <w:marRight w:val="0"/>
                      <w:marTop w:val="0"/>
                      <w:marBottom w:val="0"/>
                      <w:divBdr>
                        <w:top w:val="none" w:sz="0" w:space="0" w:color="auto"/>
                        <w:left w:val="none" w:sz="0" w:space="0" w:color="auto"/>
                        <w:bottom w:val="none" w:sz="0" w:space="0" w:color="auto"/>
                        <w:right w:val="none" w:sz="0" w:space="0" w:color="auto"/>
                      </w:divBdr>
                      <w:divsChild>
                        <w:div w:id="1421176187">
                          <w:marLeft w:val="0"/>
                          <w:marRight w:val="0"/>
                          <w:marTop w:val="0"/>
                          <w:marBottom w:val="150"/>
                          <w:divBdr>
                            <w:top w:val="none" w:sz="0" w:space="0" w:color="auto"/>
                            <w:left w:val="none" w:sz="0" w:space="0" w:color="auto"/>
                            <w:bottom w:val="none" w:sz="0" w:space="0" w:color="auto"/>
                            <w:right w:val="none" w:sz="0" w:space="0" w:color="auto"/>
                          </w:divBdr>
                        </w:div>
                        <w:div w:id="1866478513">
                          <w:marLeft w:val="0"/>
                          <w:marRight w:val="0"/>
                          <w:marTop w:val="0"/>
                          <w:marBottom w:val="150"/>
                          <w:divBdr>
                            <w:top w:val="none" w:sz="0" w:space="0" w:color="auto"/>
                            <w:left w:val="none" w:sz="0" w:space="0" w:color="auto"/>
                            <w:bottom w:val="none" w:sz="0" w:space="0" w:color="auto"/>
                            <w:right w:val="none" w:sz="0" w:space="0" w:color="auto"/>
                          </w:divBdr>
                          <w:divsChild>
                            <w:div w:id="777876114">
                              <w:marLeft w:val="0"/>
                              <w:marRight w:val="0"/>
                              <w:marTop w:val="0"/>
                              <w:marBottom w:val="0"/>
                              <w:divBdr>
                                <w:top w:val="none" w:sz="0" w:space="0" w:color="auto"/>
                                <w:left w:val="none" w:sz="0" w:space="0" w:color="auto"/>
                                <w:bottom w:val="none" w:sz="0" w:space="0" w:color="auto"/>
                                <w:right w:val="none" w:sz="0" w:space="0" w:color="auto"/>
                              </w:divBdr>
                            </w:div>
                            <w:div w:id="1929923321">
                              <w:marLeft w:val="0"/>
                              <w:marRight w:val="0"/>
                              <w:marTop w:val="0"/>
                              <w:marBottom w:val="0"/>
                              <w:divBdr>
                                <w:top w:val="none" w:sz="0" w:space="0" w:color="auto"/>
                                <w:left w:val="none" w:sz="0" w:space="0" w:color="auto"/>
                                <w:bottom w:val="none" w:sz="0" w:space="0" w:color="auto"/>
                                <w:right w:val="none" w:sz="0" w:space="0" w:color="auto"/>
                              </w:divBdr>
                            </w:div>
                            <w:div w:id="1515998956">
                              <w:marLeft w:val="0"/>
                              <w:marRight w:val="0"/>
                              <w:marTop w:val="0"/>
                              <w:marBottom w:val="0"/>
                              <w:divBdr>
                                <w:top w:val="none" w:sz="0" w:space="0" w:color="auto"/>
                                <w:left w:val="none" w:sz="0" w:space="0" w:color="auto"/>
                                <w:bottom w:val="none" w:sz="0" w:space="0" w:color="auto"/>
                                <w:right w:val="none" w:sz="0" w:space="0" w:color="auto"/>
                              </w:divBdr>
                            </w:div>
                            <w:div w:id="1674794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6187033">
      <w:bodyDiv w:val="1"/>
      <w:marLeft w:val="0"/>
      <w:marRight w:val="0"/>
      <w:marTop w:val="0"/>
      <w:marBottom w:val="0"/>
      <w:divBdr>
        <w:top w:val="none" w:sz="0" w:space="0" w:color="auto"/>
        <w:left w:val="none" w:sz="0" w:space="0" w:color="auto"/>
        <w:bottom w:val="none" w:sz="0" w:space="0" w:color="auto"/>
        <w:right w:val="none" w:sz="0" w:space="0" w:color="auto"/>
      </w:divBdr>
      <w:divsChild>
        <w:div w:id="1243442324">
          <w:marLeft w:val="0"/>
          <w:marRight w:val="0"/>
          <w:marTop w:val="0"/>
          <w:marBottom w:val="0"/>
          <w:divBdr>
            <w:top w:val="none" w:sz="0" w:space="0" w:color="auto"/>
            <w:left w:val="none" w:sz="0" w:space="0" w:color="auto"/>
            <w:bottom w:val="none" w:sz="0" w:space="0" w:color="auto"/>
            <w:right w:val="none" w:sz="0" w:space="0" w:color="auto"/>
          </w:divBdr>
          <w:divsChild>
            <w:div w:id="1112674717">
              <w:marLeft w:val="0"/>
              <w:marRight w:val="0"/>
              <w:marTop w:val="0"/>
              <w:marBottom w:val="0"/>
              <w:divBdr>
                <w:top w:val="none" w:sz="0" w:space="0" w:color="auto"/>
                <w:left w:val="none" w:sz="0" w:space="0" w:color="auto"/>
                <w:bottom w:val="none" w:sz="0" w:space="0" w:color="auto"/>
                <w:right w:val="none" w:sz="0" w:space="0" w:color="auto"/>
              </w:divBdr>
              <w:divsChild>
                <w:div w:id="891699029">
                  <w:marLeft w:val="0"/>
                  <w:marRight w:val="0"/>
                  <w:marTop w:val="0"/>
                  <w:marBottom w:val="0"/>
                  <w:divBdr>
                    <w:top w:val="none" w:sz="0" w:space="0" w:color="auto"/>
                    <w:left w:val="none" w:sz="0" w:space="0" w:color="auto"/>
                    <w:bottom w:val="none" w:sz="0" w:space="0" w:color="auto"/>
                    <w:right w:val="none" w:sz="0" w:space="0" w:color="auto"/>
                  </w:divBdr>
                  <w:divsChild>
                    <w:div w:id="330916218">
                      <w:marLeft w:val="0"/>
                      <w:marRight w:val="0"/>
                      <w:marTop w:val="0"/>
                      <w:marBottom w:val="0"/>
                      <w:divBdr>
                        <w:top w:val="none" w:sz="0" w:space="0" w:color="auto"/>
                        <w:left w:val="none" w:sz="0" w:space="0" w:color="auto"/>
                        <w:bottom w:val="none" w:sz="0" w:space="0" w:color="auto"/>
                        <w:right w:val="none" w:sz="0" w:space="0" w:color="auto"/>
                      </w:divBdr>
                      <w:divsChild>
                        <w:div w:id="1016344024">
                          <w:marLeft w:val="0"/>
                          <w:marRight w:val="0"/>
                          <w:marTop w:val="0"/>
                          <w:marBottom w:val="150"/>
                          <w:divBdr>
                            <w:top w:val="none" w:sz="0" w:space="0" w:color="auto"/>
                            <w:left w:val="none" w:sz="0" w:space="0" w:color="auto"/>
                            <w:bottom w:val="none" w:sz="0" w:space="0" w:color="auto"/>
                            <w:right w:val="none" w:sz="0" w:space="0" w:color="auto"/>
                          </w:divBdr>
                        </w:div>
                        <w:div w:id="458383220">
                          <w:marLeft w:val="0"/>
                          <w:marRight w:val="0"/>
                          <w:marTop w:val="0"/>
                          <w:marBottom w:val="150"/>
                          <w:divBdr>
                            <w:top w:val="none" w:sz="0" w:space="0" w:color="auto"/>
                            <w:left w:val="none" w:sz="0" w:space="0" w:color="auto"/>
                            <w:bottom w:val="none" w:sz="0" w:space="0" w:color="auto"/>
                            <w:right w:val="none" w:sz="0" w:space="0" w:color="auto"/>
                          </w:divBdr>
                          <w:divsChild>
                            <w:div w:id="1358972310">
                              <w:marLeft w:val="0"/>
                              <w:marRight w:val="0"/>
                              <w:marTop w:val="0"/>
                              <w:marBottom w:val="0"/>
                              <w:divBdr>
                                <w:top w:val="none" w:sz="0" w:space="0" w:color="auto"/>
                                <w:left w:val="none" w:sz="0" w:space="0" w:color="auto"/>
                                <w:bottom w:val="none" w:sz="0" w:space="0" w:color="auto"/>
                                <w:right w:val="none" w:sz="0" w:space="0" w:color="auto"/>
                              </w:divBdr>
                            </w:div>
                            <w:div w:id="489948208">
                              <w:marLeft w:val="0"/>
                              <w:marRight w:val="0"/>
                              <w:marTop w:val="0"/>
                              <w:marBottom w:val="0"/>
                              <w:divBdr>
                                <w:top w:val="none" w:sz="0" w:space="0" w:color="auto"/>
                                <w:left w:val="none" w:sz="0" w:space="0" w:color="auto"/>
                                <w:bottom w:val="none" w:sz="0" w:space="0" w:color="auto"/>
                                <w:right w:val="none" w:sz="0" w:space="0" w:color="auto"/>
                              </w:divBdr>
                            </w:div>
                            <w:div w:id="928586450">
                              <w:marLeft w:val="0"/>
                              <w:marRight w:val="0"/>
                              <w:marTop w:val="0"/>
                              <w:marBottom w:val="0"/>
                              <w:divBdr>
                                <w:top w:val="none" w:sz="0" w:space="0" w:color="auto"/>
                                <w:left w:val="none" w:sz="0" w:space="0" w:color="auto"/>
                                <w:bottom w:val="none" w:sz="0" w:space="0" w:color="auto"/>
                                <w:right w:val="none" w:sz="0" w:space="0" w:color="auto"/>
                              </w:divBdr>
                            </w:div>
                            <w:div w:id="1820421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6893243">
      <w:bodyDiv w:val="1"/>
      <w:marLeft w:val="0"/>
      <w:marRight w:val="0"/>
      <w:marTop w:val="0"/>
      <w:marBottom w:val="0"/>
      <w:divBdr>
        <w:top w:val="none" w:sz="0" w:space="0" w:color="auto"/>
        <w:left w:val="none" w:sz="0" w:space="0" w:color="auto"/>
        <w:bottom w:val="none" w:sz="0" w:space="0" w:color="auto"/>
        <w:right w:val="none" w:sz="0" w:space="0" w:color="auto"/>
      </w:divBdr>
    </w:div>
    <w:div w:id="866144668">
      <w:bodyDiv w:val="1"/>
      <w:marLeft w:val="0"/>
      <w:marRight w:val="0"/>
      <w:marTop w:val="0"/>
      <w:marBottom w:val="0"/>
      <w:divBdr>
        <w:top w:val="none" w:sz="0" w:space="0" w:color="auto"/>
        <w:left w:val="none" w:sz="0" w:space="0" w:color="auto"/>
        <w:bottom w:val="none" w:sz="0" w:space="0" w:color="auto"/>
        <w:right w:val="none" w:sz="0" w:space="0" w:color="auto"/>
      </w:divBdr>
    </w:div>
    <w:div w:id="949893267">
      <w:bodyDiv w:val="1"/>
      <w:marLeft w:val="0"/>
      <w:marRight w:val="0"/>
      <w:marTop w:val="0"/>
      <w:marBottom w:val="0"/>
      <w:divBdr>
        <w:top w:val="none" w:sz="0" w:space="0" w:color="auto"/>
        <w:left w:val="none" w:sz="0" w:space="0" w:color="auto"/>
        <w:bottom w:val="none" w:sz="0" w:space="0" w:color="auto"/>
        <w:right w:val="none" w:sz="0" w:space="0" w:color="auto"/>
      </w:divBdr>
    </w:div>
    <w:div w:id="1458648219">
      <w:bodyDiv w:val="1"/>
      <w:marLeft w:val="0"/>
      <w:marRight w:val="0"/>
      <w:marTop w:val="0"/>
      <w:marBottom w:val="0"/>
      <w:divBdr>
        <w:top w:val="none" w:sz="0" w:space="0" w:color="auto"/>
        <w:left w:val="none" w:sz="0" w:space="0" w:color="auto"/>
        <w:bottom w:val="none" w:sz="0" w:space="0" w:color="auto"/>
        <w:right w:val="none" w:sz="0" w:space="0" w:color="auto"/>
      </w:divBdr>
    </w:div>
    <w:div w:id="1848327169">
      <w:bodyDiv w:val="1"/>
      <w:marLeft w:val="0"/>
      <w:marRight w:val="0"/>
      <w:marTop w:val="0"/>
      <w:marBottom w:val="0"/>
      <w:divBdr>
        <w:top w:val="none" w:sz="0" w:space="0" w:color="auto"/>
        <w:left w:val="none" w:sz="0" w:space="0" w:color="auto"/>
        <w:bottom w:val="none" w:sz="0" w:space="0" w:color="auto"/>
        <w:right w:val="none" w:sz="0" w:space="0" w:color="auto"/>
      </w:divBdr>
    </w:div>
    <w:div w:id="1875581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giorgetti@vrelations.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393</Words>
  <Characters>2245</Characters>
  <Application>Microsoft Office Word</Application>
  <DocSecurity>4</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Longhi</dc:creator>
  <cp:keywords/>
  <dc:description/>
  <cp:lastModifiedBy>Cristina Sandron</cp:lastModifiedBy>
  <cp:revision>2</cp:revision>
  <cp:lastPrinted>2020-03-02T10:54:00Z</cp:lastPrinted>
  <dcterms:created xsi:type="dcterms:W3CDTF">2020-04-22T11:55:00Z</dcterms:created>
  <dcterms:modified xsi:type="dcterms:W3CDTF">2020-04-22T11:55:00Z</dcterms:modified>
</cp:coreProperties>
</file>