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83" w:rsidRDefault="003970E9" w:rsidP="00C830E9">
      <w:pPr>
        <w:jc w:val="center"/>
      </w:pPr>
      <w:r>
        <w:rPr>
          <w:noProof/>
          <w:lang w:eastAsia="it-IT"/>
        </w:rPr>
        <w:drawing>
          <wp:inline distT="0" distB="0" distL="0" distR="0" wp14:anchorId="1818F704" wp14:editId="10C91EDC">
            <wp:extent cx="3060700" cy="132270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0E9" w:rsidRDefault="00C830E9"/>
    <w:p w:rsidR="0042388B" w:rsidRDefault="00C830E9" w:rsidP="00253725">
      <w:pPr>
        <w:jc w:val="center"/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EB7736">
        <w:rPr>
          <w:rFonts w:ascii="Arial" w:hAnsi="Arial" w:cs="Arial"/>
          <w:i/>
          <w:noProof/>
          <w:sz w:val="24"/>
          <w:szCs w:val="24"/>
          <w:lang w:eastAsia="it-IT"/>
        </w:rPr>
        <w:t>Comunicato stampa</w:t>
      </w:r>
    </w:p>
    <w:p w:rsidR="00C830E9" w:rsidRPr="00200A0D" w:rsidRDefault="00C830E9" w:rsidP="000D239A">
      <w:pPr>
        <w:jc w:val="center"/>
        <w:rPr>
          <w:rFonts w:ascii="Arial" w:hAnsi="Arial" w:cs="Arial"/>
          <w:i/>
          <w:noProof/>
          <w:sz w:val="24"/>
          <w:szCs w:val="24"/>
          <w:lang w:eastAsia="it-IT"/>
        </w:rPr>
      </w:pPr>
    </w:p>
    <w:p w:rsidR="005966FD" w:rsidRDefault="000D239A" w:rsidP="000D239A">
      <w:pPr>
        <w:jc w:val="center"/>
        <w:rPr>
          <w:rFonts w:ascii="Arial" w:hAnsi="Arial" w:cs="Arial"/>
          <w:i/>
        </w:rPr>
      </w:pPr>
      <w:r w:rsidRPr="000D239A">
        <w:rPr>
          <w:rFonts w:ascii="Arial" w:hAnsi="Arial" w:cs="Arial"/>
          <w:b/>
          <w:sz w:val="32"/>
          <w:szCs w:val="32"/>
        </w:rPr>
        <w:t>Il candidato Governatore Fontana incontra i delegati delle farmacie lombarde: “Voi la rete, che esiste già, per l’integrazione territoriale del Servizio Sanitario”</w:t>
      </w:r>
    </w:p>
    <w:p w:rsidR="005966FD" w:rsidRDefault="005966FD" w:rsidP="005966FD">
      <w:pPr>
        <w:jc w:val="center"/>
        <w:rPr>
          <w:rFonts w:ascii="Arial" w:hAnsi="Arial" w:cs="Arial"/>
          <w:sz w:val="24"/>
          <w:szCs w:val="24"/>
        </w:rPr>
      </w:pPr>
    </w:p>
    <w:p w:rsidR="00683203" w:rsidRDefault="00184550" w:rsidP="001279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Milano, 22</w:t>
      </w:r>
      <w:r w:rsidR="00683203">
        <w:rPr>
          <w:rFonts w:ascii="Arial" w:hAnsi="Arial" w:cs="Arial"/>
          <w:sz w:val="24"/>
          <w:szCs w:val="24"/>
        </w:rPr>
        <w:t xml:space="preserve"> febbraio</w:t>
      </w:r>
      <w:r w:rsidR="001279AC" w:rsidRPr="00491F3D">
        <w:rPr>
          <w:rFonts w:ascii="Arial" w:hAnsi="Arial" w:cs="Arial"/>
          <w:sz w:val="24"/>
          <w:szCs w:val="24"/>
        </w:rPr>
        <w:t xml:space="preserve"> 2018</w:t>
      </w:r>
      <w:r w:rsidR="001279AC" w:rsidRPr="001279AC">
        <w:rPr>
          <w:rFonts w:ascii="Arial" w:hAnsi="Arial" w:cs="Arial"/>
          <w:i/>
          <w:sz w:val="24"/>
          <w:szCs w:val="24"/>
        </w:rPr>
        <w:t xml:space="preserve"> - </w:t>
      </w:r>
      <w:r w:rsidR="00683203" w:rsidRPr="00683203">
        <w:rPr>
          <w:rFonts w:ascii="Arial" w:hAnsi="Arial" w:cs="Arial"/>
          <w:i/>
          <w:sz w:val="24"/>
          <w:szCs w:val="24"/>
        </w:rPr>
        <w:t>“Le farmacie sono pronte ad adempiere a tutti i compiti che ci vengono assegnati dalla riforma di Regione Lombardia sulla presa in carico della cronicità, ma desideriamo fare anche di più, realizzando appieno la missi</w:t>
      </w:r>
      <w:r w:rsidR="00C577C8">
        <w:rPr>
          <w:rFonts w:ascii="Arial" w:hAnsi="Arial" w:cs="Arial"/>
          <w:i/>
          <w:sz w:val="24"/>
          <w:szCs w:val="24"/>
        </w:rPr>
        <w:t>one della farmacia dei servizi</w:t>
      </w:r>
      <w:r w:rsidR="009B7714">
        <w:rPr>
          <w:rFonts w:ascii="Arial" w:hAnsi="Arial" w:cs="Arial"/>
          <w:i/>
          <w:sz w:val="24"/>
          <w:szCs w:val="24"/>
        </w:rPr>
        <w:t>”</w:t>
      </w:r>
      <w:bookmarkStart w:id="0" w:name="_GoBack"/>
      <w:bookmarkEnd w:id="0"/>
      <w:r w:rsidR="00C577C8">
        <w:rPr>
          <w:rFonts w:ascii="Arial" w:hAnsi="Arial" w:cs="Arial"/>
          <w:i/>
          <w:sz w:val="24"/>
          <w:szCs w:val="24"/>
        </w:rPr>
        <w:t>. C</w:t>
      </w:r>
      <w:r w:rsidR="00683203" w:rsidRPr="00683203">
        <w:rPr>
          <w:rFonts w:ascii="Arial" w:hAnsi="Arial" w:cs="Arial"/>
          <w:sz w:val="24"/>
          <w:szCs w:val="24"/>
        </w:rPr>
        <w:t xml:space="preserve">osì </w:t>
      </w:r>
      <w:r w:rsidR="00683203" w:rsidRPr="00683203">
        <w:rPr>
          <w:rFonts w:ascii="Arial" w:hAnsi="Arial" w:cs="Arial"/>
          <w:b/>
          <w:sz w:val="24"/>
          <w:szCs w:val="24"/>
        </w:rPr>
        <w:t>Annarosa Racca, pre</w:t>
      </w:r>
      <w:r w:rsidR="005966FD">
        <w:rPr>
          <w:rFonts w:ascii="Arial" w:hAnsi="Arial" w:cs="Arial"/>
          <w:b/>
          <w:sz w:val="24"/>
          <w:szCs w:val="24"/>
        </w:rPr>
        <w:t xml:space="preserve">sidente di Federfarma Lombardia </w:t>
      </w:r>
      <w:r w:rsidR="005966FD">
        <w:rPr>
          <w:rFonts w:ascii="Arial" w:hAnsi="Arial" w:cs="Arial"/>
          <w:sz w:val="24"/>
          <w:szCs w:val="24"/>
        </w:rPr>
        <w:t>in occasione dell’incontro</w:t>
      </w:r>
      <w:r w:rsidR="00C577C8">
        <w:rPr>
          <w:rFonts w:ascii="Arial" w:hAnsi="Arial" w:cs="Arial"/>
          <w:sz w:val="24"/>
          <w:szCs w:val="24"/>
        </w:rPr>
        <w:t xml:space="preserve"> odierno</w:t>
      </w:r>
      <w:r w:rsidR="005966FD">
        <w:rPr>
          <w:rFonts w:ascii="Arial" w:hAnsi="Arial" w:cs="Arial"/>
          <w:sz w:val="24"/>
          <w:szCs w:val="24"/>
        </w:rPr>
        <w:t xml:space="preserve"> fra i delegati delle farmacie lombarde e il candidato Governatore Attilio Fontana.</w:t>
      </w:r>
    </w:p>
    <w:p w:rsidR="00C577C8" w:rsidRDefault="00C577C8" w:rsidP="001279AC">
      <w:pPr>
        <w:jc w:val="both"/>
        <w:rPr>
          <w:rFonts w:ascii="Arial" w:hAnsi="Arial" w:cs="Arial"/>
          <w:sz w:val="24"/>
          <w:szCs w:val="24"/>
        </w:rPr>
      </w:pPr>
    </w:p>
    <w:p w:rsidR="00C577C8" w:rsidRDefault="00C577C8" w:rsidP="001279AC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“La farmacia – </w:t>
      </w:r>
      <w:r w:rsidRPr="00737141">
        <w:rPr>
          <w:rFonts w:ascii="Arial" w:hAnsi="Arial" w:cs="Arial"/>
          <w:sz w:val="24"/>
          <w:szCs w:val="24"/>
        </w:rPr>
        <w:t xml:space="preserve">afferma </w:t>
      </w:r>
      <w:r w:rsidRPr="00737141">
        <w:rPr>
          <w:rFonts w:ascii="Arial" w:hAnsi="Arial" w:cs="Arial"/>
          <w:b/>
          <w:sz w:val="24"/>
          <w:szCs w:val="24"/>
        </w:rPr>
        <w:t>Luigi Zocchi, Segretario di Federfarma Lombardia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– </w:t>
      </w:r>
      <w:r>
        <w:rPr>
          <w:rFonts w:ascii="Arial" w:hAnsi="Arial" w:cs="Arial"/>
          <w:i/>
          <w:sz w:val="24"/>
          <w:szCs w:val="24"/>
        </w:rPr>
        <w:t xml:space="preserve">deve continuare a puntare </w:t>
      </w:r>
      <w:r w:rsidRPr="00683203">
        <w:rPr>
          <w:rFonts w:ascii="Arial" w:hAnsi="Arial" w:cs="Arial"/>
          <w:i/>
          <w:sz w:val="24"/>
          <w:szCs w:val="24"/>
        </w:rPr>
        <w:t>sull’integrazione, anche amministrativa</w:t>
      </w:r>
      <w:r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 xml:space="preserve"> fra ospedale e territorio, </w:t>
      </w:r>
      <w:r w:rsidRPr="00683203">
        <w:rPr>
          <w:rFonts w:ascii="Arial" w:hAnsi="Arial" w:cs="Arial"/>
          <w:i/>
          <w:sz w:val="24"/>
          <w:szCs w:val="24"/>
        </w:rPr>
        <w:t>in definitiva assumendo sempre di più il ruolo di avamposto del Servizio Sani</w:t>
      </w:r>
      <w:r>
        <w:rPr>
          <w:rFonts w:ascii="Arial" w:hAnsi="Arial" w:cs="Arial"/>
          <w:i/>
          <w:sz w:val="24"/>
          <w:szCs w:val="24"/>
        </w:rPr>
        <w:t>tario Regionale”.</w:t>
      </w:r>
    </w:p>
    <w:p w:rsidR="00C577C8" w:rsidRPr="00683203" w:rsidRDefault="00C577C8" w:rsidP="001279AC">
      <w:pPr>
        <w:jc w:val="both"/>
        <w:rPr>
          <w:rFonts w:ascii="Arial" w:hAnsi="Arial" w:cs="Arial"/>
          <w:b/>
          <w:sz w:val="24"/>
          <w:szCs w:val="24"/>
        </w:rPr>
      </w:pPr>
    </w:p>
    <w:p w:rsidR="00683203" w:rsidRDefault="00683203" w:rsidP="001279AC">
      <w:pPr>
        <w:jc w:val="both"/>
        <w:rPr>
          <w:rFonts w:ascii="Arial" w:hAnsi="Arial" w:cs="Arial"/>
          <w:i/>
          <w:sz w:val="24"/>
          <w:szCs w:val="24"/>
        </w:rPr>
      </w:pPr>
      <w:r w:rsidRPr="00683203">
        <w:rPr>
          <w:rFonts w:ascii="Arial" w:hAnsi="Arial" w:cs="Arial"/>
          <w:i/>
          <w:sz w:val="24"/>
          <w:szCs w:val="24"/>
        </w:rPr>
        <w:t xml:space="preserve">“Sono personalmente molto vicino al mondo delle farmacie, non solo per la mia storia familiare, ma anche per la mia professione di avvocato: tutti noi liberi professionisti siamo accomunati dalla libertà, anzitutto intellettuale, che non può essere assoggettata alla logica </w:t>
      </w:r>
      <w:proofErr w:type="gramStart"/>
      <w:r w:rsidRPr="00683203">
        <w:rPr>
          <w:rFonts w:ascii="Arial" w:hAnsi="Arial" w:cs="Arial"/>
          <w:i/>
          <w:sz w:val="24"/>
          <w:szCs w:val="24"/>
        </w:rPr>
        <w:t>dell’azionariato</w:t>
      </w:r>
      <w:proofErr w:type="gramEnd"/>
      <w:r w:rsidRPr="00683203">
        <w:rPr>
          <w:rFonts w:ascii="Arial" w:hAnsi="Arial" w:cs="Arial"/>
          <w:i/>
          <w:sz w:val="24"/>
          <w:szCs w:val="24"/>
        </w:rPr>
        <w:t xml:space="preserve"> e dei capitali. Per quanto riguarda l’applicazione delle riforme, che mirano a integrare al meglio ospedale e territorio nella nostra Regione - </w:t>
      </w:r>
      <w:r w:rsidR="00592DDD">
        <w:rPr>
          <w:rFonts w:ascii="Arial" w:hAnsi="Arial" w:cs="Arial"/>
          <w:sz w:val="24"/>
          <w:szCs w:val="24"/>
        </w:rPr>
        <w:t>dice</w:t>
      </w:r>
      <w:r w:rsidRPr="00683203">
        <w:rPr>
          <w:rFonts w:ascii="Arial" w:hAnsi="Arial" w:cs="Arial"/>
          <w:sz w:val="24"/>
          <w:szCs w:val="24"/>
        </w:rPr>
        <w:t xml:space="preserve"> </w:t>
      </w:r>
      <w:r w:rsidRPr="00683203">
        <w:rPr>
          <w:rFonts w:ascii="Arial" w:hAnsi="Arial" w:cs="Arial"/>
          <w:b/>
          <w:sz w:val="24"/>
          <w:szCs w:val="24"/>
        </w:rPr>
        <w:t>l’Avv. Attilio Fontana, candidato di Centro Destra per Regione Lombardia</w:t>
      </w:r>
      <w:r w:rsidRPr="00683203">
        <w:rPr>
          <w:rFonts w:ascii="Arial" w:hAnsi="Arial" w:cs="Arial"/>
          <w:i/>
          <w:sz w:val="24"/>
          <w:szCs w:val="24"/>
        </w:rPr>
        <w:t xml:space="preserve"> -, ritengo che non sia necessario inventare o costituire nuove reti: già esiste la rete delle farmacie, che possono rappresentare alleate straordinarie per un’integrazione sempre più solida e coerente del nostro Servizio Sanitario Regionale. E ciò soprattutto al servizio delle persone con cronicità, che più delle altre sono abituate ad avere nella farmacia uno dei primi punti di riferimento sul territorio”.</w:t>
      </w:r>
    </w:p>
    <w:p w:rsidR="00683203" w:rsidRDefault="00683203" w:rsidP="001279AC">
      <w:pPr>
        <w:jc w:val="both"/>
        <w:rPr>
          <w:rFonts w:ascii="Arial" w:hAnsi="Arial" w:cs="Arial"/>
          <w:i/>
          <w:sz w:val="24"/>
          <w:szCs w:val="24"/>
        </w:rPr>
      </w:pPr>
    </w:p>
    <w:p w:rsidR="001279AC" w:rsidRDefault="001279AC" w:rsidP="00304A62">
      <w:pPr>
        <w:spacing w:after="0"/>
        <w:jc w:val="both"/>
        <w:rPr>
          <w:rFonts w:ascii="Arial" w:hAnsi="Arial" w:cs="Arial"/>
          <w:szCs w:val="24"/>
          <w:u w:val="single"/>
        </w:rPr>
      </w:pPr>
    </w:p>
    <w:p w:rsidR="001279AC" w:rsidRDefault="001279AC" w:rsidP="00304A62">
      <w:pPr>
        <w:spacing w:after="0"/>
        <w:jc w:val="both"/>
        <w:rPr>
          <w:rFonts w:ascii="Arial" w:hAnsi="Arial" w:cs="Arial"/>
          <w:szCs w:val="24"/>
          <w:u w:val="single"/>
        </w:rPr>
      </w:pPr>
    </w:p>
    <w:p w:rsidR="00304A62" w:rsidRPr="001279AC" w:rsidRDefault="00304A62" w:rsidP="00304A62">
      <w:pPr>
        <w:spacing w:after="0"/>
        <w:jc w:val="both"/>
        <w:rPr>
          <w:rFonts w:ascii="Arial" w:hAnsi="Arial" w:cs="Arial"/>
          <w:szCs w:val="24"/>
          <w:u w:val="single"/>
        </w:rPr>
      </w:pPr>
      <w:r w:rsidRPr="001279AC">
        <w:rPr>
          <w:rFonts w:ascii="Arial" w:hAnsi="Arial" w:cs="Arial"/>
          <w:szCs w:val="24"/>
          <w:u w:val="single"/>
        </w:rPr>
        <w:t>PER INFORMAZIONI ALLA STAMPA: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Ufficio Stampa Federfarma Milano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Marco </w:t>
      </w:r>
      <w:r w:rsidR="00686BC2">
        <w:rPr>
          <w:rFonts w:ascii="Arial" w:hAnsi="Arial" w:cs="Arial"/>
          <w:i/>
          <w:szCs w:val="24"/>
        </w:rPr>
        <w:t>Giorgetti, Value Relations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Tel 33</w:t>
      </w:r>
      <w:r w:rsidR="00686BC2">
        <w:rPr>
          <w:rFonts w:ascii="Arial" w:hAnsi="Arial" w:cs="Arial"/>
          <w:i/>
          <w:szCs w:val="24"/>
        </w:rPr>
        <w:t>5</w:t>
      </w:r>
      <w:r w:rsidRPr="007A7D88">
        <w:rPr>
          <w:rFonts w:ascii="Arial" w:hAnsi="Arial" w:cs="Arial"/>
          <w:i/>
          <w:szCs w:val="24"/>
        </w:rPr>
        <w:t>.</w:t>
      </w:r>
      <w:r w:rsidR="00686BC2">
        <w:rPr>
          <w:rFonts w:ascii="Arial" w:hAnsi="Arial" w:cs="Arial"/>
          <w:i/>
          <w:szCs w:val="24"/>
        </w:rPr>
        <w:t>277</w:t>
      </w:r>
      <w:r w:rsidRPr="007A7D88">
        <w:rPr>
          <w:rFonts w:ascii="Arial" w:hAnsi="Arial" w:cs="Arial"/>
          <w:i/>
          <w:szCs w:val="24"/>
        </w:rPr>
        <w:t>.</w:t>
      </w:r>
      <w:r w:rsidR="00686BC2">
        <w:rPr>
          <w:rFonts w:ascii="Arial" w:hAnsi="Arial" w:cs="Arial"/>
          <w:i/>
          <w:szCs w:val="24"/>
        </w:rPr>
        <w:t>223</w:t>
      </w:r>
      <w:r w:rsidRPr="007A7D88">
        <w:rPr>
          <w:rFonts w:ascii="Arial" w:hAnsi="Arial" w:cs="Arial"/>
          <w:i/>
          <w:szCs w:val="24"/>
        </w:rPr>
        <w:t xml:space="preserve"> 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proofErr w:type="gramStart"/>
      <w:r w:rsidRPr="007A7D88">
        <w:rPr>
          <w:rFonts w:ascii="Arial" w:hAnsi="Arial" w:cs="Arial"/>
          <w:i/>
          <w:szCs w:val="24"/>
        </w:rPr>
        <w:t>e-mail</w:t>
      </w:r>
      <w:proofErr w:type="gramEnd"/>
      <w:r w:rsidRPr="007A7D88">
        <w:rPr>
          <w:rFonts w:ascii="Arial" w:hAnsi="Arial" w:cs="Arial"/>
          <w:i/>
          <w:szCs w:val="24"/>
        </w:rPr>
        <w:t xml:space="preserve">: </w:t>
      </w:r>
      <w:hyperlink r:id="rId8" w:history="1">
        <w:r w:rsidR="00686BC2" w:rsidRPr="000058B3">
          <w:rPr>
            <w:rStyle w:val="Collegamentoipertestuale"/>
            <w:rFonts w:ascii="Arial" w:hAnsi="Arial" w:cs="Arial"/>
            <w:szCs w:val="24"/>
          </w:rPr>
          <w:t>m.giorgetti@vrelations.it</w:t>
        </w:r>
      </w:hyperlink>
      <w:r w:rsidR="00686BC2">
        <w:rPr>
          <w:rFonts w:ascii="Arial" w:hAnsi="Arial" w:cs="Arial"/>
          <w:i/>
          <w:szCs w:val="24"/>
        </w:rPr>
        <w:t xml:space="preserve"> 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Ufficio Comunicazione Federfarma Milano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Cristina Sandron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Tel 02 74811 207</w:t>
      </w:r>
    </w:p>
    <w:p w:rsidR="00304A62" w:rsidRPr="00491F3D" w:rsidRDefault="00304A62" w:rsidP="00304A62">
      <w:pPr>
        <w:spacing w:after="0"/>
        <w:jc w:val="both"/>
        <w:rPr>
          <w:rFonts w:ascii="Arial" w:hAnsi="Arial" w:cs="Arial"/>
          <w:szCs w:val="24"/>
        </w:rPr>
      </w:pPr>
      <w:proofErr w:type="gramStart"/>
      <w:r w:rsidRPr="007A7D88">
        <w:rPr>
          <w:rFonts w:ascii="Arial" w:hAnsi="Arial" w:cs="Arial"/>
          <w:i/>
          <w:szCs w:val="24"/>
        </w:rPr>
        <w:t>e-mail</w:t>
      </w:r>
      <w:proofErr w:type="gramEnd"/>
      <w:r w:rsidRPr="007A7D88">
        <w:rPr>
          <w:rFonts w:ascii="Arial" w:hAnsi="Arial" w:cs="Arial"/>
          <w:i/>
          <w:szCs w:val="24"/>
        </w:rPr>
        <w:t xml:space="preserve">: </w:t>
      </w:r>
      <w:hyperlink r:id="rId9" w:history="1">
        <w:r w:rsidRPr="00491F3D">
          <w:rPr>
            <w:rStyle w:val="Collegamentoipertestuale"/>
            <w:rFonts w:ascii="Arial" w:hAnsi="Arial" w:cs="Arial"/>
            <w:szCs w:val="24"/>
          </w:rPr>
          <w:t>c.sandron@lombardanet.it</w:t>
        </w:r>
      </w:hyperlink>
      <w:r w:rsidRPr="00491F3D">
        <w:rPr>
          <w:rFonts w:ascii="Arial" w:hAnsi="Arial" w:cs="Arial"/>
          <w:szCs w:val="24"/>
        </w:rPr>
        <w:t xml:space="preserve"> </w:t>
      </w:r>
    </w:p>
    <w:p w:rsidR="00304A62" w:rsidRPr="00491F3D" w:rsidRDefault="00304A62" w:rsidP="00686BC2">
      <w:pPr>
        <w:spacing w:after="0"/>
        <w:jc w:val="both"/>
        <w:rPr>
          <w:rFonts w:ascii="Arial" w:hAnsi="Arial" w:cs="Arial"/>
          <w:szCs w:val="24"/>
        </w:rPr>
      </w:pPr>
      <w:r w:rsidRPr="00491F3D">
        <w:rPr>
          <w:rFonts w:ascii="Arial" w:hAnsi="Arial" w:cs="Arial"/>
          <w:szCs w:val="24"/>
        </w:rPr>
        <w:t>www.federfarmamilano.it</w:t>
      </w:r>
    </w:p>
    <w:sectPr w:rsidR="00304A62" w:rsidRPr="00491F3D" w:rsidSect="003970E9">
      <w:footerReference w:type="default" r:id="rId10"/>
      <w:pgSz w:w="11906" w:h="16838"/>
      <w:pgMar w:top="993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F41" w:rsidRDefault="009E4F41" w:rsidP="00304A62">
      <w:pPr>
        <w:spacing w:after="0"/>
      </w:pPr>
      <w:r>
        <w:separator/>
      </w:r>
    </w:p>
  </w:endnote>
  <w:endnote w:type="continuationSeparator" w:id="0">
    <w:p w:rsidR="009E4F41" w:rsidRDefault="009E4F41" w:rsidP="00304A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A62" w:rsidRPr="00591AA1" w:rsidRDefault="00304A62" w:rsidP="00304A62">
    <w:pPr>
      <w:pStyle w:val="Pidipagina"/>
      <w:jc w:val="center"/>
      <w:rPr>
        <w:color w:val="008000"/>
        <w:sz w:val="18"/>
      </w:rPr>
    </w:pPr>
    <w:r w:rsidRPr="00591AA1">
      <w:rPr>
        <w:color w:val="008000"/>
        <w:sz w:val="18"/>
      </w:rPr>
      <w:t>Associazione Chimica Farmaceutica Lombarda fra titolari di Farmacia</w:t>
    </w:r>
  </w:p>
  <w:p w:rsidR="00304A62" w:rsidRDefault="00304A62" w:rsidP="00304A62">
    <w:pPr>
      <w:pStyle w:val="Pidipagina"/>
      <w:jc w:val="center"/>
      <w:rPr>
        <w:color w:val="008000"/>
        <w:sz w:val="18"/>
      </w:rPr>
    </w:pPr>
    <w:r>
      <w:rPr>
        <w:color w:val="008000"/>
        <w:sz w:val="18"/>
      </w:rPr>
      <w:t>Viale Piceno, 18 – 20129 MILANO</w:t>
    </w:r>
  </w:p>
  <w:p w:rsidR="00304A62" w:rsidRPr="00591AA1" w:rsidRDefault="00304A62" w:rsidP="00304A62">
    <w:pPr>
      <w:pStyle w:val="Pidipagina"/>
      <w:jc w:val="center"/>
      <w:rPr>
        <w:color w:val="008000"/>
        <w:sz w:val="18"/>
      </w:rPr>
    </w:pPr>
    <w:proofErr w:type="gramStart"/>
    <w:r w:rsidRPr="00591AA1">
      <w:rPr>
        <w:color w:val="008000"/>
        <w:sz w:val="18"/>
      </w:rPr>
      <w:t>e-mail</w:t>
    </w:r>
    <w:proofErr w:type="gramEnd"/>
    <w:r w:rsidRPr="00591AA1">
      <w:rPr>
        <w:color w:val="008000"/>
        <w:sz w:val="18"/>
      </w:rPr>
      <w:t xml:space="preserve">: segreteria@lombardanet.it - </w:t>
    </w:r>
    <w:r w:rsidRPr="00591AA1">
      <w:rPr>
        <w:color w:val="008000"/>
        <w:sz w:val="18"/>
        <w:u w:val="single"/>
      </w:rPr>
      <w:t>www.federfarmamilano.it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F41" w:rsidRDefault="009E4F41" w:rsidP="00304A62">
      <w:pPr>
        <w:spacing w:after="0"/>
      </w:pPr>
      <w:r>
        <w:separator/>
      </w:r>
    </w:p>
  </w:footnote>
  <w:footnote w:type="continuationSeparator" w:id="0">
    <w:p w:rsidR="009E4F41" w:rsidRDefault="009E4F41" w:rsidP="00304A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36"/>
    <w:rsid w:val="0009207B"/>
    <w:rsid w:val="0009364F"/>
    <w:rsid w:val="000D239A"/>
    <w:rsid w:val="001279AC"/>
    <w:rsid w:val="00184550"/>
    <w:rsid w:val="00197E29"/>
    <w:rsid w:val="00231425"/>
    <w:rsid w:val="00253725"/>
    <w:rsid w:val="00304A62"/>
    <w:rsid w:val="00327360"/>
    <w:rsid w:val="00356563"/>
    <w:rsid w:val="003720C3"/>
    <w:rsid w:val="003970E9"/>
    <w:rsid w:val="003B24A7"/>
    <w:rsid w:val="003C2883"/>
    <w:rsid w:val="003C7A3D"/>
    <w:rsid w:val="003E0F23"/>
    <w:rsid w:val="0042388B"/>
    <w:rsid w:val="00451265"/>
    <w:rsid w:val="00491F3D"/>
    <w:rsid w:val="004B6D8D"/>
    <w:rsid w:val="004E2493"/>
    <w:rsid w:val="00512B14"/>
    <w:rsid w:val="00592DDD"/>
    <w:rsid w:val="005966FD"/>
    <w:rsid w:val="005C492C"/>
    <w:rsid w:val="00601C33"/>
    <w:rsid w:val="00683203"/>
    <w:rsid w:val="00686BC2"/>
    <w:rsid w:val="00737141"/>
    <w:rsid w:val="00755E75"/>
    <w:rsid w:val="007B7970"/>
    <w:rsid w:val="00844211"/>
    <w:rsid w:val="008A30D7"/>
    <w:rsid w:val="008F4A57"/>
    <w:rsid w:val="0099648B"/>
    <w:rsid w:val="009B7714"/>
    <w:rsid w:val="009E4F41"/>
    <w:rsid w:val="00A72F1C"/>
    <w:rsid w:val="00A77D0B"/>
    <w:rsid w:val="00AD67A5"/>
    <w:rsid w:val="00AE4136"/>
    <w:rsid w:val="00AE4CD0"/>
    <w:rsid w:val="00BC0481"/>
    <w:rsid w:val="00C577C8"/>
    <w:rsid w:val="00C7657B"/>
    <w:rsid w:val="00C830E9"/>
    <w:rsid w:val="00CA4043"/>
    <w:rsid w:val="00CC5CA1"/>
    <w:rsid w:val="00D35C83"/>
    <w:rsid w:val="00D8123C"/>
    <w:rsid w:val="00E15226"/>
    <w:rsid w:val="00E402B2"/>
    <w:rsid w:val="00FB27A6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0933A-9C35-4EF9-8056-3082F4BB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HAnsi" w:hAnsi="Tahoma" w:cs="Tahoma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4A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04A6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A62"/>
  </w:style>
  <w:style w:type="paragraph" w:styleId="Pidipagina">
    <w:name w:val="footer"/>
    <w:basedOn w:val="Normale"/>
    <w:link w:val="PidipaginaCarattere"/>
    <w:uiPriority w:val="99"/>
    <w:unhideWhenUsed/>
    <w:rsid w:val="00304A6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A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88B"/>
    <w:pPr>
      <w:spacing w:after="0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88B"/>
    <w:rPr>
      <w:sz w:val="16"/>
      <w:szCs w:val="1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86BC2"/>
    <w:rPr>
      <w:color w:val="808080"/>
      <w:shd w:val="clear" w:color="auto" w:fill="E6E6E6"/>
    </w:rPr>
  </w:style>
  <w:style w:type="paragraph" w:customStyle="1" w:styleId="td-post-sub-title">
    <w:name w:val="td-post-sub-title"/>
    <w:basedOn w:val="Normale"/>
    <w:rsid w:val="005966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orgett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.sandron@lombarda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D37A5-4153-413E-9C85-1998527A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Sandron</dc:creator>
  <cp:lastModifiedBy>Chiara Longhi</cp:lastModifiedBy>
  <cp:revision>114</cp:revision>
  <cp:lastPrinted>2018-01-22T16:05:00Z</cp:lastPrinted>
  <dcterms:created xsi:type="dcterms:W3CDTF">2018-01-22T16:52:00Z</dcterms:created>
  <dcterms:modified xsi:type="dcterms:W3CDTF">2018-02-22T17:28:00Z</dcterms:modified>
</cp:coreProperties>
</file>