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18" w:rsidRDefault="00A15725" w:rsidP="00D466BE">
      <w:pPr>
        <w:jc w:val="center"/>
        <w:rPr>
          <w:rFonts w:ascii="Calibri" w:hAnsi="Calibri"/>
          <w:sz w:val="28"/>
          <w:szCs w:val="32"/>
          <w:u w:val="single"/>
          <w:lang w:eastAsia="en-US"/>
        </w:rPr>
      </w:pPr>
      <w:r w:rsidRPr="00D466BE">
        <w:rPr>
          <w:rFonts w:ascii="Calibri" w:hAnsi="Calibri"/>
          <w:sz w:val="28"/>
          <w:szCs w:val="32"/>
          <w:u w:val="single"/>
          <w:lang w:eastAsia="en-US"/>
        </w:rPr>
        <w:t>INVITO</w:t>
      </w:r>
      <w:r w:rsidR="001D4CF5" w:rsidRPr="00D466BE">
        <w:rPr>
          <w:rFonts w:ascii="Calibri" w:hAnsi="Calibri"/>
          <w:sz w:val="28"/>
          <w:szCs w:val="32"/>
          <w:u w:val="single"/>
          <w:lang w:eastAsia="en-US"/>
        </w:rPr>
        <w:t xml:space="preserve"> STAMPA</w:t>
      </w:r>
    </w:p>
    <w:p w:rsidR="00D466BE" w:rsidRPr="00D466BE" w:rsidRDefault="00D466BE" w:rsidP="00D466BE">
      <w:pPr>
        <w:jc w:val="center"/>
        <w:rPr>
          <w:rFonts w:ascii="Calibri" w:hAnsi="Calibri"/>
          <w:sz w:val="28"/>
          <w:szCs w:val="32"/>
          <w:u w:val="single"/>
          <w:lang w:eastAsia="en-US"/>
        </w:rPr>
      </w:pPr>
    </w:p>
    <w:p w:rsidR="009B5450" w:rsidRPr="00D466BE" w:rsidRDefault="00A15725" w:rsidP="005277C2">
      <w:pPr>
        <w:ind w:right="-1"/>
        <w:jc w:val="both"/>
        <w:rPr>
          <w:rFonts w:ascii="Calibri" w:hAnsi="Calibri"/>
          <w:sz w:val="22"/>
          <w:szCs w:val="28"/>
          <w:lang w:eastAsia="en-US"/>
        </w:rPr>
      </w:pPr>
      <w:r w:rsidRPr="00D466BE">
        <w:rPr>
          <w:rFonts w:ascii="Calibri" w:hAnsi="Calibri"/>
          <w:sz w:val="22"/>
          <w:szCs w:val="28"/>
          <w:lang w:eastAsia="en-US"/>
        </w:rPr>
        <w:t xml:space="preserve">Gentile collega, </w:t>
      </w:r>
    </w:p>
    <w:p w:rsidR="005277C2" w:rsidRPr="00D466BE" w:rsidRDefault="005277C2" w:rsidP="005277C2">
      <w:pPr>
        <w:ind w:right="-1"/>
        <w:jc w:val="both"/>
        <w:rPr>
          <w:rFonts w:ascii="Calibri" w:hAnsi="Calibri"/>
          <w:sz w:val="22"/>
          <w:szCs w:val="28"/>
          <w:lang w:eastAsia="en-US"/>
        </w:rPr>
      </w:pPr>
      <w:r w:rsidRPr="00D466BE">
        <w:rPr>
          <w:rFonts w:ascii="Calibri" w:hAnsi="Calibri"/>
          <w:sz w:val="22"/>
          <w:szCs w:val="28"/>
          <w:lang w:eastAsia="en-US"/>
        </w:rPr>
        <w:t xml:space="preserve">in occasione del 50° anniversario della Cattedra di Reumatologia, </w:t>
      </w:r>
      <w:r w:rsidR="00C13812" w:rsidRPr="00D466BE">
        <w:rPr>
          <w:rFonts w:ascii="Calibri" w:hAnsi="Calibri"/>
          <w:sz w:val="22"/>
          <w:szCs w:val="28"/>
          <w:lang w:eastAsia="en-US"/>
        </w:rPr>
        <w:t>il</w:t>
      </w:r>
      <w:r w:rsidRPr="00D466BE">
        <w:rPr>
          <w:rFonts w:ascii="Calibri" w:hAnsi="Calibri"/>
          <w:sz w:val="22"/>
          <w:szCs w:val="28"/>
          <w:lang w:eastAsia="en-US"/>
        </w:rPr>
        <w:t xml:space="preserve"> Centro Specialistico Ortopedico Traumatologico Gaetano Pini-CTO, è lieto di invitarti al</w:t>
      </w:r>
    </w:p>
    <w:p w:rsidR="005277C2" w:rsidRPr="00D466BE" w:rsidRDefault="005277C2" w:rsidP="005277C2">
      <w:pPr>
        <w:ind w:right="-1"/>
        <w:jc w:val="both"/>
        <w:rPr>
          <w:rFonts w:ascii="Calibri" w:hAnsi="Calibri"/>
          <w:szCs w:val="28"/>
          <w:lang w:eastAsia="en-US"/>
        </w:rPr>
      </w:pPr>
    </w:p>
    <w:p w:rsidR="005277C2" w:rsidRPr="00D466BE" w:rsidRDefault="005277C2" w:rsidP="005277C2">
      <w:pPr>
        <w:spacing w:after="120"/>
        <w:jc w:val="center"/>
        <w:rPr>
          <w:rFonts w:ascii="Calibri" w:hAnsi="Calibri"/>
          <w:b/>
          <w:sz w:val="28"/>
          <w:szCs w:val="36"/>
          <w:lang w:eastAsia="en-US"/>
        </w:rPr>
      </w:pPr>
      <w:r w:rsidRPr="00D466BE">
        <w:rPr>
          <w:rFonts w:ascii="Calibri" w:hAnsi="Calibri"/>
          <w:b/>
          <w:sz w:val="28"/>
          <w:szCs w:val="36"/>
          <w:lang w:eastAsia="en-US"/>
        </w:rPr>
        <w:t>Convegno</w:t>
      </w:r>
    </w:p>
    <w:p w:rsidR="005277C2" w:rsidRPr="00D466BE" w:rsidRDefault="005277C2" w:rsidP="005277C2">
      <w:pPr>
        <w:ind w:right="-1"/>
        <w:jc w:val="center"/>
        <w:rPr>
          <w:rFonts w:ascii="Calibri" w:hAnsi="Calibri"/>
          <w:b/>
          <w:bCs/>
          <w:sz w:val="40"/>
          <w:szCs w:val="44"/>
          <w:lang w:eastAsia="en-US"/>
        </w:rPr>
      </w:pPr>
      <w:r w:rsidRPr="00D466BE">
        <w:rPr>
          <w:rFonts w:ascii="Calibri" w:hAnsi="Calibri"/>
          <w:b/>
          <w:bCs/>
          <w:sz w:val="32"/>
          <w:szCs w:val="44"/>
          <w:lang w:eastAsia="en-US"/>
        </w:rPr>
        <w:t>“50 ANNI DI REUMATOLOGIA AL GAETANO PINI</w:t>
      </w:r>
      <w:r w:rsidR="00F94CCA" w:rsidRPr="00D466BE">
        <w:rPr>
          <w:rFonts w:ascii="Calibri" w:hAnsi="Calibri"/>
          <w:b/>
          <w:bCs/>
          <w:sz w:val="32"/>
          <w:szCs w:val="44"/>
          <w:lang w:eastAsia="en-US"/>
        </w:rPr>
        <w:t>-CTO</w:t>
      </w:r>
      <w:r w:rsidRPr="00D466BE">
        <w:rPr>
          <w:rFonts w:ascii="Calibri" w:hAnsi="Calibri"/>
          <w:b/>
          <w:bCs/>
          <w:sz w:val="32"/>
          <w:szCs w:val="44"/>
          <w:lang w:eastAsia="en-US"/>
        </w:rPr>
        <w:t>”</w:t>
      </w:r>
    </w:p>
    <w:p w:rsidR="00C13812" w:rsidRPr="00D466BE" w:rsidRDefault="00C13812" w:rsidP="00C13812">
      <w:pPr>
        <w:ind w:right="-1"/>
        <w:jc w:val="center"/>
        <w:rPr>
          <w:rFonts w:ascii="Calibri" w:hAnsi="Calibri"/>
          <w:b/>
          <w:bCs/>
          <w:sz w:val="28"/>
          <w:szCs w:val="44"/>
          <w:lang w:eastAsia="en-US"/>
        </w:rPr>
      </w:pPr>
      <w:r w:rsidRPr="00D466BE">
        <w:rPr>
          <w:rFonts w:ascii="Calibri" w:hAnsi="Calibri"/>
          <w:b/>
          <w:bCs/>
          <w:sz w:val="28"/>
          <w:szCs w:val="44"/>
          <w:lang w:eastAsia="en-US"/>
        </w:rPr>
        <w:t>Giovedì 30 novembre 2017, ore 09:30 – 17:30</w:t>
      </w:r>
    </w:p>
    <w:p w:rsidR="00C13812" w:rsidRPr="00D466BE" w:rsidRDefault="00C13812" w:rsidP="00C13812">
      <w:pPr>
        <w:ind w:right="-1"/>
        <w:jc w:val="center"/>
        <w:rPr>
          <w:rFonts w:ascii="Calibri" w:hAnsi="Calibri"/>
          <w:bCs/>
          <w:i/>
          <w:sz w:val="28"/>
          <w:szCs w:val="44"/>
          <w:lang w:eastAsia="en-US"/>
        </w:rPr>
      </w:pPr>
      <w:r w:rsidRPr="00D466BE">
        <w:rPr>
          <w:rFonts w:ascii="Calibri" w:hAnsi="Calibri"/>
          <w:bCs/>
          <w:i/>
          <w:sz w:val="28"/>
          <w:szCs w:val="44"/>
          <w:lang w:eastAsia="en-US"/>
        </w:rPr>
        <w:t>ASST Pini-CTO – Aula Magna</w:t>
      </w:r>
    </w:p>
    <w:p w:rsidR="001431EB" w:rsidRPr="00D466BE" w:rsidRDefault="00C13812" w:rsidP="00C13812">
      <w:pPr>
        <w:ind w:right="-1"/>
        <w:jc w:val="center"/>
        <w:rPr>
          <w:rFonts w:ascii="Calibri" w:hAnsi="Calibri"/>
          <w:bCs/>
          <w:i/>
          <w:sz w:val="28"/>
          <w:szCs w:val="44"/>
          <w:lang w:eastAsia="en-US"/>
        </w:rPr>
      </w:pPr>
      <w:r w:rsidRPr="00D466BE">
        <w:rPr>
          <w:rFonts w:ascii="Calibri" w:hAnsi="Calibri"/>
          <w:bCs/>
          <w:i/>
          <w:sz w:val="28"/>
          <w:szCs w:val="44"/>
          <w:lang w:eastAsia="en-US"/>
        </w:rPr>
        <w:t>Piazza Cardinale Andrea Ferrari, 1 – Milano</w:t>
      </w:r>
    </w:p>
    <w:p w:rsidR="00F242DE" w:rsidRPr="00D466BE" w:rsidRDefault="00F242DE" w:rsidP="00C13812">
      <w:pPr>
        <w:ind w:right="-1"/>
        <w:jc w:val="center"/>
        <w:rPr>
          <w:rFonts w:ascii="Calibri" w:hAnsi="Calibri"/>
          <w:bCs/>
          <w:i/>
          <w:sz w:val="22"/>
          <w:szCs w:val="44"/>
          <w:lang w:eastAsia="en-US"/>
        </w:rPr>
      </w:pPr>
    </w:p>
    <w:p w:rsidR="00F242DE" w:rsidRPr="00D466BE" w:rsidRDefault="00F242DE" w:rsidP="00F242DE">
      <w:pPr>
        <w:ind w:right="-1"/>
        <w:jc w:val="both"/>
        <w:rPr>
          <w:rFonts w:ascii="Calibri" w:hAnsi="Calibri"/>
          <w:bCs/>
          <w:sz w:val="22"/>
          <w:szCs w:val="44"/>
          <w:lang w:eastAsia="en-US"/>
        </w:rPr>
      </w:pPr>
      <w:r w:rsidRPr="00D466BE">
        <w:rPr>
          <w:rFonts w:ascii="Calibri" w:hAnsi="Calibri"/>
          <w:bCs/>
          <w:sz w:val="22"/>
          <w:szCs w:val="44"/>
          <w:lang w:eastAsia="en-US"/>
        </w:rPr>
        <w:t>Interverranno, tra gli altri:</w:t>
      </w:r>
    </w:p>
    <w:p w:rsidR="00F242DE" w:rsidRPr="00D466BE" w:rsidRDefault="00F242DE" w:rsidP="00F242DE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 w:val="22"/>
          <w:szCs w:val="44"/>
          <w:lang w:eastAsia="en-US"/>
        </w:rPr>
      </w:pPr>
      <w:r w:rsidRPr="00D466BE">
        <w:rPr>
          <w:rFonts w:ascii="Calibri" w:hAnsi="Calibri"/>
          <w:b/>
          <w:bCs/>
          <w:sz w:val="22"/>
          <w:szCs w:val="44"/>
          <w:lang w:eastAsia="en-US"/>
        </w:rPr>
        <w:t>Roberto Maroni</w:t>
      </w:r>
      <w:r w:rsidRPr="00D466BE">
        <w:rPr>
          <w:rFonts w:ascii="Calibri" w:hAnsi="Calibri"/>
          <w:bCs/>
          <w:sz w:val="22"/>
          <w:szCs w:val="44"/>
          <w:lang w:eastAsia="en-US"/>
        </w:rPr>
        <w:t>, Presidente Regione Lombardia</w:t>
      </w:r>
    </w:p>
    <w:p w:rsidR="00F242DE" w:rsidRPr="00D466BE" w:rsidRDefault="00F242DE" w:rsidP="00F242DE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 w:val="22"/>
          <w:szCs w:val="44"/>
          <w:lang w:eastAsia="en-US"/>
        </w:rPr>
      </w:pPr>
      <w:r w:rsidRPr="00D466BE">
        <w:rPr>
          <w:rFonts w:ascii="Calibri" w:hAnsi="Calibri"/>
          <w:b/>
          <w:bCs/>
          <w:sz w:val="22"/>
          <w:szCs w:val="44"/>
          <w:lang w:eastAsia="en-US"/>
        </w:rPr>
        <w:t xml:space="preserve">Giulio </w:t>
      </w:r>
      <w:proofErr w:type="spellStart"/>
      <w:r w:rsidRPr="00D466BE">
        <w:rPr>
          <w:rFonts w:ascii="Calibri" w:hAnsi="Calibri"/>
          <w:b/>
          <w:bCs/>
          <w:sz w:val="22"/>
          <w:szCs w:val="44"/>
          <w:lang w:eastAsia="en-US"/>
        </w:rPr>
        <w:t>Gallera</w:t>
      </w:r>
      <w:proofErr w:type="spellEnd"/>
      <w:r w:rsidRPr="00D466BE">
        <w:rPr>
          <w:rFonts w:ascii="Calibri" w:hAnsi="Calibri"/>
          <w:bCs/>
          <w:sz w:val="22"/>
          <w:szCs w:val="44"/>
          <w:lang w:eastAsia="en-US"/>
        </w:rPr>
        <w:t xml:space="preserve">, Assessore al Welfare di Regione Lombardia </w:t>
      </w:r>
    </w:p>
    <w:p w:rsidR="00F242DE" w:rsidRPr="00D466BE" w:rsidRDefault="00F242DE" w:rsidP="00F242DE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 w:val="22"/>
          <w:szCs w:val="44"/>
          <w:lang w:eastAsia="en-US"/>
        </w:rPr>
      </w:pPr>
      <w:r w:rsidRPr="00D466BE">
        <w:rPr>
          <w:rFonts w:ascii="Calibri" w:hAnsi="Calibri"/>
          <w:b/>
          <w:bCs/>
          <w:sz w:val="22"/>
          <w:szCs w:val="44"/>
          <w:lang w:eastAsia="en-US"/>
        </w:rPr>
        <w:t>Pier Luigi Meroni</w:t>
      </w:r>
      <w:r w:rsidRPr="00D466BE">
        <w:rPr>
          <w:rFonts w:ascii="Calibri" w:hAnsi="Calibri"/>
          <w:bCs/>
          <w:sz w:val="22"/>
          <w:szCs w:val="44"/>
          <w:lang w:eastAsia="en-US"/>
        </w:rPr>
        <w:t>, Direttore del Dipartimento di Reumatologia Pini-CTO</w:t>
      </w:r>
    </w:p>
    <w:p w:rsidR="00F242DE" w:rsidRPr="00D466BE" w:rsidRDefault="00F242DE" w:rsidP="00F242DE">
      <w:pPr>
        <w:pStyle w:val="Paragrafoelenco"/>
        <w:numPr>
          <w:ilvl w:val="0"/>
          <w:numId w:val="4"/>
        </w:numPr>
        <w:ind w:right="-1"/>
        <w:jc w:val="both"/>
        <w:rPr>
          <w:rFonts w:ascii="Calibri" w:hAnsi="Calibri"/>
          <w:bCs/>
          <w:sz w:val="22"/>
          <w:szCs w:val="44"/>
          <w:lang w:eastAsia="en-US"/>
        </w:rPr>
      </w:pPr>
      <w:r w:rsidRPr="00D466BE">
        <w:rPr>
          <w:rFonts w:ascii="Calibri" w:hAnsi="Calibri"/>
          <w:b/>
          <w:bCs/>
          <w:sz w:val="22"/>
          <w:szCs w:val="44"/>
          <w:lang w:eastAsia="en-US"/>
        </w:rPr>
        <w:t>Luigi Sinigaglia</w:t>
      </w:r>
      <w:r w:rsidRPr="00D466BE">
        <w:rPr>
          <w:rFonts w:ascii="Calibri" w:hAnsi="Calibri"/>
          <w:bCs/>
          <w:sz w:val="22"/>
          <w:szCs w:val="44"/>
          <w:lang w:eastAsia="en-US"/>
        </w:rPr>
        <w:t>, Direttore de</w:t>
      </w:r>
      <w:r w:rsidR="0043672A">
        <w:rPr>
          <w:rFonts w:ascii="Calibri" w:hAnsi="Calibri"/>
          <w:bCs/>
          <w:sz w:val="22"/>
          <w:szCs w:val="44"/>
          <w:lang w:eastAsia="en-US"/>
        </w:rPr>
        <w:t>l Dipartimento di Fisiatria e Re</w:t>
      </w:r>
      <w:r w:rsidRPr="00D466BE">
        <w:rPr>
          <w:rFonts w:ascii="Calibri" w:hAnsi="Calibri"/>
          <w:bCs/>
          <w:sz w:val="22"/>
          <w:szCs w:val="44"/>
          <w:lang w:eastAsia="en-US"/>
        </w:rPr>
        <w:t>umatologia Pini-CTO</w:t>
      </w:r>
    </w:p>
    <w:p w:rsidR="00F242DE" w:rsidRPr="00D466BE" w:rsidRDefault="00F242DE" w:rsidP="00F242DE">
      <w:pPr>
        <w:pStyle w:val="Paragrafoelenco"/>
        <w:ind w:right="-1"/>
        <w:jc w:val="both"/>
        <w:rPr>
          <w:rFonts w:ascii="Calibri" w:hAnsi="Calibri"/>
          <w:bCs/>
          <w:szCs w:val="44"/>
          <w:lang w:eastAsia="en-US"/>
        </w:rPr>
      </w:pPr>
    </w:p>
    <w:p w:rsidR="00893702" w:rsidRPr="00D466BE" w:rsidRDefault="00893702" w:rsidP="005277C2">
      <w:pPr>
        <w:ind w:right="-1"/>
        <w:jc w:val="both"/>
        <w:rPr>
          <w:rFonts w:ascii="Calibri" w:hAnsi="Calibri"/>
          <w:sz w:val="22"/>
          <w:lang w:eastAsia="en-US"/>
        </w:rPr>
      </w:pPr>
    </w:p>
    <w:p w:rsidR="00534054" w:rsidRDefault="0028194D" w:rsidP="005277C2">
      <w:pPr>
        <w:ind w:right="-1"/>
        <w:jc w:val="both"/>
        <w:rPr>
          <w:rFonts w:ascii="Calibri" w:hAnsi="Calibri"/>
          <w:sz w:val="22"/>
          <w:lang w:eastAsia="en-US"/>
        </w:rPr>
      </w:pPr>
      <w:r w:rsidRPr="00D466BE">
        <w:rPr>
          <w:rFonts w:ascii="Calibri" w:hAnsi="Calibri"/>
          <w:sz w:val="22"/>
          <w:lang w:eastAsia="en-US"/>
        </w:rPr>
        <w:t xml:space="preserve">Nel mese di </w:t>
      </w:r>
      <w:r w:rsidRPr="00D466BE">
        <w:rPr>
          <w:rFonts w:ascii="Calibri" w:hAnsi="Calibri"/>
          <w:b/>
          <w:sz w:val="22"/>
          <w:lang w:eastAsia="en-US"/>
        </w:rPr>
        <w:t>novembre</w:t>
      </w:r>
      <w:r w:rsidRPr="00D466BE">
        <w:rPr>
          <w:rFonts w:ascii="Calibri" w:hAnsi="Calibri"/>
          <w:sz w:val="22"/>
          <w:lang w:eastAsia="en-US"/>
        </w:rPr>
        <w:t xml:space="preserve"> il</w:t>
      </w:r>
      <w:r w:rsidR="00C727FB" w:rsidRPr="00D466BE">
        <w:rPr>
          <w:rFonts w:ascii="Calibri" w:hAnsi="Calibri"/>
          <w:sz w:val="22"/>
          <w:lang w:eastAsia="en-US"/>
        </w:rPr>
        <w:t xml:space="preserve"> </w:t>
      </w:r>
      <w:r w:rsidR="00C727FB" w:rsidRPr="00D466BE">
        <w:rPr>
          <w:rFonts w:ascii="Calibri" w:hAnsi="Calibri"/>
          <w:b/>
          <w:sz w:val="22"/>
          <w:lang w:eastAsia="en-US"/>
        </w:rPr>
        <w:t>Centro Specialistico Ortopedico Traumatologico Gaetano Pini-CTO</w:t>
      </w:r>
      <w:r w:rsidR="00C727FB" w:rsidRPr="00D466BE">
        <w:rPr>
          <w:rFonts w:ascii="Calibri" w:hAnsi="Calibri"/>
          <w:sz w:val="22"/>
          <w:lang w:eastAsia="en-US"/>
        </w:rPr>
        <w:t xml:space="preserve"> </w:t>
      </w:r>
      <w:r w:rsidRPr="00D466BE">
        <w:rPr>
          <w:rFonts w:ascii="Calibri" w:hAnsi="Calibri"/>
          <w:sz w:val="22"/>
          <w:lang w:eastAsia="en-US"/>
        </w:rPr>
        <w:t xml:space="preserve">celebra il </w:t>
      </w:r>
      <w:r w:rsidRPr="00D466BE">
        <w:rPr>
          <w:rFonts w:ascii="Calibri" w:hAnsi="Calibri"/>
          <w:b/>
          <w:sz w:val="22"/>
          <w:lang w:eastAsia="en-US"/>
        </w:rPr>
        <w:t>50° anniversario della sua Cattedra in reumatologia</w:t>
      </w:r>
      <w:r w:rsidRPr="00D466BE">
        <w:rPr>
          <w:rFonts w:ascii="Calibri" w:hAnsi="Calibri"/>
          <w:sz w:val="22"/>
          <w:lang w:eastAsia="en-US"/>
        </w:rPr>
        <w:t>. In occasione di questa ricorrenza</w:t>
      </w:r>
      <w:r w:rsidR="00011742" w:rsidRPr="00D466BE">
        <w:rPr>
          <w:rFonts w:ascii="Calibri" w:hAnsi="Calibri"/>
          <w:sz w:val="22"/>
          <w:lang w:eastAsia="en-US"/>
        </w:rPr>
        <w:t xml:space="preserve">, l’ASST milanese organizza una serie di iniziative rivolte a cittadini, Associazioni, medici e Istituzioni, </w:t>
      </w:r>
      <w:r w:rsidRPr="00D466BE">
        <w:rPr>
          <w:rFonts w:ascii="Calibri" w:hAnsi="Calibri"/>
          <w:sz w:val="22"/>
          <w:lang w:eastAsia="en-US"/>
        </w:rPr>
        <w:t>con l’obiettivo di</w:t>
      </w:r>
      <w:r w:rsidR="00642A2D" w:rsidRPr="00D466BE">
        <w:rPr>
          <w:rFonts w:ascii="Calibri" w:hAnsi="Calibri"/>
          <w:sz w:val="22"/>
          <w:lang w:eastAsia="en-US"/>
        </w:rPr>
        <w:t xml:space="preserve"> </w:t>
      </w:r>
      <w:r w:rsidR="00011742" w:rsidRPr="00D466BE">
        <w:rPr>
          <w:rFonts w:ascii="Calibri" w:hAnsi="Calibri"/>
          <w:sz w:val="22"/>
          <w:lang w:eastAsia="en-US"/>
        </w:rPr>
        <w:t xml:space="preserve">ripercorrere </w:t>
      </w:r>
      <w:r w:rsidRPr="00D466BE">
        <w:rPr>
          <w:rFonts w:ascii="Calibri" w:hAnsi="Calibri"/>
          <w:sz w:val="22"/>
          <w:lang w:eastAsia="en-US"/>
        </w:rPr>
        <w:t xml:space="preserve">l’evoluzione </w:t>
      </w:r>
      <w:r w:rsidR="00011742" w:rsidRPr="00D466BE">
        <w:rPr>
          <w:rFonts w:ascii="Calibri" w:hAnsi="Calibri"/>
          <w:sz w:val="22"/>
          <w:lang w:eastAsia="en-US"/>
        </w:rPr>
        <w:t>dell’approccio diagnostico-terapeutico alle malattie reumatiche e raccontare com’è cambiata la gestione di queste patologie da parte degli stessi pazienti</w:t>
      </w:r>
      <w:r w:rsidR="00C727FB" w:rsidRPr="00D466BE">
        <w:rPr>
          <w:rFonts w:ascii="Calibri" w:hAnsi="Calibri"/>
          <w:sz w:val="22"/>
          <w:lang w:eastAsia="en-US"/>
        </w:rPr>
        <w:t>.</w:t>
      </w:r>
    </w:p>
    <w:p w:rsidR="00314B6E" w:rsidRPr="00D466BE" w:rsidRDefault="00534054" w:rsidP="005277C2">
      <w:pPr>
        <w:ind w:right="-1"/>
        <w:jc w:val="both"/>
        <w:rPr>
          <w:rFonts w:ascii="Calibri" w:hAnsi="Calibri"/>
          <w:sz w:val="22"/>
          <w:lang w:eastAsia="en-US"/>
        </w:rPr>
      </w:pPr>
      <w:r>
        <w:rPr>
          <w:rFonts w:ascii="Calibri" w:hAnsi="Calibri"/>
          <w:sz w:val="22"/>
          <w:lang w:eastAsia="en-US"/>
        </w:rPr>
        <w:t xml:space="preserve">Le celebrazioni culminano con </w:t>
      </w:r>
      <w:r w:rsidR="00314B6E" w:rsidRPr="00D466BE">
        <w:rPr>
          <w:rFonts w:ascii="Calibri" w:hAnsi="Calibri"/>
          <w:sz w:val="22"/>
          <w:lang w:eastAsia="en-US"/>
        </w:rPr>
        <w:t xml:space="preserve">il convegno aperto al pubblico </w:t>
      </w:r>
      <w:r w:rsidR="00314B6E" w:rsidRPr="00D466BE">
        <w:rPr>
          <w:rFonts w:ascii="Calibri" w:hAnsi="Calibri"/>
          <w:b/>
          <w:i/>
          <w:sz w:val="22"/>
          <w:lang w:eastAsia="en-US"/>
        </w:rPr>
        <w:t>“50 anni di Reumatologia al Gaetano Pini</w:t>
      </w:r>
      <w:r w:rsidR="00F94CCA" w:rsidRPr="00D466BE">
        <w:rPr>
          <w:rFonts w:ascii="Calibri" w:hAnsi="Calibri"/>
          <w:b/>
          <w:i/>
          <w:sz w:val="22"/>
          <w:lang w:eastAsia="en-US"/>
        </w:rPr>
        <w:t>-CTO</w:t>
      </w:r>
      <w:r w:rsidR="00314B6E" w:rsidRPr="00D466BE">
        <w:rPr>
          <w:rFonts w:ascii="Calibri" w:hAnsi="Calibri"/>
          <w:b/>
          <w:i/>
          <w:sz w:val="22"/>
          <w:lang w:eastAsia="en-US"/>
        </w:rPr>
        <w:t>”</w:t>
      </w:r>
      <w:r w:rsidR="00314B6E" w:rsidRPr="00D466BE">
        <w:rPr>
          <w:rFonts w:ascii="Calibri" w:hAnsi="Calibri"/>
          <w:sz w:val="22"/>
          <w:lang w:eastAsia="en-US"/>
        </w:rPr>
        <w:t>, in cui interverranno Istituzioni e rappresentanti delle Associazioni pazienti</w:t>
      </w:r>
      <w:r w:rsidR="00047D25" w:rsidRPr="00D466BE">
        <w:rPr>
          <w:rFonts w:ascii="Calibri" w:hAnsi="Calibri"/>
          <w:sz w:val="22"/>
          <w:lang w:eastAsia="en-US"/>
        </w:rPr>
        <w:t xml:space="preserve"> per ricostruire </w:t>
      </w:r>
      <w:r>
        <w:rPr>
          <w:rFonts w:ascii="Calibri" w:hAnsi="Calibri"/>
          <w:sz w:val="22"/>
          <w:lang w:eastAsia="en-US"/>
        </w:rPr>
        <w:t>le differenze del loro</w:t>
      </w:r>
      <w:r w:rsidR="00047D25" w:rsidRPr="00D466BE">
        <w:rPr>
          <w:rFonts w:ascii="Calibri" w:hAnsi="Calibri"/>
          <w:sz w:val="22"/>
          <w:lang w:eastAsia="en-US"/>
        </w:rPr>
        <w:t xml:space="preserve"> </w:t>
      </w:r>
      <w:proofErr w:type="spellStart"/>
      <w:r w:rsidR="00047D25" w:rsidRPr="00D466BE">
        <w:rPr>
          <w:rFonts w:ascii="Calibri" w:hAnsi="Calibri"/>
          <w:b/>
          <w:i/>
          <w:sz w:val="22"/>
          <w:lang w:eastAsia="en-US"/>
        </w:rPr>
        <w:t>patient</w:t>
      </w:r>
      <w:proofErr w:type="spellEnd"/>
      <w:r w:rsidR="00047D25" w:rsidRPr="00D466BE">
        <w:rPr>
          <w:rFonts w:ascii="Calibri" w:hAnsi="Calibri"/>
          <w:b/>
          <w:i/>
          <w:sz w:val="22"/>
          <w:lang w:eastAsia="en-US"/>
        </w:rPr>
        <w:t xml:space="preserve"> </w:t>
      </w:r>
      <w:proofErr w:type="spellStart"/>
      <w:r w:rsidR="00047D25" w:rsidRPr="00D466BE">
        <w:rPr>
          <w:rFonts w:ascii="Calibri" w:hAnsi="Calibri"/>
          <w:b/>
          <w:i/>
          <w:sz w:val="22"/>
          <w:lang w:eastAsia="en-US"/>
        </w:rPr>
        <w:t>journey</w:t>
      </w:r>
      <w:proofErr w:type="spellEnd"/>
      <w:r w:rsidR="00047D25" w:rsidRPr="00D466BE">
        <w:rPr>
          <w:rFonts w:ascii="Calibri" w:hAnsi="Calibri"/>
          <w:b/>
          <w:sz w:val="22"/>
          <w:lang w:eastAsia="en-US"/>
        </w:rPr>
        <w:t xml:space="preserve"> in 50 anni di diagnosi e terapia reumatologica</w:t>
      </w:r>
      <w:r w:rsidR="00047D25" w:rsidRPr="00D466BE">
        <w:rPr>
          <w:rFonts w:ascii="Calibri" w:hAnsi="Calibri"/>
          <w:sz w:val="22"/>
          <w:lang w:eastAsia="en-US"/>
        </w:rPr>
        <w:t>.</w:t>
      </w:r>
    </w:p>
    <w:p w:rsidR="00D466BE" w:rsidRDefault="00D466BE" w:rsidP="00F242DE">
      <w:pPr>
        <w:ind w:right="1558"/>
        <w:jc w:val="both"/>
        <w:rPr>
          <w:rFonts w:ascii="Calibri" w:hAnsi="Calibri"/>
          <w:sz w:val="20"/>
          <w:szCs w:val="22"/>
          <w:lang w:eastAsia="en-US"/>
        </w:rPr>
      </w:pPr>
    </w:p>
    <w:p w:rsidR="002A7F95" w:rsidRPr="00D466BE" w:rsidRDefault="002A7F95" w:rsidP="00F242DE">
      <w:pPr>
        <w:ind w:right="1558"/>
        <w:jc w:val="both"/>
        <w:rPr>
          <w:rFonts w:ascii="Calibri" w:hAnsi="Calibri"/>
          <w:sz w:val="20"/>
          <w:szCs w:val="22"/>
          <w:lang w:eastAsia="en-US"/>
        </w:rPr>
      </w:pPr>
    </w:p>
    <w:p w:rsidR="00A15725" w:rsidRPr="00D466BE" w:rsidRDefault="00320B73" w:rsidP="002A7F95">
      <w:pPr>
        <w:ind w:right="1558"/>
        <w:jc w:val="both"/>
        <w:rPr>
          <w:rFonts w:ascii="Calibri" w:hAnsi="Calibri"/>
          <w:sz w:val="20"/>
          <w:szCs w:val="22"/>
          <w:lang w:eastAsia="en-US"/>
        </w:rPr>
      </w:pPr>
      <w:r w:rsidRPr="00D466BE">
        <w:rPr>
          <w:rFonts w:ascii="Calibri" w:hAnsi="Calibri"/>
          <w:b/>
          <w:i/>
          <w:szCs w:val="28"/>
          <w:lang w:eastAsia="en-US"/>
        </w:rPr>
        <w:t>RSVP</w:t>
      </w:r>
    </w:p>
    <w:p w:rsidR="00344435" w:rsidRPr="00D466BE" w:rsidRDefault="00AE2ABD" w:rsidP="008B4262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D466BE">
        <w:rPr>
          <w:rFonts w:ascii="Calibri" w:hAnsi="Calibri"/>
          <w:b/>
          <w:sz w:val="22"/>
          <w:szCs w:val="22"/>
          <w:lang w:eastAsia="en-US"/>
        </w:rPr>
        <w:t>Per informazioni</w:t>
      </w:r>
      <w:r w:rsidR="009B5450" w:rsidRPr="00D466BE">
        <w:rPr>
          <w:rFonts w:ascii="Calibri" w:hAnsi="Calibri"/>
          <w:sz w:val="22"/>
          <w:szCs w:val="22"/>
          <w:lang w:eastAsia="en-US"/>
        </w:rPr>
        <w:t>:</w:t>
      </w:r>
    </w:p>
    <w:p w:rsidR="00344435" w:rsidRPr="00D466BE" w:rsidRDefault="00344435" w:rsidP="008B4262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D466BE">
        <w:rPr>
          <w:rFonts w:ascii="Calibri" w:hAnsi="Calibri"/>
          <w:b/>
          <w:sz w:val="22"/>
          <w:szCs w:val="22"/>
          <w:lang w:eastAsia="en-US"/>
        </w:rPr>
        <w:t>Ufficio Comunicazione G. Pini</w:t>
      </w:r>
      <w:r w:rsidRPr="00D466BE">
        <w:rPr>
          <w:rFonts w:ascii="Calibri" w:hAnsi="Calibri"/>
          <w:sz w:val="22"/>
          <w:szCs w:val="22"/>
          <w:lang w:eastAsia="en-US"/>
        </w:rPr>
        <w:t xml:space="preserve"> &gt;</w:t>
      </w:r>
      <w:r w:rsidR="00907035" w:rsidRPr="00D466BE">
        <w:rPr>
          <w:sz w:val="22"/>
          <w:szCs w:val="22"/>
        </w:rPr>
        <w:t xml:space="preserve"> </w:t>
      </w:r>
      <w:r w:rsidR="00907035" w:rsidRPr="00D466BE">
        <w:rPr>
          <w:rFonts w:ascii="Calibri" w:hAnsi="Calibri"/>
          <w:sz w:val="22"/>
          <w:szCs w:val="22"/>
          <w:lang w:eastAsia="en-US"/>
        </w:rPr>
        <w:t>comunicazione@asst-pini-cto.it</w:t>
      </w:r>
      <w:r w:rsidRPr="00D466BE">
        <w:rPr>
          <w:rFonts w:ascii="Calibri" w:hAnsi="Calibri"/>
          <w:sz w:val="22"/>
          <w:szCs w:val="22"/>
          <w:lang w:eastAsia="en-US"/>
        </w:rPr>
        <w:t xml:space="preserve"> </w:t>
      </w:r>
      <w:r w:rsidR="00D466BE">
        <w:rPr>
          <w:rFonts w:ascii="Calibri" w:hAnsi="Calibri"/>
          <w:sz w:val="22"/>
          <w:szCs w:val="22"/>
          <w:lang w:eastAsia="en-US"/>
        </w:rPr>
        <w:t>–</w:t>
      </w:r>
      <w:r w:rsidRPr="00D466BE">
        <w:rPr>
          <w:rFonts w:ascii="Calibri" w:hAnsi="Calibri"/>
          <w:sz w:val="22"/>
          <w:szCs w:val="22"/>
          <w:lang w:eastAsia="en-US"/>
        </w:rPr>
        <w:t xml:space="preserve"> 335299336</w:t>
      </w:r>
    </w:p>
    <w:p w:rsidR="009B5450" w:rsidRPr="00D466BE" w:rsidRDefault="009B5450" w:rsidP="008B4262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</w:p>
    <w:p w:rsidR="009B5450" w:rsidRPr="00D466BE" w:rsidRDefault="00AE2ABD" w:rsidP="009B5450">
      <w:pPr>
        <w:ind w:left="993" w:right="-27"/>
        <w:jc w:val="right"/>
        <w:rPr>
          <w:rFonts w:ascii="Verdana" w:hAnsi="Verdana"/>
          <w:noProof/>
          <w:sz w:val="22"/>
          <w:szCs w:val="22"/>
        </w:rPr>
      </w:pPr>
      <w:r w:rsidRPr="00D466BE">
        <w:rPr>
          <w:rFonts w:ascii="Calibri" w:hAnsi="Calibri"/>
          <w:b/>
          <w:sz w:val="22"/>
          <w:szCs w:val="22"/>
          <w:lang w:eastAsia="en-US"/>
        </w:rPr>
        <w:t>Ufficio Stamp</w:t>
      </w:r>
      <w:r w:rsidR="00D466BE">
        <w:rPr>
          <w:rFonts w:ascii="Calibri" w:hAnsi="Calibri"/>
          <w:b/>
          <w:sz w:val="22"/>
          <w:szCs w:val="22"/>
          <w:lang w:eastAsia="en-US"/>
        </w:rPr>
        <w:t>a</w:t>
      </w:r>
      <w:r w:rsidRPr="00D466BE">
        <w:rPr>
          <w:rFonts w:ascii="Calibri" w:hAnsi="Calibri"/>
          <w:sz w:val="22"/>
          <w:szCs w:val="22"/>
          <w:lang w:eastAsia="en-US"/>
        </w:rPr>
        <w:t xml:space="preserve"> </w:t>
      </w:r>
      <w:r w:rsidR="00445454" w:rsidRPr="00D466BE">
        <w:rPr>
          <w:rFonts w:ascii="Calibri" w:hAnsi="Calibri"/>
          <w:b/>
          <w:sz w:val="22"/>
          <w:szCs w:val="22"/>
          <w:lang w:eastAsia="en-US"/>
        </w:rPr>
        <w:t>VALUE RELATIONS</w:t>
      </w:r>
    </w:p>
    <w:p w:rsidR="009B5450" w:rsidRPr="00D466BE" w:rsidRDefault="00AE2ABD" w:rsidP="00907035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D466BE">
        <w:rPr>
          <w:rFonts w:ascii="Calibri" w:hAnsi="Calibri"/>
          <w:b/>
          <w:sz w:val="22"/>
          <w:szCs w:val="22"/>
          <w:lang w:eastAsia="en-US"/>
        </w:rPr>
        <w:t>Marco Giorgetti</w:t>
      </w:r>
      <w:r w:rsidR="008B4262" w:rsidRPr="00D466BE">
        <w:rPr>
          <w:rFonts w:ascii="Calibri" w:hAnsi="Calibri"/>
          <w:sz w:val="22"/>
          <w:szCs w:val="22"/>
          <w:lang w:eastAsia="en-US"/>
        </w:rPr>
        <w:t xml:space="preserve"> </w:t>
      </w:r>
      <w:r w:rsidR="00907035" w:rsidRPr="00D466BE">
        <w:rPr>
          <w:rFonts w:ascii="Calibri" w:hAnsi="Calibri"/>
          <w:sz w:val="22"/>
          <w:szCs w:val="22"/>
          <w:lang w:eastAsia="en-US"/>
        </w:rPr>
        <w:t>m.giorgetti@vrelations.it</w:t>
      </w:r>
      <w:r w:rsidR="008B4262" w:rsidRPr="00D466BE">
        <w:rPr>
          <w:rFonts w:ascii="Calibri" w:hAnsi="Calibri"/>
          <w:sz w:val="22"/>
          <w:szCs w:val="22"/>
          <w:lang w:eastAsia="en-US"/>
        </w:rPr>
        <w:t xml:space="preserve"> –</w:t>
      </w:r>
      <w:r w:rsidR="00C036E7" w:rsidRPr="00D466BE">
        <w:rPr>
          <w:rFonts w:ascii="Calibri" w:hAnsi="Calibri"/>
          <w:sz w:val="22"/>
          <w:szCs w:val="22"/>
          <w:lang w:eastAsia="en-US"/>
        </w:rPr>
        <w:t xml:space="preserve"> 335277</w:t>
      </w:r>
      <w:r w:rsidR="008B4262" w:rsidRPr="00D466BE">
        <w:rPr>
          <w:rFonts w:ascii="Calibri" w:hAnsi="Calibri"/>
          <w:sz w:val="22"/>
          <w:szCs w:val="22"/>
          <w:lang w:eastAsia="en-US"/>
        </w:rPr>
        <w:t>223</w:t>
      </w:r>
    </w:p>
    <w:p w:rsidR="00337BDF" w:rsidRPr="00D466BE" w:rsidRDefault="00C036E7" w:rsidP="009B5450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 w:rsidRPr="00D466BE">
        <w:rPr>
          <w:rFonts w:ascii="Calibri" w:hAnsi="Calibri"/>
          <w:b/>
          <w:sz w:val="22"/>
          <w:szCs w:val="22"/>
          <w:lang w:eastAsia="en-US"/>
        </w:rPr>
        <w:t>Antonella Martucci</w:t>
      </w:r>
      <w:r w:rsidR="00AE2ABD" w:rsidRPr="00D466BE">
        <w:rPr>
          <w:rFonts w:ascii="Calibri" w:hAnsi="Calibri"/>
          <w:sz w:val="22"/>
          <w:szCs w:val="22"/>
          <w:lang w:eastAsia="en-US"/>
        </w:rPr>
        <w:t xml:space="preserve"> </w:t>
      </w:r>
      <w:r w:rsidRPr="00D466BE">
        <w:rPr>
          <w:rFonts w:ascii="Calibri" w:hAnsi="Calibri"/>
          <w:sz w:val="22"/>
          <w:szCs w:val="22"/>
          <w:lang w:eastAsia="en-US"/>
        </w:rPr>
        <w:t>a.martucci</w:t>
      </w:r>
      <w:r w:rsidR="00907035" w:rsidRPr="00D466BE">
        <w:rPr>
          <w:rFonts w:ascii="Calibri" w:hAnsi="Calibri"/>
          <w:sz w:val="22"/>
          <w:szCs w:val="22"/>
          <w:lang w:eastAsia="en-US"/>
        </w:rPr>
        <w:t>@vrelations.it</w:t>
      </w:r>
      <w:r w:rsidRPr="00D466BE">
        <w:rPr>
          <w:rFonts w:ascii="Calibri" w:hAnsi="Calibri"/>
          <w:sz w:val="22"/>
          <w:szCs w:val="22"/>
          <w:lang w:eastAsia="en-US"/>
        </w:rPr>
        <w:t xml:space="preserve"> – 3406775463</w:t>
      </w:r>
    </w:p>
    <w:sectPr w:rsidR="00337BDF" w:rsidRPr="00D466BE" w:rsidSect="005E24B8">
      <w:headerReference w:type="default" r:id="rId8"/>
      <w:footerReference w:type="default" r:id="rId9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3B" w:rsidRDefault="009D123B">
      <w:r>
        <w:separator/>
      </w:r>
    </w:p>
  </w:endnote>
  <w:endnote w:type="continuationSeparator" w:id="0">
    <w:p w:rsidR="009D123B" w:rsidRDefault="009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Default="002C20B4" w:rsidP="00CF1C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3B" w:rsidRDefault="009D123B">
      <w:r>
        <w:separator/>
      </w:r>
    </w:p>
  </w:footnote>
  <w:footnote w:type="continuationSeparator" w:id="0">
    <w:p w:rsidR="009D123B" w:rsidRDefault="009D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Pr="007102B9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1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E99"/>
    <w:multiLevelType w:val="hybridMultilevel"/>
    <w:tmpl w:val="7C4AAC74"/>
    <w:lvl w:ilvl="0" w:tplc="A1CE0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F1002"/>
    <w:multiLevelType w:val="hybridMultilevel"/>
    <w:tmpl w:val="EE4E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0A7B"/>
    <w:multiLevelType w:val="hybridMultilevel"/>
    <w:tmpl w:val="9774D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8"/>
    <w:rsid w:val="00003F8B"/>
    <w:rsid w:val="00011742"/>
    <w:rsid w:val="00015F27"/>
    <w:rsid w:val="0002543A"/>
    <w:rsid w:val="00026FBD"/>
    <w:rsid w:val="00033416"/>
    <w:rsid w:val="000362C0"/>
    <w:rsid w:val="000372CE"/>
    <w:rsid w:val="00045713"/>
    <w:rsid w:val="00047D25"/>
    <w:rsid w:val="000515C3"/>
    <w:rsid w:val="00072824"/>
    <w:rsid w:val="0007593B"/>
    <w:rsid w:val="000860C7"/>
    <w:rsid w:val="00087392"/>
    <w:rsid w:val="000A205C"/>
    <w:rsid w:val="000A4488"/>
    <w:rsid w:val="000A481E"/>
    <w:rsid w:val="000C1B36"/>
    <w:rsid w:val="000F07C8"/>
    <w:rsid w:val="000F14D8"/>
    <w:rsid w:val="00101025"/>
    <w:rsid w:val="00106452"/>
    <w:rsid w:val="0011645F"/>
    <w:rsid w:val="00116C48"/>
    <w:rsid w:val="00140F8B"/>
    <w:rsid w:val="001421DF"/>
    <w:rsid w:val="001431EB"/>
    <w:rsid w:val="001432B6"/>
    <w:rsid w:val="0014728A"/>
    <w:rsid w:val="001479D7"/>
    <w:rsid w:val="00147FC5"/>
    <w:rsid w:val="00166EAE"/>
    <w:rsid w:val="00176C64"/>
    <w:rsid w:val="00186843"/>
    <w:rsid w:val="001941EB"/>
    <w:rsid w:val="001A6010"/>
    <w:rsid w:val="001A6FD2"/>
    <w:rsid w:val="001B5118"/>
    <w:rsid w:val="001B6B27"/>
    <w:rsid w:val="001C3D33"/>
    <w:rsid w:val="001D37F0"/>
    <w:rsid w:val="001D4CF5"/>
    <w:rsid w:val="001F1A0B"/>
    <w:rsid w:val="0020278E"/>
    <w:rsid w:val="00202945"/>
    <w:rsid w:val="00204A65"/>
    <w:rsid w:val="0020709F"/>
    <w:rsid w:val="0021074B"/>
    <w:rsid w:val="0021728B"/>
    <w:rsid w:val="00220E83"/>
    <w:rsid w:val="00221A51"/>
    <w:rsid w:val="0022716D"/>
    <w:rsid w:val="00231B9B"/>
    <w:rsid w:val="0024398E"/>
    <w:rsid w:val="00246709"/>
    <w:rsid w:val="00246D20"/>
    <w:rsid w:val="002604BA"/>
    <w:rsid w:val="00262118"/>
    <w:rsid w:val="00276F3D"/>
    <w:rsid w:val="002779A6"/>
    <w:rsid w:val="0028194D"/>
    <w:rsid w:val="002944F0"/>
    <w:rsid w:val="002A45DD"/>
    <w:rsid w:val="002A7F95"/>
    <w:rsid w:val="002B1F3E"/>
    <w:rsid w:val="002C060E"/>
    <w:rsid w:val="002C20B4"/>
    <w:rsid w:val="002C3889"/>
    <w:rsid w:val="002F5C66"/>
    <w:rsid w:val="00303A0A"/>
    <w:rsid w:val="00303E52"/>
    <w:rsid w:val="003056D5"/>
    <w:rsid w:val="00305FFC"/>
    <w:rsid w:val="00306C48"/>
    <w:rsid w:val="00314B6E"/>
    <w:rsid w:val="00320B73"/>
    <w:rsid w:val="00327A21"/>
    <w:rsid w:val="00332161"/>
    <w:rsid w:val="00337BDF"/>
    <w:rsid w:val="00344435"/>
    <w:rsid w:val="00347494"/>
    <w:rsid w:val="0035192E"/>
    <w:rsid w:val="00351D48"/>
    <w:rsid w:val="0035437B"/>
    <w:rsid w:val="003660A4"/>
    <w:rsid w:val="00371664"/>
    <w:rsid w:val="0037245E"/>
    <w:rsid w:val="00375DA6"/>
    <w:rsid w:val="003769C3"/>
    <w:rsid w:val="003841C6"/>
    <w:rsid w:val="003879C8"/>
    <w:rsid w:val="00390500"/>
    <w:rsid w:val="003A03D5"/>
    <w:rsid w:val="003A6225"/>
    <w:rsid w:val="003B21FC"/>
    <w:rsid w:val="003C62C0"/>
    <w:rsid w:val="003E5746"/>
    <w:rsid w:val="003E662B"/>
    <w:rsid w:val="0040739F"/>
    <w:rsid w:val="00410B35"/>
    <w:rsid w:val="00411EDE"/>
    <w:rsid w:val="00422FC8"/>
    <w:rsid w:val="004250AF"/>
    <w:rsid w:val="004268E6"/>
    <w:rsid w:val="00435320"/>
    <w:rsid w:val="0043672A"/>
    <w:rsid w:val="00443089"/>
    <w:rsid w:val="00445454"/>
    <w:rsid w:val="00456544"/>
    <w:rsid w:val="00456BC5"/>
    <w:rsid w:val="00466131"/>
    <w:rsid w:val="00480B69"/>
    <w:rsid w:val="0048778A"/>
    <w:rsid w:val="00494BAF"/>
    <w:rsid w:val="004C5CD8"/>
    <w:rsid w:val="004D17A6"/>
    <w:rsid w:val="004D1DC3"/>
    <w:rsid w:val="004D4A9F"/>
    <w:rsid w:val="004D6B66"/>
    <w:rsid w:val="004E736E"/>
    <w:rsid w:val="004F25F1"/>
    <w:rsid w:val="00503E2D"/>
    <w:rsid w:val="00505627"/>
    <w:rsid w:val="00511332"/>
    <w:rsid w:val="00512BD1"/>
    <w:rsid w:val="005248C6"/>
    <w:rsid w:val="005277C2"/>
    <w:rsid w:val="00534054"/>
    <w:rsid w:val="00534AB7"/>
    <w:rsid w:val="005435DA"/>
    <w:rsid w:val="0055725A"/>
    <w:rsid w:val="005755C9"/>
    <w:rsid w:val="00575652"/>
    <w:rsid w:val="00591685"/>
    <w:rsid w:val="00592370"/>
    <w:rsid w:val="00592B25"/>
    <w:rsid w:val="0059441B"/>
    <w:rsid w:val="00595ECD"/>
    <w:rsid w:val="005C1C10"/>
    <w:rsid w:val="005D23F8"/>
    <w:rsid w:val="005D448F"/>
    <w:rsid w:val="005D51B4"/>
    <w:rsid w:val="005E24B8"/>
    <w:rsid w:val="005E3534"/>
    <w:rsid w:val="005E3E3E"/>
    <w:rsid w:val="005F1D55"/>
    <w:rsid w:val="005F1EE1"/>
    <w:rsid w:val="005F6089"/>
    <w:rsid w:val="005F67F1"/>
    <w:rsid w:val="00642199"/>
    <w:rsid w:val="00642A2D"/>
    <w:rsid w:val="0064308E"/>
    <w:rsid w:val="00654216"/>
    <w:rsid w:val="0065450C"/>
    <w:rsid w:val="006610B9"/>
    <w:rsid w:val="006809E3"/>
    <w:rsid w:val="006814BB"/>
    <w:rsid w:val="00684F67"/>
    <w:rsid w:val="00693CC8"/>
    <w:rsid w:val="00694B07"/>
    <w:rsid w:val="006968A4"/>
    <w:rsid w:val="006A3875"/>
    <w:rsid w:val="006B29FE"/>
    <w:rsid w:val="006C05B4"/>
    <w:rsid w:val="006C4E85"/>
    <w:rsid w:val="006D202B"/>
    <w:rsid w:val="006D2402"/>
    <w:rsid w:val="006E33F5"/>
    <w:rsid w:val="006E4C5B"/>
    <w:rsid w:val="006E79BD"/>
    <w:rsid w:val="006F6130"/>
    <w:rsid w:val="006F6EB0"/>
    <w:rsid w:val="007102B9"/>
    <w:rsid w:val="00722750"/>
    <w:rsid w:val="007464A9"/>
    <w:rsid w:val="007475A8"/>
    <w:rsid w:val="00755043"/>
    <w:rsid w:val="00762771"/>
    <w:rsid w:val="007A24F6"/>
    <w:rsid w:val="007A3111"/>
    <w:rsid w:val="007B04E7"/>
    <w:rsid w:val="007B6629"/>
    <w:rsid w:val="007C45A5"/>
    <w:rsid w:val="007D01D3"/>
    <w:rsid w:val="007D37BC"/>
    <w:rsid w:val="007D4FF9"/>
    <w:rsid w:val="007D579A"/>
    <w:rsid w:val="007E1A92"/>
    <w:rsid w:val="007E2164"/>
    <w:rsid w:val="007E6809"/>
    <w:rsid w:val="008053D5"/>
    <w:rsid w:val="00806D81"/>
    <w:rsid w:val="00812D71"/>
    <w:rsid w:val="00820AFB"/>
    <w:rsid w:val="00830ADE"/>
    <w:rsid w:val="00831046"/>
    <w:rsid w:val="008465DE"/>
    <w:rsid w:val="00851716"/>
    <w:rsid w:val="00860C0B"/>
    <w:rsid w:val="008713C7"/>
    <w:rsid w:val="00885930"/>
    <w:rsid w:val="00887F9A"/>
    <w:rsid w:val="00893702"/>
    <w:rsid w:val="008A081D"/>
    <w:rsid w:val="008B4262"/>
    <w:rsid w:val="008B674A"/>
    <w:rsid w:val="008C7065"/>
    <w:rsid w:val="008C7A22"/>
    <w:rsid w:val="008E6942"/>
    <w:rsid w:val="00901791"/>
    <w:rsid w:val="00907035"/>
    <w:rsid w:val="0091026A"/>
    <w:rsid w:val="009214C0"/>
    <w:rsid w:val="00932087"/>
    <w:rsid w:val="00956005"/>
    <w:rsid w:val="00961394"/>
    <w:rsid w:val="009628C5"/>
    <w:rsid w:val="00965D5C"/>
    <w:rsid w:val="00966619"/>
    <w:rsid w:val="00971E5A"/>
    <w:rsid w:val="00980989"/>
    <w:rsid w:val="00992501"/>
    <w:rsid w:val="0099287D"/>
    <w:rsid w:val="009A0EB4"/>
    <w:rsid w:val="009A4718"/>
    <w:rsid w:val="009A70AB"/>
    <w:rsid w:val="009B4234"/>
    <w:rsid w:val="009B5450"/>
    <w:rsid w:val="009D123B"/>
    <w:rsid w:val="009D19A2"/>
    <w:rsid w:val="009D4CAC"/>
    <w:rsid w:val="009D56D2"/>
    <w:rsid w:val="009E3C2B"/>
    <w:rsid w:val="009E568C"/>
    <w:rsid w:val="009F28AB"/>
    <w:rsid w:val="00A05E20"/>
    <w:rsid w:val="00A15725"/>
    <w:rsid w:val="00A321E2"/>
    <w:rsid w:val="00A326A6"/>
    <w:rsid w:val="00A37499"/>
    <w:rsid w:val="00A4443B"/>
    <w:rsid w:val="00A4500A"/>
    <w:rsid w:val="00A47C0F"/>
    <w:rsid w:val="00A5127F"/>
    <w:rsid w:val="00A54007"/>
    <w:rsid w:val="00A61C09"/>
    <w:rsid w:val="00A7004D"/>
    <w:rsid w:val="00A72DF0"/>
    <w:rsid w:val="00A765AF"/>
    <w:rsid w:val="00A84A93"/>
    <w:rsid w:val="00A8694E"/>
    <w:rsid w:val="00AB37C1"/>
    <w:rsid w:val="00AB5218"/>
    <w:rsid w:val="00AC3FED"/>
    <w:rsid w:val="00AD7344"/>
    <w:rsid w:val="00AE1BBE"/>
    <w:rsid w:val="00AE2ABD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518A7"/>
    <w:rsid w:val="00B5412A"/>
    <w:rsid w:val="00B64D7E"/>
    <w:rsid w:val="00B83AD6"/>
    <w:rsid w:val="00B84AF9"/>
    <w:rsid w:val="00B86BC8"/>
    <w:rsid w:val="00BB038F"/>
    <w:rsid w:val="00BB17F1"/>
    <w:rsid w:val="00BC5966"/>
    <w:rsid w:val="00BC716C"/>
    <w:rsid w:val="00BE00A7"/>
    <w:rsid w:val="00BE56E6"/>
    <w:rsid w:val="00BE628A"/>
    <w:rsid w:val="00C019A2"/>
    <w:rsid w:val="00C036E7"/>
    <w:rsid w:val="00C04113"/>
    <w:rsid w:val="00C043A3"/>
    <w:rsid w:val="00C11F13"/>
    <w:rsid w:val="00C13812"/>
    <w:rsid w:val="00C14560"/>
    <w:rsid w:val="00C1489C"/>
    <w:rsid w:val="00C1762F"/>
    <w:rsid w:val="00C17755"/>
    <w:rsid w:val="00C22CC8"/>
    <w:rsid w:val="00C234AF"/>
    <w:rsid w:val="00C25854"/>
    <w:rsid w:val="00C4705E"/>
    <w:rsid w:val="00C50A7C"/>
    <w:rsid w:val="00C528E6"/>
    <w:rsid w:val="00C561C4"/>
    <w:rsid w:val="00C727FB"/>
    <w:rsid w:val="00C8290F"/>
    <w:rsid w:val="00C8635D"/>
    <w:rsid w:val="00C90581"/>
    <w:rsid w:val="00C925ED"/>
    <w:rsid w:val="00C944BF"/>
    <w:rsid w:val="00C968D1"/>
    <w:rsid w:val="00C9703A"/>
    <w:rsid w:val="00CA5ABA"/>
    <w:rsid w:val="00CB138E"/>
    <w:rsid w:val="00CB1D63"/>
    <w:rsid w:val="00CB5182"/>
    <w:rsid w:val="00CC1F13"/>
    <w:rsid w:val="00CC7C34"/>
    <w:rsid w:val="00CD0BDB"/>
    <w:rsid w:val="00CE186D"/>
    <w:rsid w:val="00CE792A"/>
    <w:rsid w:val="00CF1C18"/>
    <w:rsid w:val="00CF6F84"/>
    <w:rsid w:val="00D078C6"/>
    <w:rsid w:val="00D10CB2"/>
    <w:rsid w:val="00D225EC"/>
    <w:rsid w:val="00D231B7"/>
    <w:rsid w:val="00D466BE"/>
    <w:rsid w:val="00D52306"/>
    <w:rsid w:val="00D529C6"/>
    <w:rsid w:val="00D52C37"/>
    <w:rsid w:val="00D56489"/>
    <w:rsid w:val="00D716DA"/>
    <w:rsid w:val="00D74E55"/>
    <w:rsid w:val="00DA26AA"/>
    <w:rsid w:val="00DA29D6"/>
    <w:rsid w:val="00DE1C4E"/>
    <w:rsid w:val="00DF2C59"/>
    <w:rsid w:val="00DF40B8"/>
    <w:rsid w:val="00E135C0"/>
    <w:rsid w:val="00E143F1"/>
    <w:rsid w:val="00E17640"/>
    <w:rsid w:val="00E20A9E"/>
    <w:rsid w:val="00E27AC5"/>
    <w:rsid w:val="00E36BA0"/>
    <w:rsid w:val="00E42AC5"/>
    <w:rsid w:val="00E43206"/>
    <w:rsid w:val="00E56B6E"/>
    <w:rsid w:val="00E61C6D"/>
    <w:rsid w:val="00E70C23"/>
    <w:rsid w:val="00E77935"/>
    <w:rsid w:val="00E87A64"/>
    <w:rsid w:val="00E93491"/>
    <w:rsid w:val="00E93F3B"/>
    <w:rsid w:val="00EB65D3"/>
    <w:rsid w:val="00EC4AF0"/>
    <w:rsid w:val="00EC666E"/>
    <w:rsid w:val="00EC7463"/>
    <w:rsid w:val="00EF2913"/>
    <w:rsid w:val="00EF2C94"/>
    <w:rsid w:val="00EF44D7"/>
    <w:rsid w:val="00F021A2"/>
    <w:rsid w:val="00F149BF"/>
    <w:rsid w:val="00F242DE"/>
    <w:rsid w:val="00F36251"/>
    <w:rsid w:val="00F36CCC"/>
    <w:rsid w:val="00F420E4"/>
    <w:rsid w:val="00F455B0"/>
    <w:rsid w:val="00F526D1"/>
    <w:rsid w:val="00F621DF"/>
    <w:rsid w:val="00F6423A"/>
    <w:rsid w:val="00F64B12"/>
    <w:rsid w:val="00F6761A"/>
    <w:rsid w:val="00F74412"/>
    <w:rsid w:val="00F75BDE"/>
    <w:rsid w:val="00F94CCA"/>
    <w:rsid w:val="00FA32A6"/>
    <w:rsid w:val="00FA567C"/>
    <w:rsid w:val="00FC2529"/>
    <w:rsid w:val="00FC2AD4"/>
    <w:rsid w:val="00FC64F8"/>
    <w:rsid w:val="00FC66A8"/>
    <w:rsid w:val="00FD0E4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04043"/>
  <w15:docId w15:val="{52E48AC3-D819-4CF6-ABD9-331E809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77C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7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0B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3BEC0-F5A7-40D1-9FD9-F21E3AE2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1676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Marco Giorgetti</cp:lastModifiedBy>
  <cp:revision>2</cp:revision>
  <cp:lastPrinted>2017-02-07T17:01:00Z</cp:lastPrinted>
  <dcterms:created xsi:type="dcterms:W3CDTF">2017-09-21T11:19:00Z</dcterms:created>
  <dcterms:modified xsi:type="dcterms:W3CDTF">2017-09-21T11:19:00Z</dcterms:modified>
</cp:coreProperties>
</file>