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7B9" w:rsidRPr="002C53D0" w:rsidRDefault="00B42C99" w:rsidP="002C53D0">
      <w:pPr>
        <w:spacing w:after="0"/>
        <w:jc w:val="center"/>
        <w:rPr>
          <w:b/>
          <w:i/>
          <w:sz w:val="24"/>
          <w:szCs w:val="28"/>
          <w:u w:val="single"/>
        </w:rPr>
      </w:pPr>
      <w:r w:rsidRPr="002C53D0">
        <w:rPr>
          <w:rFonts w:cs="Tahoma"/>
          <w:i/>
          <w:sz w:val="20"/>
          <w:u w:val="single"/>
        </w:rPr>
        <w:t>Comunicato stampa</w:t>
      </w:r>
    </w:p>
    <w:p w:rsidR="00B42C99" w:rsidRDefault="00B42C99" w:rsidP="002107B9">
      <w:pPr>
        <w:spacing w:after="0"/>
        <w:jc w:val="center"/>
        <w:rPr>
          <w:i/>
          <w:sz w:val="24"/>
          <w:szCs w:val="24"/>
        </w:rPr>
      </w:pPr>
      <w:r>
        <w:rPr>
          <w:rFonts w:cs="Tahoma"/>
          <w:u w:val="single"/>
        </w:rPr>
        <w:br/>
      </w:r>
      <w:r w:rsidR="00AE6C98" w:rsidRPr="007831C8">
        <w:rPr>
          <w:b/>
          <w:sz w:val="28"/>
          <w:szCs w:val="28"/>
        </w:rPr>
        <w:t>MOVEMEN</w:t>
      </w:r>
      <w:r w:rsidRPr="007831C8">
        <w:rPr>
          <w:b/>
          <w:sz w:val="28"/>
          <w:szCs w:val="28"/>
        </w:rPr>
        <w:t xml:space="preserve">, </w:t>
      </w:r>
      <w:r w:rsidR="00AE6C98" w:rsidRPr="007831C8">
        <w:rPr>
          <w:b/>
          <w:sz w:val="28"/>
          <w:szCs w:val="28"/>
        </w:rPr>
        <w:t>CAMPAGNA DI PREVENZIONE ONCOLOGICA AL MASCHILE</w:t>
      </w:r>
      <w:r w:rsidR="008A6F4B">
        <w:rPr>
          <w:b/>
        </w:rPr>
        <w:br/>
      </w:r>
      <w:r w:rsidR="008A6F4B" w:rsidRPr="007831C8">
        <w:rPr>
          <w:i/>
          <w:sz w:val="24"/>
          <w:szCs w:val="24"/>
        </w:rPr>
        <w:t>#MOVEMEN</w:t>
      </w:r>
    </w:p>
    <w:p w:rsidR="002107B9" w:rsidRPr="002107B9" w:rsidRDefault="002107B9" w:rsidP="002107B9">
      <w:pPr>
        <w:spacing w:after="0"/>
        <w:jc w:val="center"/>
        <w:rPr>
          <w:b/>
          <w:i/>
          <w:u w:val="single"/>
        </w:rPr>
      </w:pPr>
      <w:bookmarkStart w:id="0" w:name="_GoBack"/>
      <w:bookmarkEnd w:id="0"/>
    </w:p>
    <w:p w:rsidR="00C11D20" w:rsidRDefault="00840737" w:rsidP="002107B9">
      <w:pPr>
        <w:spacing w:line="240" w:lineRule="auto"/>
        <w:jc w:val="both"/>
        <w:rPr>
          <w:rFonts w:cs="Tahoma"/>
        </w:rPr>
      </w:pPr>
      <w:r w:rsidRPr="008A6F4B">
        <w:rPr>
          <w:b/>
          <w:i/>
        </w:rPr>
        <w:t xml:space="preserve">Milano, </w:t>
      </w:r>
      <w:r w:rsidR="00F92C3F">
        <w:rPr>
          <w:b/>
          <w:i/>
        </w:rPr>
        <w:t>30</w:t>
      </w:r>
      <w:r w:rsidR="00233164" w:rsidRPr="008A6F4B">
        <w:rPr>
          <w:b/>
          <w:i/>
        </w:rPr>
        <w:t xml:space="preserve"> </w:t>
      </w:r>
      <w:r w:rsidR="00B42C99" w:rsidRPr="008A6F4B">
        <w:rPr>
          <w:b/>
          <w:i/>
        </w:rPr>
        <w:t>ottobre 2017</w:t>
      </w:r>
      <w:r w:rsidRPr="008A6F4B">
        <w:rPr>
          <w:b/>
        </w:rPr>
        <w:t xml:space="preserve"> </w:t>
      </w:r>
      <w:r w:rsidR="007D7501" w:rsidRPr="008A6F4B">
        <w:rPr>
          <w:b/>
        </w:rPr>
        <w:t>–</w:t>
      </w:r>
      <w:r w:rsidRPr="008A6F4B">
        <w:t xml:space="preserve"> </w:t>
      </w:r>
      <w:r w:rsidR="00413E9E" w:rsidRPr="008A6F4B">
        <w:t>S</w:t>
      </w:r>
      <w:r w:rsidR="00AC576C" w:rsidRPr="008A6F4B">
        <w:t>ensibilizzare</w:t>
      </w:r>
      <w:r w:rsidR="00413E9E" w:rsidRPr="008A6F4B">
        <w:t xml:space="preserve"> gli uomini sull’importanza di sottoporsi a controlli per </w:t>
      </w:r>
      <w:r w:rsidR="00413E9E" w:rsidRPr="008A6F4B">
        <w:rPr>
          <w:i/>
        </w:rPr>
        <w:t>arrivare prima</w:t>
      </w:r>
      <w:r w:rsidR="00413E9E" w:rsidRPr="008A6F4B">
        <w:t xml:space="preserve"> </w:t>
      </w:r>
      <w:r w:rsidR="000A7027">
        <w:t xml:space="preserve">nella lotta </w:t>
      </w:r>
      <w:r w:rsidR="00413E9E" w:rsidRPr="008A6F4B">
        <w:t>contro il cancro</w:t>
      </w:r>
      <w:r w:rsidR="00AC576C" w:rsidRPr="008A6F4B">
        <w:t xml:space="preserve"> alla prostata</w:t>
      </w:r>
      <w:r w:rsidR="00170532">
        <w:t xml:space="preserve">. E’ </w:t>
      </w:r>
      <w:r w:rsidR="00413E9E" w:rsidRPr="008A6F4B">
        <w:t>l’obiettivo della</w:t>
      </w:r>
      <w:r w:rsidR="0097414B" w:rsidRPr="008A6F4B">
        <w:t xml:space="preserve"> nuova</w:t>
      </w:r>
      <w:r w:rsidR="00413E9E" w:rsidRPr="008A6F4B">
        <w:t xml:space="preserve"> </w:t>
      </w:r>
      <w:r w:rsidR="00413E9E" w:rsidRPr="008A6F4B">
        <w:rPr>
          <w:b/>
        </w:rPr>
        <w:t>Campagna MOVEMEN</w:t>
      </w:r>
      <w:r w:rsidR="00413E9E" w:rsidRPr="008A6F4B">
        <w:t xml:space="preserve"> </w:t>
      </w:r>
      <w:r w:rsidR="00AC576C" w:rsidRPr="008A6F4B">
        <w:t xml:space="preserve">che la </w:t>
      </w:r>
      <w:r w:rsidR="00AC576C" w:rsidRPr="008A6F4B">
        <w:rPr>
          <w:b/>
        </w:rPr>
        <w:t xml:space="preserve">Lega Italiana per la Lotta contro i Tumori - LILT Milano </w:t>
      </w:r>
      <w:r w:rsidR="00AC576C" w:rsidRPr="008A6F4B">
        <w:t>lancia a novembre</w:t>
      </w:r>
      <w:r w:rsidR="00E54CCC" w:rsidRPr="008A6F4B">
        <w:t xml:space="preserve">: </w:t>
      </w:r>
      <w:r w:rsidR="00B5183D">
        <w:t xml:space="preserve">un invito agli uomini affinché inizino ad occuparsi un po’ di più anche della loro salute. </w:t>
      </w:r>
      <w:r w:rsidR="002B42EE">
        <w:t>Diverse le iniziative organizzate nell’a</w:t>
      </w:r>
      <w:r w:rsidR="00931208">
        <w:t>mbito della Campagna</w:t>
      </w:r>
      <w:r w:rsidR="009904FD">
        <w:t>: visite gratuite</w:t>
      </w:r>
      <w:r w:rsidR="00931208">
        <w:t>, seminari di sensibilizzazione</w:t>
      </w:r>
      <w:r w:rsidR="009904FD">
        <w:t xml:space="preserve">, lezioni di cucina salutare e anche una marcia non competitiva, </w:t>
      </w:r>
      <w:r w:rsidR="00931208">
        <w:t>l’AVIVA MOVEMEN RUN</w:t>
      </w:r>
      <w:r w:rsidR="009904FD">
        <w:t>, per sottolineare che muoversi fa</w:t>
      </w:r>
      <w:r w:rsidR="00B57B09">
        <w:t xml:space="preserve"> sempre</w:t>
      </w:r>
      <w:r w:rsidR="009904FD">
        <w:t xml:space="preserve"> bene, </w:t>
      </w:r>
      <w:r w:rsidR="0099559A">
        <w:t>ma soprattutto</w:t>
      </w:r>
      <w:r w:rsidR="00B57B09">
        <w:t xml:space="preserve"> è fondamentale se parliamo di</w:t>
      </w:r>
      <w:r w:rsidR="009904FD">
        <w:t xml:space="preserve"> prevenzione oncologica. </w:t>
      </w:r>
    </w:p>
    <w:p w:rsidR="002B42EE" w:rsidRDefault="004401C6" w:rsidP="002107B9">
      <w:pPr>
        <w:spacing w:line="240" w:lineRule="auto"/>
        <w:jc w:val="both"/>
        <w:rPr>
          <w:rFonts w:cs="Arial"/>
          <w:shd w:val="clear" w:color="auto" w:fill="FFFFFF"/>
        </w:rPr>
      </w:pPr>
      <w:r w:rsidRPr="008A6F4B">
        <w:t>“</w:t>
      </w:r>
      <w:r w:rsidR="00923423" w:rsidRPr="008A6F4B">
        <w:t xml:space="preserve">Il cancro alla </w:t>
      </w:r>
      <w:r w:rsidR="00923423" w:rsidRPr="008A6F4B">
        <w:rPr>
          <w:rFonts w:eastAsia="DIN-Regular"/>
        </w:rPr>
        <w:t>prostata è infatti la neoplasia più frequente tra gli uomini</w:t>
      </w:r>
      <w:r w:rsidR="00923423">
        <w:rPr>
          <w:rFonts w:eastAsia="DIN-Regular"/>
        </w:rPr>
        <w:t xml:space="preserve"> </w:t>
      </w:r>
      <w:r w:rsidR="00923423" w:rsidRPr="008A6F4B">
        <w:t xml:space="preserve">– sottolinea il </w:t>
      </w:r>
      <w:r w:rsidR="00923423" w:rsidRPr="008A6F4B">
        <w:rPr>
          <w:b/>
        </w:rPr>
        <w:t xml:space="preserve">presidente di LILT Milano, prof. Marco Alloisio </w:t>
      </w:r>
      <w:r w:rsidR="00923423">
        <w:t>–.</w:t>
      </w:r>
      <w:r w:rsidR="00923423">
        <w:rPr>
          <w:rFonts w:eastAsia="DIN-Regular"/>
        </w:rPr>
        <w:t xml:space="preserve"> S</w:t>
      </w:r>
      <w:r w:rsidR="00923423" w:rsidRPr="008A6F4B">
        <w:t>econdo i</w:t>
      </w:r>
      <w:r w:rsidR="00923423">
        <w:t xml:space="preserve"> dati del rapporto Aiom/Airtum </w:t>
      </w:r>
      <w:r w:rsidR="00923423" w:rsidRPr="00B84301">
        <w:rPr>
          <w:i/>
        </w:rPr>
        <w:t>I numeri del cancro in Italia 2017</w:t>
      </w:r>
      <w:r w:rsidR="00923423" w:rsidRPr="008A6F4B">
        <w:t xml:space="preserve"> quest’anno sono attesi 34.800 casi, contro i 34.400 del 2016. Un dato significativo è però l'aumento della sopravvivenza a 5 anni dalla diagnosi, arrivata nel 2017 al 91% contro l’88,6% del 2016. </w:t>
      </w:r>
      <w:r w:rsidR="00051830" w:rsidRPr="008A6F4B">
        <w:t>La prevenzione e l</w:t>
      </w:r>
      <w:r w:rsidR="00AC576C" w:rsidRPr="008A6F4B">
        <w:t xml:space="preserve">a diagnosi precoce </w:t>
      </w:r>
      <w:r w:rsidR="00051830" w:rsidRPr="008A6F4B">
        <w:t>sono</w:t>
      </w:r>
      <w:r w:rsidR="00A21619">
        <w:t xml:space="preserve"> </w:t>
      </w:r>
      <w:r w:rsidR="00A3703F" w:rsidRPr="008A6F4B">
        <w:t xml:space="preserve">fondamentali anche contro il tumore alla prostata </w:t>
      </w:r>
      <w:r w:rsidR="00AC576C" w:rsidRPr="008A6F4B">
        <w:t xml:space="preserve">e il nostro consiglio è di sottoporsi </w:t>
      </w:r>
      <w:r w:rsidR="00B82B0B">
        <w:t xml:space="preserve">comunque </w:t>
      </w:r>
      <w:r w:rsidR="00AC576C" w:rsidRPr="008A6F4B">
        <w:t>a visite e controlli periodici non solo in presenza di sintomi</w:t>
      </w:r>
      <w:r w:rsidR="00A3703F" w:rsidRPr="008A6F4B">
        <w:t xml:space="preserve">. </w:t>
      </w:r>
      <w:r w:rsidR="001E5566">
        <w:t>C</w:t>
      </w:r>
      <w:r w:rsidR="00B84301" w:rsidRPr="00923423">
        <w:t>ome Lilt Milano</w:t>
      </w:r>
      <w:r w:rsidR="00923423">
        <w:rPr>
          <w:b/>
        </w:rPr>
        <w:t>, continua il prof. Alloisio,</w:t>
      </w:r>
      <w:r w:rsidR="00B84301" w:rsidRPr="00B84301">
        <w:rPr>
          <w:b/>
        </w:rPr>
        <w:t xml:space="preserve"> </w:t>
      </w:r>
      <w:r w:rsidR="00B84301" w:rsidRPr="001E5566">
        <w:t>metteremo a disposizione</w:t>
      </w:r>
      <w:r w:rsidR="00B84301" w:rsidRPr="00B84301">
        <w:rPr>
          <w:b/>
        </w:rPr>
        <w:t xml:space="preserve"> visite</w:t>
      </w:r>
      <w:r w:rsidR="00171B81">
        <w:rPr>
          <w:b/>
        </w:rPr>
        <w:t xml:space="preserve"> urologiche</w:t>
      </w:r>
      <w:r w:rsidR="00B84301" w:rsidRPr="00B84301">
        <w:rPr>
          <w:b/>
        </w:rPr>
        <w:t xml:space="preserve"> gratuite per tutto il mese di novembre nei nostri Spazi Prevenzione.</w:t>
      </w:r>
      <w:r w:rsidR="00B84301" w:rsidRPr="00B84301">
        <w:t xml:space="preserve"> Il mio </w:t>
      </w:r>
      <w:r w:rsidR="001E5566">
        <w:t xml:space="preserve">appello agli uomini è quello di </w:t>
      </w:r>
      <w:r w:rsidR="00B84301" w:rsidRPr="00B84301">
        <w:t>telefonare per prenotare un appuntamento”.</w:t>
      </w:r>
    </w:p>
    <w:p w:rsidR="00171B81" w:rsidRDefault="00171B81" w:rsidP="002107B9">
      <w:pPr>
        <w:spacing w:line="240" w:lineRule="auto"/>
        <w:jc w:val="both"/>
      </w:pPr>
      <w:r>
        <w:rPr>
          <w:color w:val="222222"/>
        </w:rPr>
        <w:t xml:space="preserve">Gli </w:t>
      </w:r>
      <w:r w:rsidR="00C11D20">
        <w:t>Spazi Prevenzione</w:t>
      </w:r>
      <w:r>
        <w:t xml:space="preserve"> </w:t>
      </w:r>
      <w:r w:rsidR="001F0A20">
        <w:t xml:space="preserve">LILT </w:t>
      </w:r>
      <w:r>
        <w:t xml:space="preserve">dove sarà possibile prenotare le visite, fino ad esaurimento dei posti disponibili, sono </w:t>
      </w:r>
      <w:r w:rsidR="001F0A20">
        <w:t>a</w:t>
      </w:r>
      <w:r w:rsidR="00C11D20" w:rsidRPr="008A6F4B">
        <w:t xml:space="preserve"> Milano, Cernusco sul Naviglio, Monza, Novate Milanese e Sesto San Giovanni</w:t>
      </w:r>
      <w:r>
        <w:t xml:space="preserve">. </w:t>
      </w:r>
      <w:r w:rsidR="00C11D20" w:rsidRPr="008A6F4B">
        <w:t xml:space="preserve"> </w:t>
      </w:r>
    </w:p>
    <w:p w:rsidR="002107B9" w:rsidRDefault="00BA032F" w:rsidP="002107B9">
      <w:pPr>
        <w:spacing w:line="240" w:lineRule="auto"/>
        <w:jc w:val="both"/>
        <w:rPr>
          <w:rFonts w:cs="Helvetica"/>
        </w:rPr>
      </w:pPr>
      <w:r w:rsidRPr="008A6F4B">
        <w:rPr>
          <w:rFonts w:cs="Helvetica"/>
        </w:rPr>
        <w:t xml:space="preserve">Presso </w:t>
      </w:r>
      <w:r w:rsidRPr="008A6F4B">
        <w:rPr>
          <w:rFonts w:cs="Helvetica"/>
          <w:b/>
        </w:rPr>
        <w:t>Eataly Smeraldo</w:t>
      </w:r>
      <w:r w:rsidRPr="008A6F4B">
        <w:rPr>
          <w:rFonts w:cs="Helvetica"/>
        </w:rPr>
        <w:t xml:space="preserve"> sono in programma</w:t>
      </w:r>
      <w:r w:rsidR="005134C5">
        <w:rPr>
          <w:rFonts w:cs="Helvetica"/>
        </w:rPr>
        <w:t>, invece,</w:t>
      </w:r>
      <w:r w:rsidRPr="008A6F4B">
        <w:rPr>
          <w:rFonts w:cs="Helvetica"/>
        </w:rPr>
        <w:t xml:space="preserve"> un </w:t>
      </w:r>
      <w:r w:rsidRPr="008A6F4B">
        <w:rPr>
          <w:rFonts w:cs="Helvetica"/>
          <w:b/>
        </w:rPr>
        <w:t>corso di cucina salutare</w:t>
      </w:r>
      <w:r w:rsidRPr="008A6F4B">
        <w:rPr>
          <w:rFonts w:cs="Helvetica"/>
        </w:rPr>
        <w:t xml:space="preserve">, il 9 novembre dalle ore 19 alle 22, e un </w:t>
      </w:r>
      <w:r w:rsidRPr="008A6F4B">
        <w:rPr>
          <w:rFonts w:cs="Helvetica"/>
          <w:b/>
        </w:rPr>
        <w:t xml:space="preserve">seminario </w:t>
      </w:r>
      <w:r w:rsidR="009F06B4" w:rsidRPr="008A6F4B">
        <w:rPr>
          <w:rFonts w:cs="Helvetica"/>
          <w:b/>
        </w:rPr>
        <w:t>sulla corretta alimenta</w:t>
      </w:r>
      <w:r w:rsidRPr="008A6F4B">
        <w:rPr>
          <w:rFonts w:cs="Helvetica"/>
          <w:b/>
        </w:rPr>
        <w:t>zione</w:t>
      </w:r>
      <w:r w:rsidRPr="008A6F4B">
        <w:rPr>
          <w:rFonts w:cs="Helvetica"/>
        </w:rPr>
        <w:t xml:space="preserve"> per mantenersi in salute, il 13 novembre dalle ore 16 alle 17.30. </w:t>
      </w:r>
    </w:p>
    <w:p w:rsidR="00B755F2" w:rsidRPr="005134C5" w:rsidRDefault="00C034FD" w:rsidP="002107B9">
      <w:pPr>
        <w:spacing w:line="240" w:lineRule="auto"/>
        <w:jc w:val="both"/>
        <w:rPr>
          <w:rFonts w:cs="Helvetica"/>
        </w:rPr>
      </w:pPr>
      <w:r w:rsidRPr="008A6F4B">
        <w:rPr>
          <w:rFonts w:cs="Helvetica"/>
        </w:rPr>
        <w:t>Condurre uno stile di vita salutare significa anche svolgere attività fisica</w:t>
      </w:r>
      <w:r w:rsidR="008C76BB">
        <w:rPr>
          <w:rFonts w:cs="Helvetica"/>
        </w:rPr>
        <w:t>, oltre a mangiare sano e non fumare,</w:t>
      </w:r>
      <w:r w:rsidRPr="008A6F4B">
        <w:rPr>
          <w:rFonts w:cs="Helvetica"/>
        </w:rPr>
        <w:t xml:space="preserve"> e proprio</w:t>
      </w:r>
      <w:r w:rsidR="00AD273B" w:rsidRPr="008A6F4B">
        <w:rPr>
          <w:rFonts w:cs="Helvetica"/>
        </w:rPr>
        <w:t xml:space="preserve"> per</w:t>
      </w:r>
      <w:r w:rsidRPr="008A6F4B">
        <w:rPr>
          <w:rFonts w:cs="Helvetica"/>
        </w:rPr>
        <w:t xml:space="preserve"> </w:t>
      </w:r>
      <w:r w:rsidR="005442FD" w:rsidRPr="008A6F4B">
        <w:rPr>
          <w:rFonts w:cs="Helvetica"/>
        </w:rPr>
        <w:t>ricordarlo a tutti</w:t>
      </w:r>
      <w:r w:rsidR="003B03C4">
        <w:rPr>
          <w:rFonts w:cs="Helvetica"/>
        </w:rPr>
        <w:t xml:space="preserve"> </w:t>
      </w:r>
      <w:r w:rsidR="001F0A20" w:rsidRPr="008F7FC5">
        <w:rPr>
          <w:rFonts w:cs="Helvetica"/>
          <w:b/>
        </w:rPr>
        <w:t>d</w:t>
      </w:r>
      <w:r w:rsidR="008C76BB" w:rsidRPr="008F7FC5">
        <w:rPr>
          <w:rFonts w:cs="Helvetica"/>
          <w:b/>
        </w:rPr>
        <w:t xml:space="preserve">omenica </w:t>
      </w:r>
      <w:r w:rsidR="009F06B4" w:rsidRPr="008F7FC5">
        <w:rPr>
          <w:rFonts w:cs="Helvetica"/>
          <w:b/>
        </w:rPr>
        <w:t>19 novembre</w:t>
      </w:r>
      <w:r w:rsidR="008C76BB" w:rsidRPr="008F7FC5">
        <w:rPr>
          <w:rFonts w:cs="Helvetica"/>
          <w:b/>
        </w:rPr>
        <w:t xml:space="preserve"> alle ore 11</w:t>
      </w:r>
      <w:r w:rsidR="009F06B4" w:rsidRPr="008A6F4B">
        <w:rPr>
          <w:rFonts w:cs="Helvetica"/>
        </w:rPr>
        <w:t xml:space="preserve"> si svolgerà </w:t>
      </w:r>
      <w:r w:rsidR="009F06B4" w:rsidRPr="008A6F4B">
        <w:rPr>
          <w:rFonts w:cs="Helvetica"/>
          <w:b/>
        </w:rPr>
        <w:t>l’Aviva MOVEMEN Run</w:t>
      </w:r>
      <w:r w:rsidR="005A2475" w:rsidRPr="008A6F4B">
        <w:rPr>
          <w:rFonts w:cs="Helvetica"/>
          <w:b/>
        </w:rPr>
        <w:t xml:space="preserve">, </w:t>
      </w:r>
      <w:r w:rsidR="005A2475" w:rsidRPr="008A6F4B">
        <w:rPr>
          <w:rFonts w:cs="Helvetica"/>
        </w:rPr>
        <w:t xml:space="preserve">una corsa non competitiva di 5 km </w:t>
      </w:r>
      <w:r w:rsidR="008C76BB">
        <w:rPr>
          <w:rFonts w:cs="Helvetica"/>
        </w:rPr>
        <w:t xml:space="preserve">aperta a tutti. </w:t>
      </w:r>
      <w:r w:rsidR="005A2475" w:rsidRPr="008A6F4B">
        <w:rPr>
          <w:rFonts w:cs="Helvetica"/>
        </w:rPr>
        <w:t>L</w:t>
      </w:r>
      <w:r w:rsidR="009F06B4" w:rsidRPr="008A6F4B">
        <w:rPr>
          <w:rFonts w:cs="Helvetica"/>
        </w:rPr>
        <w:t xml:space="preserve">’appuntamento </w:t>
      </w:r>
      <w:r w:rsidR="005A2475" w:rsidRPr="008A6F4B">
        <w:rPr>
          <w:rFonts w:cs="Helvetica"/>
        </w:rPr>
        <w:t>è ai Giardini Pubblici Indro Montanelli a Milano</w:t>
      </w:r>
      <w:r w:rsidR="009F06B4" w:rsidRPr="008A6F4B">
        <w:rPr>
          <w:rFonts w:cs="Helvetica"/>
          <w:color w:val="FF0000"/>
        </w:rPr>
        <w:t xml:space="preserve"> </w:t>
      </w:r>
      <w:r w:rsidR="00FF24D2">
        <w:rPr>
          <w:rFonts w:cs="Helvetica"/>
        </w:rPr>
        <w:t>dove sì</w:t>
      </w:r>
      <w:r w:rsidR="005A2475" w:rsidRPr="008A6F4B">
        <w:rPr>
          <w:rFonts w:cs="Helvetica"/>
        </w:rPr>
        <w:t xml:space="preserve"> potrà scegliere</w:t>
      </w:r>
      <w:r w:rsidR="00FF24D2">
        <w:rPr>
          <w:rFonts w:cs="Helvetica"/>
        </w:rPr>
        <w:t xml:space="preserve"> di correre ad un ritmo più o meno veloce, ma anche solamente fare </w:t>
      </w:r>
      <w:r w:rsidR="005A2475" w:rsidRPr="008A6F4B">
        <w:t>una camminata</w:t>
      </w:r>
      <w:r w:rsidR="00FF24D2">
        <w:t xml:space="preserve"> salutare</w:t>
      </w:r>
      <w:r w:rsidR="005A2475" w:rsidRPr="008A6F4B">
        <w:t>.</w:t>
      </w:r>
      <w:r w:rsidR="008F7FC5">
        <w:t xml:space="preserve"> </w:t>
      </w:r>
    </w:p>
    <w:p w:rsidR="006F044A" w:rsidRDefault="003623BE" w:rsidP="002107B9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ringrazia per il sostegno</w:t>
      </w:r>
      <w:r w:rsidR="00283514">
        <w:rPr>
          <w:rFonts w:asciiTheme="minorHAnsi" w:hAnsiTheme="minorHAnsi"/>
          <w:sz w:val="22"/>
          <w:szCs w:val="22"/>
        </w:rPr>
        <w:t xml:space="preserve"> </w:t>
      </w:r>
      <w:r w:rsidR="00283514" w:rsidRPr="00EE6F4A">
        <w:rPr>
          <w:rFonts w:asciiTheme="minorHAnsi" w:hAnsiTheme="minorHAnsi"/>
          <w:b/>
          <w:sz w:val="22"/>
          <w:szCs w:val="22"/>
        </w:rPr>
        <w:t>Aviva</w:t>
      </w:r>
      <w:r>
        <w:rPr>
          <w:rFonts w:asciiTheme="minorHAnsi" w:hAnsiTheme="minorHAnsi"/>
          <w:b/>
          <w:sz w:val="22"/>
          <w:szCs w:val="22"/>
        </w:rPr>
        <w:t xml:space="preserve"> Assicuraz</w:t>
      </w:r>
      <w:r w:rsidR="0070710F">
        <w:rPr>
          <w:rFonts w:asciiTheme="minorHAnsi" w:hAnsiTheme="minorHAnsi"/>
          <w:b/>
          <w:sz w:val="22"/>
          <w:szCs w:val="22"/>
        </w:rPr>
        <w:t>i</w:t>
      </w:r>
      <w:r>
        <w:rPr>
          <w:rFonts w:asciiTheme="minorHAnsi" w:hAnsiTheme="minorHAnsi"/>
          <w:b/>
          <w:sz w:val="22"/>
          <w:szCs w:val="22"/>
        </w:rPr>
        <w:t>oni</w:t>
      </w:r>
      <w:r w:rsidR="00283514" w:rsidRPr="00EE6F4A">
        <w:rPr>
          <w:rFonts w:asciiTheme="minorHAnsi" w:hAnsiTheme="minorHAnsi"/>
          <w:b/>
          <w:sz w:val="22"/>
          <w:szCs w:val="22"/>
        </w:rPr>
        <w:t xml:space="preserve">, Agos, Citi, Europa Uomo, Azienda speciale farmaceutica – Farmacie Pubbliche Lainate, Janssen Oncology, </w:t>
      </w:r>
      <w:r w:rsidR="00EE6F4A" w:rsidRPr="00EE6F4A">
        <w:rPr>
          <w:rFonts w:asciiTheme="minorHAnsi" w:hAnsiTheme="minorHAnsi"/>
          <w:b/>
          <w:sz w:val="22"/>
          <w:szCs w:val="22"/>
        </w:rPr>
        <w:t>Unes Supermercati</w:t>
      </w:r>
      <w:r w:rsidR="00EE6F4A">
        <w:rPr>
          <w:rFonts w:asciiTheme="minorHAnsi" w:hAnsiTheme="minorHAnsi"/>
          <w:sz w:val="22"/>
          <w:szCs w:val="22"/>
        </w:rPr>
        <w:t xml:space="preserve">. </w:t>
      </w:r>
    </w:p>
    <w:p w:rsidR="00EE6F4A" w:rsidRDefault="00EE6F4A" w:rsidP="002107B9">
      <w:pPr>
        <w:pStyle w:val="NormaleWeb"/>
        <w:spacing w:before="0" w:beforeAutospacing="0" w:after="0" w:afterAutospacing="0"/>
        <w:jc w:val="both"/>
        <w:rPr>
          <w:rFonts w:asciiTheme="minorHAnsi" w:hAnsiTheme="minorHAnsi" w:cs="Tahoma"/>
          <w:bCs/>
          <w:color w:val="000000"/>
          <w:sz w:val="22"/>
          <w:szCs w:val="22"/>
          <w:lang w:eastAsia="en-US"/>
        </w:rPr>
      </w:pPr>
    </w:p>
    <w:p w:rsidR="00AE6C98" w:rsidRPr="008A6F4B" w:rsidRDefault="00EE6F4A" w:rsidP="002107B9">
      <w:pPr>
        <w:pStyle w:val="NormaleWeb"/>
        <w:spacing w:before="0" w:beforeAutospacing="0" w:after="0" w:afterAutospacing="0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Cs/>
          <w:color w:val="000000"/>
          <w:sz w:val="22"/>
          <w:szCs w:val="22"/>
          <w:lang w:eastAsia="en-US"/>
        </w:rPr>
        <w:t>P</w:t>
      </w:r>
      <w:r w:rsidR="00AE6C98" w:rsidRPr="008A6F4B">
        <w:rPr>
          <w:rFonts w:asciiTheme="minorHAnsi" w:hAnsiTheme="minorHAnsi" w:cs="Tahoma"/>
          <w:bCs/>
          <w:color w:val="000000"/>
          <w:sz w:val="22"/>
          <w:szCs w:val="22"/>
          <w:lang w:eastAsia="en-US"/>
        </w:rPr>
        <w:t xml:space="preserve">er il calendario delle iniziative </w:t>
      </w:r>
      <w:hyperlink r:id="rId6" w:history="1">
        <w:r w:rsidR="00AE6C98" w:rsidRPr="008A6F4B">
          <w:rPr>
            <w:rStyle w:val="Collegamentoipertestuale"/>
            <w:rFonts w:asciiTheme="minorHAnsi" w:hAnsiTheme="minorHAnsi" w:cs="Tahoma"/>
            <w:b/>
            <w:sz w:val="22"/>
            <w:szCs w:val="22"/>
          </w:rPr>
          <w:t>www.legatumori.mi.it</w:t>
        </w:r>
      </w:hyperlink>
      <w:r w:rsidR="00AE6C98" w:rsidRPr="008A6F4B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640366" w:rsidRDefault="00640366" w:rsidP="002107B9">
      <w:pPr>
        <w:spacing w:line="240" w:lineRule="auto"/>
        <w:rPr>
          <w:rFonts w:cs="Tahoma"/>
          <w:b/>
        </w:rPr>
      </w:pPr>
    </w:p>
    <w:p w:rsidR="00AE6C98" w:rsidRPr="002107B9" w:rsidRDefault="006F044A" w:rsidP="002107B9">
      <w:pPr>
        <w:spacing w:line="240" w:lineRule="auto"/>
        <w:rPr>
          <w:rFonts w:cs="Tahoma"/>
          <w:sz w:val="20"/>
          <w:szCs w:val="20"/>
        </w:rPr>
      </w:pPr>
      <w:r w:rsidRPr="002107B9">
        <w:rPr>
          <w:rFonts w:cs="Tahoma"/>
          <w:b/>
          <w:sz w:val="20"/>
          <w:szCs w:val="20"/>
        </w:rPr>
        <w:t xml:space="preserve">Per </w:t>
      </w:r>
      <w:r w:rsidR="00AE6C98" w:rsidRPr="002107B9">
        <w:rPr>
          <w:rFonts w:cs="Tahoma"/>
          <w:b/>
          <w:sz w:val="20"/>
          <w:szCs w:val="20"/>
        </w:rPr>
        <w:t xml:space="preserve">informazioni Ufficio Stampa LILT Milano: </w:t>
      </w:r>
      <w:r w:rsidRPr="002107B9">
        <w:rPr>
          <w:rFonts w:cs="Tahoma"/>
          <w:b/>
          <w:sz w:val="20"/>
          <w:szCs w:val="20"/>
        </w:rPr>
        <w:br/>
      </w:r>
      <w:r w:rsidR="00AE6C98" w:rsidRPr="002107B9">
        <w:rPr>
          <w:rFonts w:cs="Tahoma"/>
          <w:sz w:val="20"/>
          <w:szCs w:val="20"/>
        </w:rPr>
        <w:t xml:space="preserve">Simona De Giuseppe 02 49521134; 347 9180301 - </w:t>
      </w:r>
      <w:hyperlink r:id="rId7" w:history="1">
        <w:r w:rsidR="00AE6C98" w:rsidRPr="002107B9">
          <w:rPr>
            <w:rStyle w:val="Collegamentoipertestuale"/>
            <w:rFonts w:cs="Tahoma"/>
            <w:sz w:val="20"/>
            <w:szCs w:val="20"/>
          </w:rPr>
          <w:t>s.degiuseppe@legatumori.mi.it</w:t>
        </w:r>
      </w:hyperlink>
      <w:r w:rsidRPr="002107B9">
        <w:rPr>
          <w:rStyle w:val="Collegamentoipertestuale"/>
          <w:rFonts w:cs="Tahoma"/>
          <w:sz w:val="20"/>
          <w:szCs w:val="20"/>
        </w:rPr>
        <w:br/>
      </w:r>
      <w:r w:rsidR="00AE6C98" w:rsidRPr="002107B9">
        <w:rPr>
          <w:rFonts w:cs="Tahoma"/>
          <w:sz w:val="20"/>
          <w:szCs w:val="20"/>
        </w:rPr>
        <w:t xml:space="preserve">Stefania La Malfa 02 49521135; 339 7845310 - </w:t>
      </w:r>
      <w:hyperlink r:id="rId8" w:history="1">
        <w:r w:rsidR="00AE6C98" w:rsidRPr="002107B9">
          <w:rPr>
            <w:rStyle w:val="Collegamentoipertestuale"/>
            <w:rFonts w:cs="Tahoma"/>
            <w:sz w:val="20"/>
            <w:szCs w:val="20"/>
          </w:rPr>
          <w:t>ufficiostampa@legatumori.mi.it</w:t>
        </w:r>
      </w:hyperlink>
      <w:r w:rsidR="00AE6C98" w:rsidRPr="002107B9">
        <w:rPr>
          <w:rFonts w:cs="Tahoma"/>
          <w:sz w:val="20"/>
          <w:szCs w:val="20"/>
        </w:rPr>
        <w:t xml:space="preserve">   </w:t>
      </w:r>
    </w:p>
    <w:p w:rsidR="00AE6C98" w:rsidRPr="002107B9" w:rsidRDefault="00D85471" w:rsidP="002107B9">
      <w:pPr>
        <w:spacing w:line="240" w:lineRule="auto"/>
        <w:rPr>
          <w:sz w:val="20"/>
          <w:szCs w:val="20"/>
        </w:rPr>
      </w:pPr>
      <w:r w:rsidRPr="002107B9">
        <w:rPr>
          <w:rFonts w:cs="Tahoma"/>
          <w:b/>
          <w:bCs/>
          <w:sz w:val="20"/>
          <w:szCs w:val="20"/>
        </w:rPr>
        <w:t>Value Relations Srl</w:t>
      </w:r>
      <w:r w:rsidRPr="002107B9">
        <w:rPr>
          <w:rFonts w:cs="Tahoma"/>
          <w:sz w:val="20"/>
          <w:szCs w:val="20"/>
        </w:rPr>
        <w:t xml:space="preserve"> - tel. 02.20424943</w:t>
      </w:r>
      <w:r w:rsidR="006F044A" w:rsidRPr="002107B9">
        <w:rPr>
          <w:rFonts w:cs="Tahoma"/>
          <w:sz w:val="20"/>
          <w:szCs w:val="20"/>
        </w:rPr>
        <w:br/>
      </w:r>
      <w:r w:rsidRPr="002107B9">
        <w:rPr>
          <w:rFonts w:cs="Tahoma"/>
          <w:sz w:val="20"/>
          <w:szCs w:val="20"/>
        </w:rPr>
        <w:t xml:space="preserve">Maria Luisa Paleari – </w:t>
      </w:r>
      <w:hyperlink r:id="rId9" w:history="1">
        <w:r w:rsidRPr="002107B9">
          <w:rPr>
            <w:rStyle w:val="Collegamentoipertestuale"/>
            <w:rFonts w:cs="Tahoma"/>
            <w:sz w:val="20"/>
            <w:szCs w:val="20"/>
          </w:rPr>
          <w:t>ml.paleari@vrelations.it</w:t>
        </w:r>
      </w:hyperlink>
      <w:r w:rsidRPr="002107B9">
        <w:rPr>
          <w:rFonts w:cs="Tahoma"/>
          <w:sz w:val="20"/>
          <w:szCs w:val="20"/>
        </w:rPr>
        <w:t xml:space="preserve"> - 331 6718518</w:t>
      </w:r>
      <w:r w:rsidR="006F044A" w:rsidRPr="002107B9">
        <w:rPr>
          <w:rFonts w:cs="Tahoma"/>
          <w:sz w:val="20"/>
          <w:szCs w:val="20"/>
        </w:rPr>
        <w:br/>
      </w:r>
      <w:r w:rsidRPr="002107B9">
        <w:rPr>
          <w:rFonts w:cs="Tahoma"/>
          <w:sz w:val="20"/>
          <w:szCs w:val="20"/>
        </w:rPr>
        <w:t xml:space="preserve">Alessio Pappagallo – </w:t>
      </w:r>
      <w:hyperlink r:id="rId10" w:history="1">
        <w:r w:rsidRPr="002107B9">
          <w:rPr>
            <w:rStyle w:val="Collegamentoipertestuale"/>
            <w:rFonts w:cs="Tahoma"/>
            <w:sz w:val="20"/>
            <w:szCs w:val="20"/>
          </w:rPr>
          <w:t>a.pappagallo@vrelations.it</w:t>
        </w:r>
      </w:hyperlink>
      <w:r w:rsidRPr="002107B9">
        <w:rPr>
          <w:rFonts w:cs="Tahoma"/>
          <w:sz w:val="20"/>
          <w:szCs w:val="20"/>
        </w:rPr>
        <w:t xml:space="preserve"> - 339 5897483</w:t>
      </w:r>
    </w:p>
    <w:sectPr w:rsidR="00AE6C98" w:rsidRPr="002107B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3D0" w:rsidRDefault="002C53D0" w:rsidP="002C53D0">
      <w:pPr>
        <w:spacing w:after="0" w:line="240" w:lineRule="auto"/>
      </w:pPr>
      <w:r>
        <w:separator/>
      </w:r>
    </w:p>
  </w:endnote>
  <w:endnote w:type="continuationSeparator" w:id="0">
    <w:p w:rsidR="002C53D0" w:rsidRDefault="002C53D0" w:rsidP="002C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in Sans Rg">
    <w:altName w:val="Fontin Sans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Medium">
    <w:altName w:val="Futur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3D0" w:rsidRDefault="002C53D0" w:rsidP="002C53D0">
      <w:pPr>
        <w:spacing w:after="0" w:line="240" w:lineRule="auto"/>
      </w:pPr>
      <w:r>
        <w:separator/>
      </w:r>
    </w:p>
  </w:footnote>
  <w:footnote w:type="continuationSeparator" w:id="0">
    <w:p w:rsidR="002C53D0" w:rsidRDefault="002C53D0" w:rsidP="002C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3D0" w:rsidRPr="002C53D0" w:rsidRDefault="002C53D0" w:rsidP="002C53D0">
    <w:pPr>
      <w:rPr>
        <w:rFonts w:cs="Tahoma"/>
      </w:rPr>
    </w:pPr>
    <w:r w:rsidRPr="002C53D0">
      <w:rPr>
        <w:noProof/>
        <w:lang w:eastAsia="it-IT"/>
      </w:rPr>
      <w:drawing>
        <wp:inline distT="0" distB="0" distL="0" distR="0" wp14:anchorId="12416FD3" wp14:editId="736BB47C">
          <wp:extent cx="2000250" cy="690660"/>
          <wp:effectExtent l="0" t="0" r="0" b="0"/>
          <wp:docPr id="1" name="Immagine 1" descr="cid:image003.jpg@01D2292F.F4755E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D2292F.F4755E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00" cy="695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53D0">
      <w:rPr>
        <w:rFonts w:cs="Tahoma"/>
      </w:rPr>
      <w:t xml:space="preserve">                                                                                        </w:t>
    </w:r>
    <w:r w:rsidRPr="002C53D0">
      <w:rPr>
        <w:rFonts w:cs="Tahoma"/>
        <w:noProof/>
      </w:rPr>
      <w:drawing>
        <wp:inline distT="0" distB="0" distL="0" distR="0" wp14:anchorId="05F7FA27" wp14:editId="15445C73">
          <wp:extent cx="1089467" cy="965200"/>
          <wp:effectExtent l="0" t="0" r="0" b="6350"/>
          <wp:docPr id="2" name="Immagine 2" descr="X:\CLIENTI\LILT Milano\2017\Comunicati stampa\CS Movemen_30.10.2017\LOGO MOVEMEN_colori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LIENTI\LILT Milano\2017\Comunicati stampa\CS Movemen_30.10.2017\LOGO MOVEMEN_colori (00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467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14"/>
    <w:rsid w:val="000232BE"/>
    <w:rsid w:val="00031614"/>
    <w:rsid w:val="00051830"/>
    <w:rsid w:val="000705A0"/>
    <w:rsid w:val="00097658"/>
    <w:rsid w:val="000A15EA"/>
    <w:rsid w:val="000A7027"/>
    <w:rsid w:val="000C25DE"/>
    <w:rsid w:val="00131F0A"/>
    <w:rsid w:val="00142E5A"/>
    <w:rsid w:val="00153A16"/>
    <w:rsid w:val="00170532"/>
    <w:rsid w:val="00171B81"/>
    <w:rsid w:val="00180B72"/>
    <w:rsid w:val="001E5566"/>
    <w:rsid w:val="001F0A20"/>
    <w:rsid w:val="001F7D01"/>
    <w:rsid w:val="00201DBB"/>
    <w:rsid w:val="002107B9"/>
    <w:rsid w:val="002155EB"/>
    <w:rsid w:val="00221CCA"/>
    <w:rsid w:val="00231EA5"/>
    <w:rsid w:val="00233164"/>
    <w:rsid w:val="002820A3"/>
    <w:rsid w:val="00283514"/>
    <w:rsid w:val="0028744D"/>
    <w:rsid w:val="002B03C0"/>
    <w:rsid w:val="002B04EB"/>
    <w:rsid w:val="002B42EE"/>
    <w:rsid w:val="002C53D0"/>
    <w:rsid w:val="00336B6D"/>
    <w:rsid w:val="00344D2A"/>
    <w:rsid w:val="003623BE"/>
    <w:rsid w:val="003806CB"/>
    <w:rsid w:val="00382CB4"/>
    <w:rsid w:val="003B03C4"/>
    <w:rsid w:val="003C5AC1"/>
    <w:rsid w:val="003F280D"/>
    <w:rsid w:val="00413E9E"/>
    <w:rsid w:val="004401C6"/>
    <w:rsid w:val="0046264C"/>
    <w:rsid w:val="00463D2A"/>
    <w:rsid w:val="004D3267"/>
    <w:rsid w:val="005134C5"/>
    <w:rsid w:val="00517463"/>
    <w:rsid w:val="005315FD"/>
    <w:rsid w:val="0053544D"/>
    <w:rsid w:val="005442FD"/>
    <w:rsid w:val="005558F9"/>
    <w:rsid w:val="00580CDF"/>
    <w:rsid w:val="005A2475"/>
    <w:rsid w:val="005B3DC1"/>
    <w:rsid w:val="005C3475"/>
    <w:rsid w:val="005C558D"/>
    <w:rsid w:val="006008AB"/>
    <w:rsid w:val="00640366"/>
    <w:rsid w:val="00641C8E"/>
    <w:rsid w:val="0065173A"/>
    <w:rsid w:val="006A077C"/>
    <w:rsid w:val="006B0ADC"/>
    <w:rsid w:val="006F044A"/>
    <w:rsid w:val="00702466"/>
    <w:rsid w:val="00703AA1"/>
    <w:rsid w:val="0070710F"/>
    <w:rsid w:val="00741802"/>
    <w:rsid w:val="00760F03"/>
    <w:rsid w:val="007676C7"/>
    <w:rsid w:val="007831C8"/>
    <w:rsid w:val="00786E95"/>
    <w:rsid w:val="00787C06"/>
    <w:rsid w:val="007C5CE5"/>
    <w:rsid w:val="007D7501"/>
    <w:rsid w:val="00840737"/>
    <w:rsid w:val="008A6F4B"/>
    <w:rsid w:val="008C76BB"/>
    <w:rsid w:val="008D4DE3"/>
    <w:rsid w:val="008F7FC5"/>
    <w:rsid w:val="009107A2"/>
    <w:rsid w:val="00917938"/>
    <w:rsid w:val="00923423"/>
    <w:rsid w:val="00931208"/>
    <w:rsid w:val="0093497A"/>
    <w:rsid w:val="00961FAB"/>
    <w:rsid w:val="0097414B"/>
    <w:rsid w:val="009904FD"/>
    <w:rsid w:val="0099559A"/>
    <w:rsid w:val="009F06B4"/>
    <w:rsid w:val="009F3A06"/>
    <w:rsid w:val="00A009B8"/>
    <w:rsid w:val="00A05CAF"/>
    <w:rsid w:val="00A21619"/>
    <w:rsid w:val="00A3703F"/>
    <w:rsid w:val="00A37ED4"/>
    <w:rsid w:val="00A404F0"/>
    <w:rsid w:val="00A82A05"/>
    <w:rsid w:val="00A85CB1"/>
    <w:rsid w:val="00A90454"/>
    <w:rsid w:val="00A9413A"/>
    <w:rsid w:val="00AC576C"/>
    <w:rsid w:val="00AD273B"/>
    <w:rsid w:val="00AE6C98"/>
    <w:rsid w:val="00B20958"/>
    <w:rsid w:val="00B20AA3"/>
    <w:rsid w:val="00B30224"/>
    <w:rsid w:val="00B42C99"/>
    <w:rsid w:val="00B5183D"/>
    <w:rsid w:val="00B57B09"/>
    <w:rsid w:val="00B7490A"/>
    <w:rsid w:val="00B755F2"/>
    <w:rsid w:val="00B77F21"/>
    <w:rsid w:val="00B82B0B"/>
    <w:rsid w:val="00B84301"/>
    <w:rsid w:val="00B94DA7"/>
    <w:rsid w:val="00BA032F"/>
    <w:rsid w:val="00BA6326"/>
    <w:rsid w:val="00BA7243"/>
    <w:rsid w:val="00BC375D"/>
    <w:rsid w:val="00BD43E7"/>
    <w:rsid w:val="00BF67F0"/>
    <w:rsid w:val="00C034FD"/>
    <w:rsid w:val="00C11D20"/>
    <w:rsid w:val="00C529C7"/>
    <w:rsid w:val="00C66AA9"/>
    <w:rsid w:val="00D1372E"/>
    <w:rsid w:val="00D30E57"/>
    <w:rsid w:val="00D85471"/>
    <w:rsid w:val="00D85F85"/>
    <w:rsid w:val="00DA1877"/>
    <w:rsid w:val="00DC0E98"/>
    <w:rsid w:val="00E54CCC"/>
    <w:rsid w:val="00EA5DB2"/>
    <w:rsid w:val="00EC3209"/>
    <w:rsid w:val="00EE50FA"/>
    <w:rsid w:val="00EE6F4A"/>
    <w:rsid w:val="00EF7214"/>
    <w:rsid w:val="00F275D3"/>
    <w:rsid w:val="00F40279"/>
    <w:rsid w:val="00F8600A"/>
    <w:rsid w:val="00F92C3F"/>
    <w:rsid w:val="00F96933"/>
    <w:rsid w:val="00F9693C"/>
    <w:rsid w:val="00FA5CF1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4659"/>
  <w15:docId w15:val="{D33B9F4D-0B15-4042-8A54-CEBFE8C5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3A0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F3A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7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24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442FD"/>
    <w:pPr>
      <w:spacing w:line="241" w:lineRule="atLeast"/>
    </w:pPr>
    <w:rPr>
      <w:rFonts w:ascii="Fontin Sans Rg" w:hAnsi="Fontin Sans Rg" w:cstheme="minorBidi"/>
      <w:color w:val="auto"/>
    </w:rPr>
  </w:style>
  <w:style w:type="character" w:customStyle="1" w:styleId="A4">
    <w:name w:val="A4"/>
    <w:uiPriority w:val="99"/>
    <w:rsid w:val="005442FD"/>
    <w:rPr>
      <w:rFonts w:cs="Fontin Sans Rg"/>
      <w:b/>
      <w:bCs/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5442FD"/>
    <w:pPr>
      <w:spacing w:line="241" w:lineRule="atLeast"/>
    </w:pPr>
    <w:rPr>
      <w:rFonts w:ascii="Fontin Sans Rg" w:hAnsi="Fontin Sans Rg" w:cstheme="minorBidi"/>
      <w:color w:val="auto"/>
    </w:rPr>
  </w:style>
  <w:style w:type="character" w:customStyle="1" w:styleId="A5">
    <w:name w:val="A5"/>
    <w:uiPriority w:val="99"/>
    <w:rsid w:val="005442FD"/>
    <w:rPr>
      <w:rFonts w:ascii="Futura Medium" w:hAnsi="Futura Medium" w:cs="Futura Medium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C5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3D0"/>
  </w:style>
  <w:style w:type="paragraph" w:styleId="Pidipagina">
    <w:name w:val="footer"/>
    <w:basedOn w:val="Normale"/>
    <w:link w:val="PidipaginaCarattere"/>
    <w:uiPriority w:val="99"/>
    <w:unhideWhenUsed/>
    <w:rsid w:val="002C5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legatumori.m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.degiuseppe@legatumori.mi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atumori.mi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.pappagallo@vrelations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l.paleari@vrelation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jpg@01D2292F.F4755E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 Italiana Tumori Milano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Fabrizia Nardecchia</dc:creator>
  <cp:lastModifiedBy>Alessio Pappagallo</cp:lastModifiedBy>
  <cp:revision>3</cp:revision>
  <dcterms:created xsi:type="dcterms:W3CDTF">2017-10-27T13:42:00Z</dcterms:created>
  <dcterms:modified xsi:type="dcterms:W3CDTF">2017-10-30T10:03:00Z</dcterms:modified>
</cp:coreProperties>
</file>