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C34" w:rsidRPr="008F3A18" w:rsidRDefault="008C1C34" w:rsidP="008C1C34">
      <w:pPr>
        <w:tabs>
          <w:tab w:val="left" w:pos="1359"/>
          <w:tab w:val="right" w:pos="8278"/>
        </w:tabs>
        <w:rPr>
          <w:b/>
          <w:sz w:val="20"/>
          <w:szCs w:val="28"/>
        </w:rPr>
      </w:pPr>
    </w:p>
    <w:p w:rsidR="008D0191" w:rsidRPr="00590237" w:rsidRDefault="008D0191" w:rsidP="008C1C34">
      <w:pPr>
        <w:tabs>
          <w:tab w:val="left" w:pos="1359"/>
          <w:tab w:val="right" w:pos="8278"/>
        </w:tabs>
        <w:jc w:val="center"/>
        <w:rPr>
          <w:b/>
          <w:sz w:val="28"/>
          <w:szCs w:val="28"/>
        </w:rPr>
      </w:pPr>
      <w:r w:rsidRPr="00590237">
        <w:rPr>
          <w:i/>
          <w:szCs w:val="28"/>
          <w:u w:val="single"/>
        </w:rPr>
        <w:t>Comunicato stampa</w:t>
      </w:r>
    </w:p>
    <w:p w:rsidR="008123C9" w:rsidRPr="0002444D" w:rsidRDefault="00C73DD2" w:rsidP="0059023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Torna a Milano, </w:t>
      </w:r>
      <w:r w:rsidR="00607CFD">
        <w:rPr>
          <w:b/>
          <w:sz w:val="28"/>
          <w:szCs w:val="28"/>
        </w:rPr>
        <w:t>per la VI edizione</w:t>
      </w:r>
      <w:r>
        <w:rPr>
          <w:b/>
          <w:sz w:val="28"/>
          <w:szCs w:val="28"/>
        </w:rPr>
        <w:t>,</w:t>
      </w:r>
      <w:r w:rsidR="0074560E" w:rsidRPr="0002444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il Campus “La mano del bambino” </w:t>
      </w:r>
    </w:p>
    <w:p w:rsidR="005946E2" w:rsidRDefault="00C73DD2" w:rsidP="00590237">
      <w:pPr>
        <w:spacing w:after="0"/>
        <w:jc w:val="center"/>
        <w:rPr>
          <w:i/>
        </w:rPr>
      </w:pPr>
      <w:r w:rsidRPr="00590237">
        <w:rPr>
          <w:i/>
        </w:rPr>
        <w:t>All’istituto</w:t>
      </w:r>
      <w:r w:rsidR="008123C9" w:rsidRPr="00590237">
        <w:rPr>
          <w:i/>
        </w:rPr>
        <w:t xml:space="preserve"> Buon Pastore, una giornata di formazione,</w:t>
      </w:r>
      <w:r w:rsidR="00C264C3">
        <w:rPr>
          <w:i/>
        </w:rPr>
        <w:t xml:space="preserve"> sensibilizzazione</w:t>
      </w:r>
      <w:r w:rsidR="008123C9" w:rsidRPr="00590237">
        <w:rPr>
          <w:i/>
        </w:rPr>
        <w:t xml:space="preserve"> e divertimento per i più p</w:t>
      </w:r>
      <w:r w:rsidR="000222DF" w:rsidRPr="00590237">
        <w:rPr>
          <w:i/>
        </w:rPr>
        <w:t>iccoli e i</w:t>
      </w:r>
      <w:r w:rsidR="00BE0DDE" w:rsidRPr="00590237">
        <w:rPr>
          <w:i/>
        </w:rPr>
        <w:t xml:space="preserve"> </w:t>
      </w:r>
      <w:r w:rsidR="006B14FE">
        <w:rPr>
          <w:i/>
        </w:rPr>
        <w:t xml:space="preserve">loro </w:t>
      </w:r>
      <w:r w:rsidR="00BE0DDE" w:rsidRPr="00590237">
        <w:rPr>
          <w:i/>
        </w:rPr>
        <w:t xml:space="preserve">genitori. </w:t>
      </w:r>
      <w:r>
        <w:rPr>
          <w:i/>
        </w:rPr>
        <w:t>Ospiti d’onore</w:t>
      </w:r>
      <w:r w:rsidR="0014554A">
        <w:rPr>
          <w:i/>
        </w:rPr>
        <w:t xml:space="preserve"> 2017</w:t>
      </w:r>
      <w:r>
        <w:rPr>
          <w:i/>
        </w:rPr>
        <w:t xml:space="preserve">, due </w:t>
      </w:r>
      <w:r w:rsidRPr="00C73DD2">
        <w:rPr>
          <w:i/>
        </w:rPr>
        <w:t>campioni di Judo del Gruppo Forestale dello Stato</w:t>
      </w:r>
      <w:r>
        <w:rPr>
          <w:i/>
        </w:rPr>
        <w:t xml:space="preserve"> e </w:t>
      </w:r>
      <w:r w:rsidR="0014554A">
        <w:rPr>
          <w:i/>
        </w:rPr>
        <w:t>una squadra</w:t>
      </w:r>
      <w:r w:rsidRPr="00C73DD2">
        <w:rPr>
          <w:i/>
        </w:rPr>
        <w:t xml:space="preserve"> d</w:t>
      </w:r>
      <w:r>
        <w:rPr>
          <w:i/>
        </w:rPr>
        <w:t>e</w:t>
      </w:r>
      <w:r w:rsidRPr="00C73DD2">
        <w:rPr>
          <w:i/>
        </w:rPr>
        <w:t>i Vigili del Fuoco</w:t>
      </w:r>
      <w:r>
        <w:rPr>
          <w:i/>
        </w:rPr>
        <w:t xml:space="preserve"> di Milano</w:t>
      </w:r>
    </w:p>
    <w:p w:rsidR="00590237" w:rsidRPr="00590237" w:rsidRDefault="00590237" w:rsidP="00590237">
      <w:pPr>
        <w:spacing w:after="0"/>
        <w:jc w:val="center"/>
        <w:rPr>
          <w:i/>
        </w:rPr>
      </w:pPr>
    </w:p>
    <w:p w:rsidR="00E25BEF" w:rsidRPr="00590237" w:rsidRDefault="00F57C2D" w:rsidP="00E25BEF">
      <w:pPr>
        <w:jc w:val="both"/>
      </w:pPr>
      <w:r w:rsidRPr="00607CFD">
        <w:rPr>
          <w:i/>
        </w:rPr>
        <w:t xml:space="preserve">Milano, </w:t>
      </w:r>
      <w:r w:rsidR="001E68BE" w:rsidRPr="00607CFD">
        <w:rPr>
          <w:i/>
        </w:rPr>
        <w:t>1</w:t>
      </w:r>
      <w:r w:rsidR="00607CFD">
        <w:rPr>
          <w:i/>
        </w:rPr>
        <w:t>2</w:t>
      </w:r>
      <w:r w:rsidR="001E68BE" w:rsidRPr="00607CFD">
        <w:rPr>
          <w:i/>
        </w:rPr>
        <w:t xml:space="preserve"> settembre</w:t>
      </w:r>
      <w:r w:rsidR="001E68BE">
        <w:rPr>
          <w:i/>
        </w:rPr>
        <w:t xml:space="preserve"> 2017</w:t>
      </w:r>
      <w:r w:rsidRPr="00946B09">
        <w:rPr>
          <w:i/>
        </w:rPr>
        <w:t xml:space="preserve"> </w:t>
      </w:r>
      <w:r w:rsidRPr="00590237">
        <w:t xml:space="preserve">– </w:t>
      </w:r>
      <w:r w:rsidR="005748CD">
        <w:t>G</w:t>
      </w:r>
      <w:r w:rsidR="00FF0982">
        <w:t xml:space="preserve">iunto alla VI edizione, torna </w:t>
      </w:r>
      <w:r w:rsidR="00607CFD">
        <w:t>il</w:t>
      </w:r>
      <w:r w:rsidR="00EB5AB4">
        <w:t xml:space="preserve"> </w:t>
      </w:r>
      <w:r w:rsidR="00072D62">
        <w:t>consueto appuntamento con il</w:t>
      </w:r>
      <w:r w:rsidR="00FF0982">
        <w:t xml:space="preserve"> </w:t>
      </w:r>
      <w:r w:rsidR="00FF0982" w:rsidRPr="008C1C34">
        <w:rPr>
          <w:b/>
        </w:rPr>
        <w:t>Campus “La mano del bambino”</w:t>
      </w:r>
      <w:r w:rsidR="00607CFD">
        <w:t>,</w:t>
      </w:r>
      <w:r w:rsidR="00EB5AB4">
        <w:rPr>
          <w:b/>
        </w:rPr>
        <w:t xml:space="preserve"> </w:t>
      </w:r>
      <w:r w:rsidR="00EB5AB4">
        <w:t>previsto</w:t>
      </w:r>
      <w:r w:rsidR="0014554A">
        <w:t xml:space="preserve"> per</w:t>
      </w:r>
      <w:r w:rsidR="00EB5AB4">
        <w:t xml:space="preserve"> </w:t>
      </w:r>
      <w:r w:rsidR="00D72BCC">
        <w:rPr>
          <w:b/>
        </w:rPr>
        <w:t>sabato 16</w:t>
      </w:r>
      <w:r w:rsidR="00EB5AB4" w:rsidRPr="00EB5AB4">
        <w:rPr>
          <w:b/>
        </w:rPr>
        <w:t xml:space="preserve"> settembre dalle 9.30 alle 16.30 presso l’Istituto Buon </w:t>
      </w:r>
      <w:r w:rsidR="00EB5AB4" w:rsidRPr="0014554A">
        <w:rPr>
          <w:b/>
        </w:rPr>
        <w:t>Pastore in via San Vittore</w:t>
      </w:r>
      <w:r w:rsidR="00607CFD">
        <w:rPr>
          <w:b/>
        </w:rPr>
        <w:t>,</w:t>
      </w:r>
      <w:r w:rsidR="00EB5AB4" w:rsidRPr="0014554A">
        <w:rPr>
          <w:b/>
        </w:rPr>
        <w:t xml:space="preserve"> 29</w:t>
      </w:r>
      <w:r w:rsidR="0014554A" w:rsidRPr="0014554A">
        <w:rPr>
          <w:b/>
        </w:rPr>
        <w:t xml:space="preserve"> a Milano</w:t>
      </w:r>
      <w:r w:rsidR="00072D62">
        <w:t>.</w:t>
      </w:r>
      <w:r w:rsidR="00FF0982" w:rsidRPr="00FF0982">
        <w:t xml:space="preserve"> </w:t>
      </w:r>
      <w:r w:rsidR="00072D62">
        <w:t>U</w:t>
      </w:r>
      <w:r w:rsidR="009E1DE3" w:rsidRPr="00FF0982">
        <w:t xml:space="preserve">na </w:t>
      </w:r>
      <w:r w:rsidR="009E1DE3" w:rsidRPr="00590237">
        <w:t>giornata di incontro, gioco e confr</w:t>
      </w:r>
      <w:r w:rsidR="002204AC" w:rsidRPr="00590237">
        <w:t xml:space="preserve">onto (con chirurghi, psicologi e </w:t>
      </w:r>
      <w:r w:rsidR="009E1DE3" w:rsidRPr="00590237">
        <w:t xml:space="preserve">terapisti) dedicata ai </w:t>
      </w:r>
      <w:r w:rsidR="002204AC" w:rsidRPr="00590237">
        <w:t xml:space="preserve">più piccoli colpiti da malformazioni congenite alle mani </w:t>
      </w:r>
      <w:r w:rsidR="00A559C7" w:rsidRPr="00590237">
        <w:t xml:space="preserve">(da 0 a 14 anni) </w:t>
      </w:r>
      <w:r w:rsidR="009E1DE3" w:rsidRPr="00590237">
        <w:t xml:space="preserve">e ai loro </w:t>
      </w:r>
      <w:r w:rsidR="00EB5AB4">
        <w:t>genitori</w:t>
      </w:r>
      <w:r w:rsidR="009E1DE3" w:rsidRPr="00590237">
        <w:t xml:space="preserve">. </w:t>
      </w:r>
    </w:p>
    <w:p w:rsidR="00A978E0" w:rsidRPr="00590237" w:rsidRDefault="00EB5AB4" w:rsidP="00BD0F3F">
      <w:pPr>
        <w:jc w:val="both"/>
      </w:pPr>
      <w:r>
        <w:t>Un</w:t>
      </w:r>
      <w:r w:rsidR="00E25BEF" w:rsidRPr="00590237">
        <w:t xml:space="preserve"> evento</w:t>
      </w:r>
      <w:r>
        <w:t xml:space="preserve"> a carattere</w:t>
      </w:r>
      <w:r w:rsidR="00E25BEF" w:rsidRPr="00590237">
        <w:t xml:space="preserve"> nazionale</w:t>
      </w:r>
      <w:r w:rsidR="009E1DE3" w:rsidRPr="00590237">
        <w:t>,</w:t>
      </w:r>
      <w:r w:rsidR="00E25BEF" w:rsidRPr="00590237">
        <w:t xml:space="preserve"> </w:t>
      </w:r>
      <w:r w:rsidR="009E1DE3" w:rsidRPr="00590237">
        <w:t>completamente gratuito, organizzato dall’</w:t>
      </w:r>
      <w:r w:rsidR="009E1DE3" w:rsidRPr="00590237">
        <w:rPr>
          <w:b/>
        </w:rPr>
        <w:t xml:space="preserve">Associazione La Mano del Bambino </w:t>
      </w:r>
      <w:r w:rsidR="009E1DE3" w:rsidRPr="00590237">
        <w:t xml:space="preserve">per </w:t>
      </w:r>
      <w:r w:rsidR="00607CFD">
        <w:t xml:space="preserve">offrire </w:t>
      </w:r>
      <w:r w:rsidR="000C6F9C" w:rsidRPr="00590237">
        <w:t xml:space="preserve">consigli e informazioni sulle patologie della mano nel bambino, </w:t>
      </w:r>
      <w:r w:rsidR="00867C4D" w:rsidRPr="00590237">
        <w:t>con i</w:t>
      </w:r>
      <w:r w:rsidR="000C6F9C" w:rsidRPr="00590237">
        <w:t xml:space="preserve">l coinvolgimento </w:t>
      </w:r>
      <w:r w:rsidR="00867C4D" w:rsidRPr="00590237">
        <w:t xml:space="preserve">attivo </w:t>
      </w:r>
      <w:r w:rsidR="000C6F9C" w:rsidRPr="00590237">
        <w:t xml:space="preserve">dei piccoli pazienti oggi guariti. </w:t>
      </w:r>
      <w:r w:rsidR="008123C9" w:rsidRPr="00590237">
        <w:t xml:space="preserve">Grazie </w:t>
      </w:r>
      <w:r>
        <w:t>ai</w:t>
      </w:r>
      <w:r w:rsidR="00A559C7" w:rsidRPr="00590237">
        <w:t xml:space="preserve"> </w:t>
      </w:r>
      <w:r w:rsidR="00867C4D" w:rsidRPr="00590237">
        <w:t xml:space="preserve">giovani </w:t>
      </w:r>
      <w:r w:rsidR="00A559C7" w:rsidRPr="00590237">
        <w:t xml:space="preserve">volontari e </w:t>
      </w:r>
      <w:r w:rsidR="008123C9" w:rsidRPr="00590237">
        <w:t>al pe</w:t>
      </w:r>
      <w:r w:rsidR="00AB05BD" w:rsidRPr="00590237">
        <w:t>rsonale del</w:t>
      </w:r>
      <w:r w:rsidR="00867C4D" w:rsidRPr="00590237">
        <w:t>l’o</w:t>
      </w:r>
      <w:r w:rsidR="00D2080F" w:rsidRPr="00590237">
        <w:t>spedale San Giuseppe</w:t>
      </w:r>
      <w:r w:rsidR="0074560E" w:rsidRPr="00590237">
        <w:t xml:space="preserve"> </w:t>
      </w:r>
      <w:r w:rsidR="00D2080F" w:rsidRPr="00590237">
        <w:t>(</w:t>
      </w:r>
      <w:r w:rsidR="00AB05BD" w:rsidRPr="00590237">
        <w:t>Gruppo MultiMedica</w:t>
      </w:r>
      <w:r w:rsidR="00D2080F" w:rsidRPr="00590237">
        <w:t>)</w:t>
      </w:r>
      <w:r w:rsidR="00AB05BD" w:rsidRPr="00590237">
        <w:t xml:space="preserve"> - medici, operatori, fisioterapisti e psicologi -</w:t>
      </w:r>
      <w:r w:rsidR="00FA6B15" w:rsidRPr="00590237">
        <w:t xml:space="preserve"> </w:t>
      </w:r>
      <w:r w:rsidR="008123C9" w:rsidRPr="00590237">
        <w:t xml:space="preserve">i bambini, </w:t>
      </w:r>
      <w:r w:rsidR="00A978E0" w:rsidRPr="00590237">
        <w:t>divisi in gruppi</w:t>
      </w:r>
      <w:r w:rsidR="008123C9" w:rsidRPr="00590237">
        <w:t xml:space="preserve">, saranno </w:t>
      </w:r>
      <w:r w:rsidR="00A978E0" w:rsidRPr="00590237">
        <w:t xml:space="preserve">impegnati </w:t>
      </w:r>
      <w:r w:rsidR="00A559C7" w:rsidRPr="00590237">
        <w:t>i</w:t>
      </w:r>
      <w:r w:rsidR="008C1C34">
        <w:t>n giochi e attività ricreative (</w:t>
      </w:r>
      <w:r w:rsidR="00A64477" w:rsidRPr="00590237">
        <w:t xml:space="preserve">pallavolo, </w:t>
      </w:r>
      <w:r w:rsidR="00A559C7" w:rsidRPr="00590237">
        <w:t>calcetto</w:t>
      </w:r>
      <w:r w:rsidR="00A64477" w:rsidRPr="00590237">
        <w:t xml:space="preserve">, </w:t>
      </w:r>
      <w:r w:rsidR="008C1C34">
        <w:t>basket)</w:t>
      </w:r>
      <w:r w:rsidR="008123C9" w:rsidRPr="00590237">
        <w:t xml:space="preserve"> mentre i </w:t>
      </w:r>
      <w:r>
        <w:t>loro famigliari</w:t>
      </w:r>
      <w:r w:rsidR="008123C9" w:rsidRPr="00590237">
        <w:t xml:space="preserve"> </w:t>
      </w:r>
      <w:r w:rsidR="00867C4D" w:rsidRPr="00590237">
        <w:t>parteciperanno</w:t>
      </w:r>
      <w:r w:rsidR="008123C9" w:rsidRPr="00590237">
        <w:t xml:space="preserve"> </w:t>
      </w:r>
      <w:r w:rsidR="00A559C7" w:rsidRPr="00590237">
        <w:t>a</w:t>
      </w:r>
      <w:r w:rsidR="009F3DDE" w:rsidRPr="00590237">
        <w:t xml:space="preserve"> una serie di</w:t>
      </w:r>
      <w:r w:rsidR="008123C9" w:rsidRPr="00590237">
        <w:t xml:space="preserve"> incontri didattici </w:t>
      </w:r>
      <w:r w:rsidR="000C6F9C" w:rsidRPr="00590237">
        <w:t>condotti da</w:t>
      </w:r>
      <w:r w:rsidR="008123C9" w:rsidRPr="00590237">
        <w:t>gli specialisti.</w:t>
      </w:r>
      <w:r w:rsidR="00A559C7" w:rsidRPr="00590237">
        <w:t xml:space="preserve"> </w:t>
      </w:r>
      <w:r>
        <w:t>Un</w:t>
      </w:r>
      <w:r w:rsidR="00A559C7" w:rsidRPr="00590237">
        <w:t xml:space="preserve"> pranzo </w:t>
      </w:r>
      <w:r>
        <w:t>all’aperto, invece,</w:t>
      </w:r>
      <w:r w:rsidR="00867C4D" w:rsidRPr="00590237">
        <w:t xml:space="preserve"> renderà ancora più speciale</w:t>
      </w:r>
      <w:r w:rsidR="00A559C7" w:rsidRPr="00590237">
        <w:t xml:space="preserve"> </w:t>
      </w:r>
      <w:r w:rsidR="00867C4D" w:rsidRPr="00590237">
        <w:t>questo momento</w:t>
      </w:r>
      <w:r w:rsidR="00A559C7" w:rsidRPr="00590237">
        <w:t xml:space="preserve"> di festa.</w:t>
      </w:r>
    </w:p>
    <w:p w:rsidR="000C6F9C" w:rsidRPr="00B34FAE" w:rsidRDefault="00FC2EDB" w:rsidP="00BD0F3F">
      <w:pPr>
        <w:jc w:val="both"/>
      </w:pPr>
      <w:r>
        <w:t xml:space="preserve">Tanti gli ospiti d’onore anche per questa edizione del Campus. A partire da </w:t>
      </w:r>
      <w:r w:rsidR="000C6F9C" w:rsidRPr="00590237">
        <w:rPr>
          <w:b/>
        </w:rPr>
        <w:t>Luca Zanardini</w:t>
      </w:r>
      <w:r w:rsidR="000C6F9C" w:rsidRPr="00590237">
        <w:t>, noto maratoneta italiano</w:t>
      </w:r>
      <w:r w:rsidR="00EB5AB4">
        <w:t>, impegnato</w:t>
      </w:r>
      <w:r>
        <w:t xml:space="preserve"> ancora una volta</w:t>
      </w:r>
      <w:r w:rsidR="00EB5AB4">
        <w:t xml:space="preserve"> n</w:t>
      </w:r>
      <w:r w:rsidR="000C6F9C" w:rsidRPr="00590237">
        <w:t xml:space="preserve">elle prime selezioni per la partecipazione dell’Associazione alla Milano Marathon </w:t>
      </w:r>
      <w:r w:rsidR="00A559C7" w:rsidRPr="00590237">
        <w:t>201</w:t>
      </w:r>
      <w:r w:rsidR="003D4F16">
        <w:t>8</w:t>
      </w:r>
      <w:r>
        <w:t xml:space="preserve">. Saranno i </w:t>
      </w:r>
      <w:r w:rsidR="00B34FAE" w:rsidRPr="006B487C">
        <w:rPr>
          <w:b/>
        </w:rPr>
        <w:t>campioni europei di Judo del Gruppo Forestale dello Stato</w:t>
      </w:r>
      <w:r w:rsidR="00B34FAE">
        <w:rPr>
          <w:b/>
        </w:rPr>
        <w:t>, Luca Ardizio e Giulio Sacchi</w:t>
      </w:r>
      <w:r w:rsidR="00B34FAE" w:rsidRPr="00B34FAE">
        <w:t xml:space="preserve">, </w:t>
      </w:r>
      <w:r>
        <w:t>invece, a esibirsi</w:t>
      </w:r>
      <w:r w:rsidR="00B34FAE" w:rsidRPr="00B34FAE">
        <w:t xml:space="preserve"> in una </w:t>
      </w:r>
      <w:r w:rsidR="00B34FAE" w:rsidRPr="00FC2EDB">
        <w:rPr>
          <w:i/>
        </w:rPr>
        <w:t>performance</w:t>
      </w:r>
      <w:r w:rsidR="00B34FAE" w:rsidRPr="00B34FAE">
        <w:t xml:space="preserve"> studiata </w:t>
      </w:r>
      <w:r w:rsidRPr="00B34FAE">
        <w:t xml:space="preserve">appositamente </w:t>
      </w:r>
      <w:r>
        <w:t xml:space="preserve">per </w:t>
      </w:r>
      <w:r w:rsidR="00B34FAE" w:rsidRPr="00B34FAE">
        <w:t xml:space="preserve">l’iniziativa. </w:t>
      </w:r>
      <w:r w:rsidR="00B34FAE">
        <w:t xml:space="preserve">Inoltre, quest’anno, </w:t>
      </w:r>
      <w:r w:rsidR="00B34FAE" w:rsidRPr="00DF36CF">
        <w:rPr>
          <w:b/>
        </w:rPr>
        <w:t>all’Istituto Buon Pastore arri</w:t>
      </w:r>
      <w:r w:rsidR="00607CFD">
        <w:rPr>
          <w:b/>
        </w:rPr>
        <w:t xml:space="preserve">verà </w:t>
      </w:r>
      <w:r>
        <w:rPr>
          <w:b/>
        </w:rPr>
        <w:t>una squadra</w:t>
      </w:r>
      <w:r w:rsidR="00B34FAE" w:rsidRPr="00DF36CF">
        <w:rPr>
          <w:b/>
        </w:rPr>
        <w:t xml:space="preserve"> d</w:t>
      </w:r>
      <w:r>
        <w:rPr>
          <w:b/>
        </w:rPr>
        <w:t>e</w:t>
      </w:r>
      <w:r w:rsidR="00B34FAE" w:rsidRPr="00DF36CF">
        <w:rPr>
          <w:b/>
        </w:rPr>
        <w:t>i Vigili del Fuoco</w:t>
      </w:r>
      <w:r w:rsidR="00DF36CF" w:rsidRPr="00DF36CF">
        <w:rPr>
          <w:b/>
        </w:rPr>
        <w:t xml:space="preserve"> permanenti del</w:t>
      </w:r>
      <w:r w:rsidR="00B34FAE" w:rsidRPr="00DF36CF">
        <w:rPr>
          <w:b/>
        </w:rPr>
        <w:t xml:space="preserve"> Comando Provinciale di Milano</w:t>
      </w:r>
      <w:r w:rsidR="00B34FAE">
        <w:t xml:space="preserve">. Con </w:t>
      </w:r>
      <w:r w:rsidR="00DF36CF">
        <w:t>un automezzo spiegheranno</w:t>
      </w:r>
      <w:r w:rsidR="00B34FAE">
        <w:t xml:space="preserve"> ai bambini </w:t>
      </w:r>
      <w:r w:rsidR="003D4F16">
        <w:t>il loro operato quotidiano, le priorità</w:t>
      </w:r>
      <w:r w:rsidR="00DF36CF">
        <w:t xml:space="preserve"> e le dinamiche </w:t>
      </w:r>
      <w:r w:rsidR="003D4F16">
        <w:t>del mestiere</w:t>
      </w:r>
      <w:r>
        <w:t xml:space="preserve">. Una mostra interattiva, </w:t>
      </w:r>
      <w:r w:rsidR="00DF36CF">
        <w:t>tramite plastici</w:t>
      </w:r>
      <w:r>
        <w:t>,</w:t>
      </w:r>
      <w:r w:rsidR="00DF36CF">
        <w:t xml:space="preserve"> mostrerà </w:t>
      </w:r>
      <w:r>
        <w:t xml:space="preserve">una serie di </w:t>
      </w:r>
      <w:r w:rsidR="00DF36CF">
        <w:t xml:space="preserve">situazioni d’intervento </w:t>
      </w:r>
      <w:r w:rsidR="00475DF9">
        <w:t>realmente accadute</w:t>
      </w:r>
      <w:r w:rsidR="003D4F16">
        <w:t xml:space="preserve"> con cui i</w:t>
      </w:r>
      <w:r w:rsidR="00DF36CF">
        <w:t xml:space="preserve"> vigili </w:t>
      </w:r>
      <w:r w:rsidR="003D4F16">
        <w:t>si rapportano</w:t>
      </w:r>
      <w:r w:rsidR="00DF36CF">
        <w:t xml:space="preserve"> quotidianamente. </w:t>
      </w:r>
    </w:p>
    <w:p w:rsidR="00734FC4" w:rsidRDefault="005F3FDB" w:rsidP="000362E1">
      <w:pPr>
        <w:jc w:val="both"/>
      </w:pPr>
      <w:r w:rsidRPr="00590237">
        <w:t>«</w:t>
      </w:r>
      <w:r w:rsidR="00734FC4" w:rsidRPr="00FC2EDB">
        <w:rPr>
          <w:i/>
        </w:rPr>
        <w:t>Siamo arrivati alla sesta edizione del Campus e d</w:t>
      </w:r>
      <w:r w:rsidR="003D4F16" w:rsidRPr="00FC2EDB">
        <w:rPr>
          <w:i/>
        </w:rPr>
        <w:t xml:space="preserve">al punto di vista umano ciò che </w:t>
      </w:r>
      <w:r w:rsidR="00777301" w:rsidRPr="00FC2EDB">
        <w:rPr>
          <w:i/>
        </w:rPr>
        <w:t>amo</w:t>
      </w:r>
      <w:r w:rsidR="003D4F16" w:rsidRPr="00FC2EDB">
        <w:rPr>
          <w:i/>
        </w:rPr>
        <w:t xml:space="preserve"> di più</w:t>
      </w:r>
      <w:r w:rsidR="00777301" w:rsidRPr="00FC2EDB">
        <w:rPr>
          <w:i/>
        </w:rPr>
        <w:t xml:space="preserve"> di questo appuntamento</w:t>
      </w:r>
      <w:r w:rsidR="003D4F16" w:rsidRPr="00FC2EDB">
        <w:rPr>
          <w:i/>
        </w:rPr>
        <w:t xml:space="preserve"> è vedere tante famiglie tornare ogni anno, anche se i figli </w:t>
      </w:r>
      <w:r w:rsidR="00734FC4" w:rsidRPr="00FC2EDB">
        <w:rPr>
          <w:i/>
        </w:rPr>
        <w:t>sono</w:t>
      </w:r>
      <w:r w:rsidR="00607CFD">
        <w:rPr>
          <w:i/>
        </w:rPr>
        <w:t xml:space="preserve"> già</w:t>
      </w:r>
      <w:r w:rsidR="00734FC4" w:rsidRPr="00FC2EDB">
        <w:rPr>
          <w:i/>
        </w:rPr>
        <w:t xml:space="preserve"> stati curati</w:t>
      </w:r>
      <w:r w:rsidR="00734FC4">
        <w:t xml:space="preserve"> - afferma</w:t>
      </w:r>
      <w:r w:rsidR="00734FC4" w:rsidRPr="00590237">
        <w:t xml:space="preserve"> </w:t>
      </w:r>
      <w:r w:rsidR="00734FC4" w:rsidRPr="00590237">
        <w:rPr>
          <w:b/>
        </w:rPr>
        <w:t>Elisabetta Palleroni</w:t>
      </w:r>
      <w:r w:rsidR="00734FC4" w:rsidRPr="00590237">
        <w:t>, responsabile dell’Associazione La Mano del Bambino -</w:t>
      </w:r>
      <w:r w:rsidR="00734FC4">
        <w:t xml:space="preserve">. </w:t>
      </w:r>
      <w:r w:rsidR="00734FC4" w:rsidRPr="00FC2EDB">
        <w:rPr>
          <w:i/>
        </w:rPr>
        <w:t xml:space="preserve">Tornano per raccontare la propria esperienza, per mostrare la manina del loro bambino </w:t>
      </w:r>
      <w:r w:rsidR="00607CFD">
        <w:rPr>
          <w:i/>
        </w:rPr>
        <w:t>ormai guarita</w:t>
      </w:r>
      <w:r w:rsidR="00734FC4" w:rsidRPr="00FC2EDB">
        <w:rPr>
          <w:i/>
        </w:rPr>
        <w:t>, ma anche p</w:t>
      </w:r>
      <w:r w:rsidR="00FC2EDB">
        <w:rPr>
          <w:i/>
        </w:rPr>
        <w:t>er aiutarci, in qualità di</w:t>
      </w:r>
      <w:r w:rsidR="00734FC4" w:rsidRPr="00FC2EDB">
        <w:rPr>
          <w:i/>
        </w:rPr>
        <w:t xml:space="preserve"> volontari</w:t>
      </w:r>
      <w:r w:rsidR="00FC2EDB">
        <w:rPr>
          <w:i/>
        </w:rPr>
        <w:t>,</w:t>
      </w:r>
      <w:r w:rsidR="00734FC4" w:rsidRPr="00FC2EDB">
        <w:rPr>
          <w:i/>
        </w:rPr>
        <w:t xml:space="preserve"> nella logistica della giornata. </w:t>
      </w:r>
      <w:r w:rsidR="00607CFD">
        <w:rPr>
          <w:i/>
        </w:rPr>
        <w:t>Per me, q</w:t>
      </w:r>
      <w:r w:rsidR="00734FC4" w:rsidRPr="00FC2EDB">
        <w:rPr>
          <w:i/>
        </w:rPr>
        <w:t xml:space="preserve">uesto significa che il Campus </w:t>
      </w:r>
      <w:r w:rsidR="00FC2EDB">
        <w:rPr>
          <w:i/>
        </w:rPr>
        <w:t>non solo piace ma</w:t>
      </w:r>
      <w:r w:rsidR="00734FC4" w:rsidRPr="00FC2EDB">
        <w:rPr>
          <w:i/>
        </w:rPr>
        <w:t xml:space="preserve"> fidelizza</w:t>
      </w:r>
      <w:r w:rsidR="00FC2EDB">
        <w:rPr>
          <w:i/>
        </w:rPr>
        <w:t xml:space="preserve">. Una grande soddisfazione per il lavoro </w:t>
      </w:r>
      <w:r w:rsidR="00607CFD">
        <w:rPr>
          <w:i/>
        </w:rPr>
        <w:t>di</w:t>
      </w:r>
      <w:r w:rsidR="00FC2EDB">
        <w:rPr>
          <w:i/>
        </w:rPr>
        <w:t xml:space="preserve"> questi anni</w:t>
      </w:r>
      <w:r w:rsidR="00A24FBD">
        <w:t>»</w:t>
      </w:r>
      <w:r w:rsidR="00734FC4">
        <w:t xml:space="preserve">. </w:t>
      </w:r>
    </w:p>
    <w:p w:rsidR="00FC2EDB" w:rsidRDefault="00FC2EDB" w:rsidP="000362E1">
      <w:pPr>
        <w:jc w:val="both"/>
      </w:pPr>
      <w:r w:rsidRPr="00590237">
        <w:rPr>
          <w:b/>
        </w:rPr>
        <w:t>Le malformazioni della man</w:t>
      </w:r>
      <w:r>
        <w:rPr>
          <w:b/>
        </w:rPr>
        <w:t xml:space="preserve">o colpiscono </w:t>
      </w:r>
      <w:r w:rsidRPr="00590237">
        <w:rPr>
          <w:b/>
        </w:rPr>
        <w:t xml:space="preserve">in </w:t>
      </w:r>
      <w:r w:rsidRPr="006B14FE">
        <w:rPr>
          <w:b/>
        </w:rPr>
        <w:t>media 1 bimbo su 1500 nati</w:t>
      </w:r>
      <w:r>
        <w:t xml:space="preserve">. Possono essere </w:t>
      </w:r>
      <w:r w:rsidRPr="00590237">
        <w:t xml:space="preserve">di </w:t>
      </w:r>
      <w:r>
        <w:t>diversa entità e</w:t>
      </w:r>
      <w:r w:rsidRPr="00590237">
        <w:t xml:space="preserve"> gravità</w:t>
      </w:r>
      <w:r>
        <w:t>,</w:t>
      </w:r>
      <w:r w:rsidRPr="00590237">
        <w:t xml:space="preserve"> </w:t>
      </w:r>
      <w:r>
        <w:t>d</w:t>
      </w:r>
      <w:r w:rsidRPr="00590237">
        <w:t>ai casi in cui mancan</w:t>
      </w:r>
      <w:r>
        <w:t xml:space="preserve">o tutte o quasi tutte le dita </w:t>
      </w:r>
      <w:r w:rsidRPr="00590237">
        <w:t>a quelli in cui sono presenti delle eccedenze</w:t>
      </w:r>
      <w:r>
        <w:t xml:space="preserve">. </w:t>
      </w:r>
      <w:r w:rsidRPr="00590237">
        <w:t xml:space="preserve">Infine, alcuni bambini presentano una mano che, anche se apparentemente normale, non funziona correttamente a causa di dita unite o aree di posizione </w:t>
      </w:r>
      <w:r w:rsidR="00D86386" w:rsidRPr="00D86386">
        <w:t>non adeguate ad una buona presa</w:t>
      </w:r>
      <w:r w:rsidRPr="00590237">
        <w:t xml:space="preserve">. </w:t>
      </w:r>
    </w:p>
    <w:p w:rsidR="00D86386" w:rsidRPr="00EF6ED4" w:rsidRDefault="00D86386" w:rsidP="00D21341">
      <w:pPr>
        <w:spacing w:after="240"/>
        <w:jc w:val="both"/>
      </w:pPr>
      <w:r w:rsidRPr="00D86386">
        <w:lastRenderedPageBreak/>
        <w:t>«</w:t>
      </w:r>
      <w:r w:rsidRPr="00D86386">
        <w:rPr>
          <w:i/>
        </w:rPr>
        <w:t>Presso il nostro Ospedale, partner del Campus, ci occupiamo anche della ricostruzione della presa della mano. Gli unici a livello italiano ad eseguire questo intervento come “gold standard” per dare al bambino almeno due dita, se possibile tre</w:t>
      </w:r>
      <w:r w:rsidRPr="00D86386">
        <w:t xml:space="preserve"> - spiega il </w:t>
      </w:r>
      <w:r w:rsidRPr="00D86386">
        <w:rPr>
          <w:b/>
        </w:rPr>
        <w:t>Professor Giorgio Pajardi</w:t>
      </w:r>
      <w:r w:rsidRPr="00D86386">
        <w:t xml:space="preserve">, direttore dell’UOC di Chirurgia e Riabilitazione della Mano dell’Ospedale San Giuseppe, Università degli Studi di Milano -. </w:t>
      </w:r>
      <w:r w:rsidRPr="00D86386">
        <w:rPr>
          <w:i/>
        </w:rPr>
        <w:t xml:space="preserve">L’impianto avviene trasferendole dal piede, senza che questo ne risenta in termini morfologici e funzionali e senza il rischio di rigetti, trattandosi di dita del medesimo bambino. Un’operazione complessa che richiede due equipe chirurgiche impegnate per 6-8 ore, anche se i vasi dei bimbi, più piccoli rispetto a quelli degli adulti, sono assai più sani. La media </w:t>
      </w:r>
      <w:r w:rsidRPr="00EF6ED4">
        <w:rPr>
          <w:i/>
        </w:rPr>
        <w:t xml:space="preserve">presso il reparto è di </w:t>
      </w:r>
      <w:r w:rsidR="00F83DAF">
        <w:rPr>
          <w:i/>
        </w:rPr>
        <w:t>2</w:t>
      </w:r>
      <w:bookmarkStart w:id="0" w:name="_GoBack"/>
      <w:bookmarkEnd w:id="0"/>
      <w:r w:rsidRPr="00EF6ED4">
        <w:rPr>
          <w:i/>
        </w:rPr>
        <w:t xml:space="preserve"> casi al mese e di circa 20 - 30 l’anno</w:t>
      </w:r>
      <w:r w:rsidRPr="00EF6ED4">
        <w:t xml:space="preserve">». </w:t>
      </w:r>
    </w:p>
    <w:p w:rsidR="008C1C34" w:rsidRPr="00D21341" w:rsidRDefault="000C6F9C" w:rsidP="00D21341">
      <w:pPr>
        <w:spacing w:after="240"/>
        <w:jc w:val="both"/>
      </w:pPr>
      <w:r w:rsidRPr="00EF6ED4">
        <w:t>Al campus 201</w:t>
      </w:r>
      <w:r w:rsidR="00AF1268" w:rsidRPr="00EF6ED4">
        <w:t>6</w:t>
      </w:r>
      <w:r w:rsidRPr="00EF6ED4">
        <w:t xml:space="preserve"> hanno partecipato circa 4</w:t>
      </w:r>
      <w:r w:rsidR="004B1521" w:rsidRPr="00EF6ED4">
        <w:t>8</w:t>
      </w:r>
      <w:r w:rsidRPr="00EF6ED4">
        <w:t>0 persone, tra bambini</w:t>
      </w:r>
      <w:r w:rsidRPr="00590237">
        <w:t xml:space="preserve"> e genitori, e quest’anno l’Associazione spera di accoglierne ancora di più. «</w:t>
      </w:r>
      <w:r w:rsidR="004B1521" w:rsidRPr="0005035F">
        <w:rPr>
          <w:i/>
        </w:rPr>
        <w:t>Come di consueto,</w:t>
      </w:r>
      <w:r w:rsidR="0008354F" w:rsidRPr="0005035F">
        <w:rPr>
          <w:i/>
        </w:rPr>
        <w:t xml:space="preserve"> regaleremo a tutti i </w:t>
      </w:r>
      <w:r w:rsidR="0005035F">
        <w:rPr>
          <w:i/>
        </w:rPr>
        <w:t>piccoli partecipanti</w:t>
      </w:r>
      <w:r w:rsidR="0008354F" w:rsidRPr="0005035F">
        <w:rPr>
          <w:i/>
        </w:rPr>
        <w:t xml:space="preserve"> una borsa con alcuni gadget ricordo;</w:t>
      </w:r>
      <w:r w:rsidR="00C73DD2" w:rsidRPr="0005035F">
        <w:rPr>
          <w:i/>
        </w:rPr>
        <w:t xml:space="preserve"> inoltre, i bambini riceveranno</w:t>
      </w:r>
      <w:r w:rsidR="0005035F">
        <w:rPr>
          <w:i/>
        </w:rPr>
        <w:t>,</w:t>
      </w:r>
      <w:r w:rsidR="00C73DD2" w:rsidRPr="0005035F">
        <w:rPr>
          <w:i/>
        </w:rPr>
        <w:t xml:space="preserve"> </w:t>
      </w:r>
      <w:r w:rsidR="0005035F">
        <w:rPr>
          <w:i/>
        </w:rPr>
        <w:t>come lo scorso anno,</w:t>
      </w:r>
      <w:r w:rsidR="00C73DD2" w:rsidRPr="0005035F">
        <w:rPr>
          <w:i/>
        </w:rPr>
        <w:t xml:space="preserve"> una </w:t>
      </w:r>
      <w:r w:rsidR="0008354F" w:rsidRPr="0005035F">
        <w:rPr>
          <w:i/>
        </w:rPr>
        <w:t>piantina con la scritta “prenditi cura di me</w:t>
      </w:r>
      <w:r w:rsidR="00A64477" w:rsidRPr="0005035F">
        <w:rPr>
          <w:i/>
        </w:rPr>
        <w:t>”, un messaggio simbolico perché non trascurino</w:t>
      </w:r>
      <w:r w:rsidR="0008354F" w:rsidRPr="0005035F">
        <w:rPr>
          <w:i/>
        </w:rPr>
        <w:t xml:space="preserve"> le proprie mani</w:t>
      </w:r>
      <w:r w:rsidR="00A64477" w:rsidRPr="0005035F">
        <w:rPr>
          <w:i/>
        </w:rPr>
        <w:t>,</w:t>
      </w:r>
      <w:r w:rsidR="0008354F" w:rsidRPr="0005035F">
        <w:rPr>
          <w:i/>
        </w:rPr>
        <w:t xml:space="preserve"> fondamentali anche </w:t>
      </w:r>
      <w:r w:rsidR="0008354F" w:rsidRPr="008F314F">
        <w:rPr>
          <w:i/>
        </w:rPr>
        <w:t xml:space="preserve">per piccoli gesti come </w:t>
      </w:r>
      <w:r w:rsidR="006B14FE" w:rsidRPr="008F314F">
        <w:rPr>
          <w:i/>
        </w:rPr>
        <w:t>occuparsi</w:t>
      </w:r>
      <w:r w:rsidR="0008354F" w:rsidRPr="008F314F">
        <w:rPr>
          <w:i/>
        </w:rPr>
        <w:t xml:space="preserve"> </w:t>
      </w:r>
      <w:r w:rsidR="006B14FE" w:rsidRPr="008F314F">
        <w:rPr>
          <w:i/>
        </w:rPr>
        <w:t xml:space="preserve">di </w:t>
      </w:r>
      <w:r w:rsidR="0008354F" w:rsidRPr="008F314F">
        <w:rPr>
          <w:i/>
        </w:rPr>
        <w:t>un essere vivente. L’iniziativa è resa possibile anche grazie ai tanti sponsor che ci accompagnano durante tutto l’anno e ch</w:t>
      </w:r>
      <w:r w:rsidR="00136EFB" w:rsidRPr="008F314F">
        <w:rPr>
          <w:i/>
        </w:rPr>
        <w:t xml:space="preserve">e </w:t>
      </w:r>
      <w:r w:rsidR="006B14FE" w:rsidRPr="008F314F">
        <w:rPr>
          <w:i/>
        </w:rPr>
        <w:t>desidero</w:t>
      </w:r>
      <w:r w:rsidR="00136EFB" w:rsidRPr="008F314F">
        <w:rPr>
          <w:i/>
        </w:rPr>
        <w:t xml:space="preserve"> ringraziare uno </w:t>
      </w:r>
      <w:r w:rsidR="00B6241D" w:rsidRPr="008F314F">
        <w:rPr>
          <w:i/>
        </w:rPr>
        <w:t>per</w:t>
      </w:r>
      <w:r w:rsidR="00136EFB" w:rsidRPr="008F314F">
        <w:rPr>
          <w:i/>
        </w:rPr>
        <w:t xml:space="preserve"> uno:</w:t>
      </w:r>
      <w:r w:rsidR="00D21341" w:rsidRPr="008F314F">
        <w:rPr>
          <w:i/>
        </w:rPr>
        <w:t xml:space="preserve"> </w:t>
      </w:r>
      <w:r w:rsidR="008F314F" w:rsidRPr="008F314F">
        <w:rPr>
          <w:i/>
        </w:rPr>
        <w:t>Istituto Buon Pastore</w:t>
      </w:r>
      <w:r w:rsidR="00B6241D" w:rsidRPr="008F314F">
        <w:rPr>
          <w:i/>
        </w:rPr>
        <w:t xml:space="preserve">, </w:t>
      </w:r>
      <w:r w:rsidR="003B0558" w:rsidRPr="008F314F">
        <w:rPr>
          <w:i/>
        </w:rPr>
        <w:t xml:space="preserve">Campari, </w:t>
      </w:r>
      <w:r w:rsidR="00B6241D" w:rsidRPr="008F314F">
        <w:rPr>
          <w:i/>
        </w:rPr>
        <w:t xml:space="preserve">LBB, </w:t>
      </w:r>
      <w:r w:rsidR="00D21341" w:rsidRPr="008F314F">
        <w:rPr>
          <w:i/>
        </w:rPr>
        <w:t xml:space="preserve">Corsini, Next Medical, </w:t>
      </w:r>
      <w:r w:rsidR="003B0558" w:rsidRPr="008F314F">
        <w:rPr>
          <w:i/>
        </w:rPr>
        <w:t>p</w:t>
      </w:r>
      <w:r w:rsidR="000919C4" w:rsidRPr="008F314F">
        <w:rPr>
          <w:i/>
        </w:rPr>
        <w:t xml:space="preserve">asticceria </w:t>
      </w:r>
      <w:r w:rsidR="00D21341" w:rsidRPr="008F314F">
        <w:rPr>
          <w:i/>
        </w:rPr>
        <w:t xml:space="preserve">Sugar, </w:t>
      </w:r>
      <w:r w:rsidR="00173DF9" w:rsidRPr="008F314F">
        <w:rPr>
          <w:i/>
        </w:rPr>
        <w:t xml:space="preserve">cartoleria </w:t>
      </w:r>
      <w:r w:rsidR="00D21341" w:rsidRPr="008F314F">
        <w:rPr>
          <w:i/>
        </w:rPr>
        <w:t>Il Pennino</w:t>
      </w:r>
      <w:r w:rsidR="00C34586" w:rsidRPr="008F314F">
        <w:rPr>
          <w:i/>
        </w:rPr>
        <w:t>, Faro Media</w:t>
      </w:r>
      <w:r w:rsidR="00B6241D" w:rsidRPr="008F314F">
        <w:rPr>
          <w:i/>
        </w:rPr>
        <w:t xml:space="preserve"> </w:t>
      </w:r>
      <w:r w:rsidR="00173DF9" w:rsidRPr="008F314F">
        <w:rPr>
          <w:i/>
        </w:rPr>
        <w:t xml:space="preserve">e </w:t>
      </w:r>
      <w:r w:rsidR="003B0558" w:rsidRPr="008F314F">
        <w:rPr>
          <w:i/>
        </w:rPr>
        <w:t>A cena con Srl</w:t>
      </w:r>
      <w:r w:rsidRPr="008F314F">
        <w:t>»</w:t>
      </w:r>
      <w:r w:rsidRPr="00590237">
        <w:t xml:space="preserve"> - conclude </w:t>
      </w:r>
      <w:r w:rsidR="00806C0D" w:rsidRPr="00590237">
        <w:t>la</w:t>
      </w:r>
      <w:r w:rsidRPr="00590237">
        <w:t xml:space="preserve"> responsabile dell’Associazione. </w:t>
      </w:r>
    </w:p>
    <w:p w:rsidR="00462AD2" w:rsidRDefault="00462AD2" w:rsidP="008C1C34">
      <w:pPr>
        <w:jc w:val="both"/>
        <w:rPr>
          <w:b/>
          <w:sz w:val="20"/>
        </w:rPr>
      </w:pPr>
    </w:p>
    <w:p w:rsidR="008C1C34" w:rsidRPr="006B14FE" w:rsidRDefault="008C1C34" w:rsidP="008C1C34">
      <w:pPr>
        <w:jc w:val="both"/>
        <w:rPr>
          <w:b/>
          <w:sz w:val="20"/>
        </w:rPr>
      </w:pPr>
      <w:r w:rsidRPr="006B14FE">
        <w:rPr>
          <w:b/>
          <w:sz w:val="20"/>
        </w:rPr>
        <w:t>L’Associazione La Mano del bambino</w:t>
      </w:r>
    </w:p>
    <w:p w:rsidR="0005035F" w:rsidRDefault="008C1C34" w:rsidP="008C1C34">
      <w:pPr>
        <w:jc w:val="both"/>
        <w:rPr>
          <w:sz w:val="20"/>
        </w:rPr>
      </w:pPr>
      <w:r w:rsidRPr="006B14FE">
        <w:rPr>
          <w:sz w:val="20"/>
        </w:rPr>
        <w:t xml:space="preserve">L’Associazione La Mano del Bambino è nata nel 2008 per colmare una lacuna importante d’informazione sulle patologie della mano nei più piccoli. La maggior parte dei bambini, tutt’oggi, o non arriva mai a un inquadramento corretto della propria patologia o giunge alla diagnosi tardivamente. L’Associazione promuove attività formative e informative per trasmettere un messaggio ben preciso: la cura tempestiva delle malformazioni della mano può favorire il recupero integrale dell’arto. </w:t>
      </w:r>
    </w:p>
    <w:p w:rsidR="008C1C34" w:rsidRPr="006B14FE" w:rsidRDefault="0005035F" w:rsidP="008C1C34">
      <w:pPr>
        <w:jc w:val="both"/>
        <w:rPr>
          <w:sz w:val="20"/>
        </w:rPr>
      </w:pPr>
      <w:r>
        <w:rPr>
          <w:sz w:val="20"/>
        </w:rPr>
        <w:t xml:space="preserve">Per </w:t>
      </w:r>
      <w:r w:rsidR="00462AD2">
        <w:rPr>
          <w:sz w:val="20"/>
        </w:rPr>
        <w:t>maggiori informazioni</w:t>
      </w:r>
      <w:r>
        <w:rPr>
          <w:sz w:val="20"/>
        </w:rPr>
        <w:t xml:space="preserve"> visitate il sito </w:t>
      </w:r>
      <w:hyperlink r:id="rId7" w:history="1">
        <w:r w:rsidRPr="00D207EE">
          <w:rPr>
            <w:rStyle w:val="Collegamentoipertestuale"/>
            <w:sz w:val="20"/>
          </w:rPr>
          <w:t>www.manobambino.org</w:t>
        </w:r>
      </w:hyperlink>
      <w:r w:rsidR="00462AD2">
        <w:rPr>
          <w:sz w:val="20"/>
        </w:rPr>
        <w:t xml:space="preserve"> o</w:t>
      </w:r>
      <w:r>
        <w:rPr>
          <w:sz w:val="20"/>
        </w:rPr>
        <w:t xml:space="preserve"> scrivete a</w:t>
      </w:r>
      <w:r w:rsidR="008C1C34" w:rsidRPr="006B14FE">
        <w:rPr>
          <w:sz w:val="20"/>
        </w:rPr>
        <w:t xml:space="preserve"> </w:t>
      </w:r>
      <w:hyperlink r:id="rId8" w:history="1">
        <w:r w:rsidR="008C1C34" w:rsidRPr="006B14FE">
          <w:rPr>
            <w:rStyle w:val="Collegamentoipertestuale"/>
            <w:sz w:val="20"/>
          </w:rPr>
          <w:t>info@manobambino.org</w:t>
        </w:r>
      </w:hyperlink>
      <w:r w:rsidR="006B14FE" w:rsidRPr="006B14FE">
        <w:rPr>
          <w:sz w:val="20"/>
        </w:rPr>
        <w:t>.</w:t>
      </w:r>
      <w:r w:rsidR="008C1C34" w:rsidRPr="006B14FE">
        <w:rPr>
          <w:sz w:val="20"/>
        </w:rPr>
        <w:t xml:space="preserve"> </w:t>
      </w:r>
    </w:p>
    <w:p w:rsidR="00751984" w:rsidRDefault="008C1C34" w:rsidP="000362E1">
      <w:pPr>
        <w:jc w:val="both"/>
        <w:rPr>
          <w:b/>
          <w:sz w:val="20"/>
        </w:rPr>
      </w:pPr>
      <w:r w:rsidRPr="006B14FE">
        <w:rPr>
          <w:sz w:val="20"/>
        </w:rPr>
        <w:t xml:space="preserve">Per </w:t>
      </w:r>
      <w:r w:rsidR="0005035F">
        <w:rPr>
          <w:sz w:val="20"/>
        </w:rPr>
        <w:t>visualizzare</w:t>
      </w:r>
      <w:r w:rsidRPr="006B14FE">
        <w:rPr>
          <w:sz w:val="20"/>
        </w:rPr>
        <w:t xml:space="preserve"> la locandina del Campus</w:t>
      </w:r>
      <w:r w:rsidR="0005035F">
        <w:rPr>
          <w:sz w:val="20"/>
        </w:rPr>
        <w:t xml:space="preserve"> 2017</w:t>
      </w:r>
      <w:r w:rsidRPr="006B14FE">
        <w:rPr>
          <w:sz w:val="20"/>
        </w:rPr>
        <w:t xml:space="preserve">, cliccare </w:t>
      </w:r>
      <w:hyperlink r:id="rId9" w:history="1">
        <w:r w:rsidRPr="006B14FE">
          <w:rPr>
            <w:rStyle w:val="Collegamentoipertestuale"/>
            <w:sz w:val="20"/>
          </w:rPr>
          <w:t>qui</w:t>
        </w:r>
      </w:hyperlink>
      <w:r w:rsidRPr="006B14FE">
        <w:rPr>
          <w:sz w:val="20"/>
        </w:rPr>
        <w:t>.</w:t>
      </w:r>
    </w:p>
    <w:p w:rsidR="00E35A3C" w:rsidRPr="00E35A3C" w:rsidRDefault="00E35A3C" w:rsidP="000362E1">
      <w:pPr>
        <w:jc w:val="both"/>
        <w:rPr>
          <w:b/>
          <w:sz w:val="20"/>
        </w:rPr>
      </w:pPr>
    </w:p>
    <w:p w:rsidR="008F314F" w:rsidRPr="008F314F" w:rsidRDefault="008F314F" w:rsidP="008F314F">
      <w:pPr>
        <w:spacing w:after="0"/>
        <w:rPr>
          <w:rFonts w:eastAsia="Calibri" w:cs="Times New Roman"/>
          <w:b/>
          <w:bCs/>
          <w:sz w:val="20"/>
          <w:szCs w:val="20"/>
        </w:rPr>
      </w:pPr>
      <w:r w:rsidRPr="008F314F">
        <w:rPr>
          <w:rFonts w:eastAsia="Calibri" w:cs="Times New Roman"/>
          <w:b/>
          <w:bCs/>
          <w:sz w:val="20"/>
          <w:szCs w:val="20"/>
        </w:rPr>
        <w:t>Ufficio Stampa:</w:t>
      </w:r>
    </w:p>
    <w:p w:rsidR="008F314F" w:rsidRPr="008F314F" w:rsidRDefault="008F314F" w:rsidP="008F314F">
      <w:pPr>
        <w:autoSpaceDE w:val="0"/>
        <w:autoSpaceDN w:val="0"/>
        <w:adjustRightInd w:val="0"/>
        <w:spacing w:after="0"/>
        <w:jc w:val="both"/>
        <w:rPr>
          <w:rFonts w:eastAsia="Calibri" w:cs="Arial"/>
          <w:b/>
          <w:sz w:val="20"/>
          <w:szCs w:val="20"/>
        </w:rPr>
      </w:pPr>
    </w:p>
    <w:p w:rsidR="008F314F" w:rsidRPr="008F314F" w:rsidRDefault="008F314F" w:rsidP="008F314F">
      <w:pPr>
        <w:autoSpaceDE w:val="0"/>
        <w:autoSpaceDN w:val="0"/>
        <w:adjustRightInd w:val="0"/>
        <w:spacing w:after="0"/>
        <w:jc w:val="both"/>
        <w:rPr>
          <w:rFonts w:eastAsia="Calibri" w:cs="Arial"/>
          <w:sz w:val="20"/>
          <w:szCs w:val="20"/>
        </w:rPr>
      </w:pPr>
      <w:r w:rsidRPr="008F314F">
        <w:rPr>
          <w:rFonts w:eastAsia="Calibri" w:cs="Arial"/>
          <w:b/>
          <w:sz w:val="20"/>
          <w:szCs w:val="20"/>
        </w:rPr>
        <w:t>Value Relations Srl -  </w:t>
      </w:r>
      <w:r w:rsidRPr="008F314F">
        <w:rPr>
          <w:rFonts w:eastAsia="Calibri" w:cs="Arial"/>
          <w:sz w:val="20"/>
          <w:szCs w:val="20"/>
        </w:rPr>
        <w:t>Tel. 02.20424943</w:t>
      </w:r>
    </w:p>
    <w:p w:rsidR="008F314F" w:rsidRPr="008F314F" w:rsidRDefault="008F314F" w:rsidP="008F314F">
      <w:pPr>
        <w:autoSpaceDE w:val="0"/>
        <w:autoSpaceDN w:val="0"/>
        <w:adjustRightInd w:val="0"/>
        <w:spacing w:after="0"/>
        <w:jc w:val="both"/>
        <w:rPr>
          <w:rFonts w:eastAsia="Calibri" w:cs="Arial"/>
          <w:sz w:val="20"/>
          <w:szCs w:val="20"/>
        </w:rPr>
      </w:pPr>
      <w:r w:rsidRPr="008F314F">
        <w:rPr>
          <w:rFonts w:eastAsia="Calibri" w:cs="Arial"/>
          <w:sz w:val="20"/>
          <w:szCs w:val="20"/>
        </w:rPr>
        <w:t xml:space="preserve">Alessio Pappagallo - </w:t>
      </w:r>
      <w:hyperlink r:id="rId10" w:history="1">
        <w:r w:rsidRPr="008F314F">
          <w:rPr>
            <w:rFonts w:eastAsia="Calibri" w:cs="Arial"/>
            <w:color w:val="0000FF"/>
            <w:sz w:val="20"/>
            <w:szCs w:val="20"/>
            <w:u w:val="single"/>
          </w:rPr>
          <w:t>a.pappagallo@vrelations.it</w:t>
        </w:r>
      </w:hyperlink>
      <w:r w:rsidRPr="008F314F">
        <w:rPr>
          <w:rFonts w:eastAsia="Calibri" w:cs="Arial"/>
          <w:sz w:val="20"/>
          <w:szCs w:val="20"/>
        </w:rPr>
        <w:t xml:space="preserve"> - 339 5897483</w:t>
      </w:r>
    </w:p>
    <w:p w:rsidR="00751984" w:rsidRPr="0002444D" w:rsidRDefault="00751984" w:rsidP="000362E1">
      <w:pPr>
        <w:jc w:val="both"/>
        <w:rPr>
          <w:sz w:val="28"/>
          <w:szCs w:val="28"/>
        </w:rPr>
      </w:pPr>
    </w:p>
    <w:sectPr w:rsidR="00751984" w:rsidRPr="0002444D" w:rsidSect="008F3A18">
      <w:headerReference w:type="even" r:id="rId11"/>
      <w:headerReference w:type="default" r:id="rId12"/>
      <w:pgSz w:w="11906" w:h="16838"/>
      <w:pgMar w:top="67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A18" w:rsidRDefault="008F3A18" w:rsidP="00BE793B">
      <w:pPr>
        <w:spacing w:after="0" w:line="240" w:lineRule="auto"/>
      </w:pPr>
      <w:r>
        <w:separator/>
      </w:r>
    </w:p>
  </w:endnote>
  <w:endnote w:type="continuationSeparator" w:id="0">
    <w:p w:rsidR="008F3A18" w:rsidRDefault="008F3A18" w:rsidP="00BE7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A18" w:rsidRDefault="008F3A18" w:rsidP="00BE793B">
      <w:pPr>
        <w:spacing w:after="0" w:line="240" w:lineRule="auto"/>
      </w:pPr>
      <w:r>
        <w:separator/>
      </w:r>
    </w:p>
  </w:footnote>
  <w:footnote w:type="continuationSeparator" w:id="0">
    <w:p w:rsidR="008F3A18" w:rsidRDefault="008F3A18" w:rsidP="00BE7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2ACC" w:rsidRDefault="00741921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3A18" w:rsidRDefault="008F3A18" w:rsidP="008C1C34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2620010</wp:posOffset>
          </wp:positionH>
          <wp:positionV relativeFrom="paragraph">
            <wp:posOffset>-69215</wp:posOffset>
          </wp:positionV>
          <wp:extent cx="807085" cy="965200"/>
          <wp:effectExtent l="19050" t="0" r="0" b="0"/>
          <wp:wrapSquare wrapText="bothSides"/>
          <wp:docPr id="13" name="Immagine 1" descr="logo_mano_del_bambino_(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mano_del_bambino_(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085" cy="96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1C34">
      <w:rPr>
        <w:noProof/>
        <w:lang w:eastAsia="it-IT"/>
      </w:rPr>
      <w:drawing>
        <wp:inline distT="0" distB="0" distL="0" distR="0">
          <wp:extent cx="1638605" cy="559771"/>
          <wp:effectExtent l="19050" t="0" r="0" b="0"/>
          <wp:docPr id="11" name="Immagine 0" descr="LogoSanGiuseppe2012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anGiuseppe2012_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38117" cy="559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r w:rsidRPr="008C1C34">
      <w:rPr>
        <w:noProof/>
        <w:lang w:eastAsia="it-IT"/>
      </w:rPr>
      <w:drawing>
        <wp:inline distT="0" distB="0" distL="0" distR="0">
          <wp:extent cx="806400" cy="911434"/>
          <wp:effectExtent l="19050" t="0" r="0" b="0"/>
          <wp:docPr id="14" name="Immagine 2" descr="logo buonpast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buonpastor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00" cy="911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793B"/>
    <w:rsid w:val="000222DF"/>
    <w:rsid w:val="0002444D"/>
    <w:rsid w:val="000362E1"/>
    <w:rsid w:val="0005035F"/>
    <w:rsid w:val="0005157D"/>
    <w:rsid w:val="00052C16"/>
    <w:rsid w:val="00052FA5"/>
    <w:rsid w:val="00072D62"/>
    <w:rsid w:val="0008354F"/>
    <w:rsid w:val="000919C4"/>
    <w:rsid w:val="000A4FB6"/>
    <w:rsid w:val="000C6F9C"/>
    <w:rsid w:val="000D3672"/>
    <w:rsid w:val="00123DDC"/>
    <w:rsid w:val="00136EFB"/>
    <w:rsid w:val="00143CE2"/>
    <w:rsid w:val="0014554A"/>
    <w:rsid w:val="00146E41"/>
    <w:rsid w:val="0015394B"/>
    <w:rsid w:val="00161505"/>
    <w:rsid w:val="00173DF9"/>
    <w:rsid w:val="001813C9"/>
    <w:rsid w:val="001D3AC5"/>
    <w:rsid w:val="001E6074"/>
    <w:rsid w:val="001E68BE"/>
    <w:rsid w:val="002204AC"/>
    <w:rsid w:val="00286F5C"/>
    <w:rsid w:val="002A3B26"/>
    <w:rsid w:val="002D139F"/>
    <w:rsid w:val="002F6D97"/>
    <w:rsid w:val="00343EEB"/>
    <w:rsid w:val="0035259B"/>
    <w:rsid w:val="00375063"/>
    <w:rsid w:val="003B0558"/>
    <w:rsid w:val="003C442E"/>
    <w:rsid w:val="003D4F16"/>
    <w:rsid w:val="00462784"/>
    <w:rsid w:val="00462AD2"/>
    <w:rsid w:val="0047534A"/>
    <w:rsid w:val="00475DF9"/>
    <w:rsid w:val="0049520A"/>
    <w:rsid w:val="004A3DFC"/>
    <w:rsid w:val="004A4A08"/>
    <w:rsid w:val="004B1521"/>
    <w:rsid w:val="004B67D2"/>
    <w:rsid w:val="004D734A"/>
    <w:rsid w:val="004E34E8"/>
    <w:rsid w:val="005723BD"/>
    <w:rsid w:val="005748CD"/>
    <w:rsid w:val="00590237"/>
    <w:rsid w:val="005946E2"/>
    <w:rsid w:val="005A0542"/>
    <w:rsid w:val="005B0CB9"/>
    <w:rsid w:val="005F3FDB"/>
    <w:rsid w:val="00607CFD"/>
    <w:rsid w:val="006B14FE"/>
    <w:rsid w:val="006B487C"/>
    <w:rsid w:val="006B6F2B"/>
    <w:rsid w:val="006D4DF8"/>
    <w:rsid w:val="00707D1C"/>
    <w:rsid w:val="0071412F"/>
    <w:rsid w:val="00734FC4"/>
    <w:rsid w:val="00741921"/>
    <w:rsid w:val="0074560E"/>
    <w:rsid w:val="00751984"/>
    <w:rsid w:val="00777301"/>
    <w:rsid w:val="007A6309"/>
    <w:rsid w:val="00806C0D"/>
    <w:rsid w:val="008123C9"/>
    <w:rsid w:val="00863339"/>
    <w:rsid w:val="00867C4D"/>
    <w:rsid w:val="008808FA"/>
    <w:rsid w:val="008C1C34"/>
    <w:rsid w:val="008C2F88"/>
    <w:rsid w:val="008D0191"/>
    <w:rsid w:val="008E1FBF"/>
    <w:rsid w:val="008F314F"/>
    <w:rsid w:val="008F3A18"/>
    <w:rsid w:val="00914F6C"/>
    <w:rsid w:val="00926A0F"/>
    <w:rsid w:val="00946B02"/>
    <w:rsid w:val="00946B09"/>
    <w:rsid w:val="009E1DE3"/>
    <w:rsid w:val="009F3DDE"/>
    <w:rsid w:val="00A24FBD"/>
    <w:rsid w:val="00A34C3D"/>
    <w:rsid w:val="00A559C7"/>
    <w:rsid w:val="00A64477"/>
    <w:rsid w:val="00A8776B"/>
    <w:rsid w:val="00A87D2E"/>
    <w:rsid w:val="00A978E0"/>
    <w:rsid w:val="00AA117E"/>
    <w:rsid w:val="00AA4AE8"/>
    <w:rsid w:val="00AB05BD"/>
    <w:rsid w:val="00AC36A3"/>
    <w:rsid w:val="00AF1268"/>
    <w:rsid w:val="00B34FAE"/>
    <w:rsid w:val="00B6138E"/>
    <w:rsid w:val="00B6241D"/>
    <w:rsid w:val="00B76D59"/>
    <w:rsid w:val="00BA0581"/>
    <w:rsid w:val="00BD0F3F"/>
    <w:rsid w:val="00BE0DDE"/>
    <w:rsid w:val="00BE793B"/>
    <w:rsid w:val="00C264C3"/>
    <w:rsid w:val="00C34586"/>
    <w:rsid w:val="00C73DD2"/>
    <w:rsid w:val="00C919A2"/>
    <w:rsid w:val="00D2080F"/>
    <w:rsid w:val="00D21341"/>
    <w:rsid w:val="00D30A90"/>
    <w:rsid w:val="00D5489C"/>
    <w:rsid w:val="00D72BCC"/>
    <w:rsid w:val="00D86386"/>
    <w:rsid w:val="00DB7157"/>
    <w:rsid w:val="00DF36CF"/>
    <w:rsid w:val="00E11192"/>
    <w:rsid w:val="00E1669A"/>
    <w:rsid w:val="00E25BEF"/>
    <w:rsid w:val="00E35A3C"/>
    <w:rsid w:val="00E61E4D"/>
    <w:rsid w:val="00E65CF8"/>
    <w:rsid w:val="00E70D0B"/>
    <w:rsid w:val="00EA60D5"/>
    <w:rsid w:val="00EB5AB4"/>
    <w:rsid w:val="00EE1709"/>
    <w:rsid w:val="00EF0E0E"/>
    <w:rsid w:val="00EF6ED4"/>
    <w:rsid w:val="00EF7B7F"/>
    <w:rsid w:val="00F57C2D"/>
    <w:rsid w:val="00F6343A"/>
    <w:rsid w:val="00F83DAF"/>
    <w:rsid w:val="00FA6B15"/>
    <w:rsid w:val="00FB12DD"/>
    <w:rsid w:val="00FC2ACC"/>
    <w:rsid w:val="00FC2EDB"/>
    <w:rsid w:val="00FF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C3B0239"/>
  <w15:docId w15:val="{823D966C-7E64-4436-A8A5-B0941C1F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6333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BE79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E793B"/>
  </w:style>
  <w:style w:type="paragraph" w:styleId="Pidipagina">
    <w:name w:val="footer"/>
    <w:basedOn w:val="Normale"/>
    <w:link w:val="PidipaginaCarattere"/>
    <w:uiPriority w:val="99"/>
    <w:semiHidden/>
    <w:unhideWhenUsed/>
    <w:rsid w:val="00BE79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E79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793B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B05B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B05B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B05B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05B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05BD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75198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A3B26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035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nobambino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nobambino.or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pappagallo@vrelation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nobambino.org/campus2017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89A36-1784-4583-B718-A6C8F5D5F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Alessio Pappagallo</cp:lastModifiedBy>
  <cp:revision>37</cp:revision>
  <cp:lastPrinted>2016-09-08T09:25:00Z</cp:lastPrinted>
  <dcterms:created xsi:type="dcterms:W3CDTF">2016-09-08T09:00:00Z</dcterms:created>
  <dcterms:modified xsi:type="dcterms:W3CDTF">2017-09-12T09:48:00Z</dcterms:modified>
</cp:coreProperties>
</file>