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3E5DE7" w:rsidRDefault="003E5DE7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</w:p>
    <w:p w:rsidR="00493B16" w:rsidRDefault="003E5DE7" w:rsidP="00493B16">
      <w:pPr>
        <w:tabs>
          <w:tab w:val="left" w:pos="9780"/>
        </w:tabs>
        <w:ind w:right="-1"/>
        <w:jc w:val="center"/>
        <w:rPr>
          <w:rFonts w:ascii="Calibri" w:hAnsi="Calibri"/>
          <w:b/>
          <w:color w:val="1F497D"/>
          <w:sz w:val="36"/>
          <w:szCs w:val="36"/>
        </w:rPr>
      </w:pPr>
      <w:r>
        <w:rPr>
          <w:rFonts w:ascii="Calibri" w:hAnsi="Calibri"/>
          <w:b/>
          <w:color w:val="1F497D"/>
          <w:sz w:val="36"/>
          <w:szCs w:val="36"/>
        </w:rPr>
        <w:t xml:space="preserve">Microchirurgia: </w:t>
      </w:r>
      <w:r w:rsidR="00665C53" w:rsidRPr="002F7549">
        <w:rPr>
          <w:rFonts w:ascii="Calibri" w:hAnsi="Calibri"/>
          <w:b/>
          <w:color w:val="1F497D"/>
          <w:sz w:val="36"/>
          <w:szCs w:val="36"/>
        </w:rPr>
        <w:t>i giovani medici</w:t>
      </w:r>
      <w:r w:rsidR="00665C53">
        <w:rPr>
          <w:rFonts w:ascii="Calibri" w:hAnsi="Calibri"/>
          <w:b/>
          <w:color w:val="1F497D"/>
          <w:sz w:val="36"/>
          <w:szCs w:val="36"/>
        </w:rPr>
        <w:t xml:space="preserve"> </w:t>
      </w:r>
      <w:r>
        <w:rPr>
          <w:rFonts w:ascii="Calibri" w:hAnsi="Calibri"/>
          <w:b/>
          <w:color w:val="1F497D"/>
          <w:sz w:val="36"/>
          <w:szCs w:val="36"/>
        </w:rPr>
        <w:t xml:space="preserve"> imparano a usare il microscopio in sala operatoria </w:t>
      </w:r>
      <w:r w:rsidR="00493B16">
        <w:rPr>
          <w:rFonts w:ascii="Calibri" w:hAnsi="Calibri"/>
          <w:b/>
          <w:color w:val="1F497D"/>
          <w:sz w:val="36"/>
          <w:szCs w:val="36"/>
        </w:rPr>
        <w:t>per 'ricostruire' e 'reimpiantare'</w:t>
      </w:r>
    </w:p>
    <w:p w:rsidR="00665C53" w:rsidRDefault="003E5DE7" w:rsidP="00493B16">
      <w:pPr>
        <w:tabs>
          <w:tab w:val="left" w:pos="9780"/>
        </w:tabs>
        <w:ind w:right="-1"/>
        <w:jc w:val="both"/>
        <w:rPr>
          <w:rFonts w:ascii="Calibri" w:hAnsi="Calibri"/>
          <w:b/>
          <w:color w:val="1F497D"/>
        </w:rPr>
      </w:pPr>
      <w:r>
        <w:rPr>
          <w:rFonts w:ascii="Calibri" w:hAnsi="Calibri"/>
          <w:b/>
          <w:color w:val="1F497D"/>
        </w:rPr>
        <w:t xml:space="preserve">Per la prima volta a Milano, al Centro Specialistico Ortopedico Traumatologico </w:t>
      </w:r>
      <w:proofErr w:type="spellStart"/>
      <w:r>
        <w:rPr>
          <w:rFonts w:ascii="Calibri" w:hAnsi="Calibri"/>
          <w:b/>
          <w:color w:val="1F497D"/>
        </w:rPr>
        <w:t>Pini-CTO</w:t>
      </w:r>
      <w:proofErr w:type="spellEnd"/>
      <w:r>
        <w:rPr>
          <w:rFonts w:ascii="Calibri" w:hAnsi="Calibri"/>
          <w:b/>
          <w:color w:val="1F497D"/>
        </w:rPr>
        <w:t xml:space="preserve">, si tiene un corso di </w:t>
      </w:r>
      <w:r w:rsidRPr="002F7549">
        <w:rPr>
          <w:rFonts w:ascii="Calibri" w:hAnsi="Calibri"/>
          <w:b/>
          <w:color w:val="1F497D"/>
        </w:rPr>
        <w:t>microchirurgi</w:t>
      </w:r>
      <w:r w:rsidR="000A7226" w:rsidRPr="002F7549">
        <w:rPr>
          <w:rFonts w:ascii="Calibri" w:hAnsi="Calibri"/>
          <w:b/>
          <w:color w:val="1F497D"/>
        </w:rPr>
        <w:t>a</w:t>
      </w:r>
      <w:r w:rsidR="00493B16">
        <w:rPr>
          <w:rFonts w:ascii="Calibri" w:hAnsi="Calibri"/>
          <w:b/>
          <w:color w:val="1F497D"/>
        </w:rPr>
        <w:t xml:space="preserve">, diretto dal dottor Pierluigi </w:t>
      </w:r>
      <w:proofErr w:type="spellStart"/>
      <w:r w:rsidR="00493B16">
        <w:rPr>
          <w:rFonts w:ascii="Calibri" w:hAnsi="Calibri"/>
          <w:b/>
          <w:color w:val="1F497D"/>
        </w:rPr>
        <w:t>Tos</w:t>
      </w:r>
      <w:proofErr w:type="spellEnd"/>
      <w:r w:rsidR="00493B16">
        <w:rPr>
          <w:rFonts w:ascii="Calibri" w:hAnsi="Calibri"/>
          <w:b/>
          <w:color w:val="1F497D"/>
        </w:rPr>
        <w:t>,</w:t>
      </w:r>
      <w:r w:rsidR="000A7226">
        <w:rPr>
          <w:rFonts w:ascii="Calibri" w:hAnsi="Calibri"/>
          <w:b/>
          <w:color w:val="1F497D"/>
        </w:rPr>
        <w:t xml:space="preserve"> per insegnare </w:t>
      </w:r>
      <w:r w:rsidR="00665C53">
        <w:rPr>
          <w:rFonts w:ascii="Calibri" w:hAnsi="Calibri"/>
          <w:b/>
          <w:color w:val="1F497D"/>
        </w:rPr>
        <w:t>a giovani medici questa delicata tecnica che permette di reimpiantare arti e trasferire tessuti.</w:t>
      </w:r>
    </w:p>
    <w:p w:rsidR="00665C53" w:rsidRDefault="00665C53" w:rsidP="00493B16">
      <w:pPr>
        <w:tabs>
          <w:tab w:val="left" w:pos="9780"/>
        </w:tabs>
        <w:ind w:right="-1"/>
        <w:jc w:val="both"/>
        <w:rPr>
          <w:rFonts w:ascii="Calibri" w:hAnsi="Calibri"/>
          <w:b/>
          <w:color w:val="1F497D"/>
        </w:rPr>
      </w:pPr>
    </w:p>
    <w:p w:rsidR="00B06159" w:rsidRDefault="00B06159" w:rsidP="000A7226">
      <w:pPr>
        <w:ind w:right="-1" w:firstLine="708"/>
        <w:jc w:val="both"/>
        <w:rPr>
          <w:rFonts w:ascii="Calibri" w:hAnsi="Calibri"/>
          <w:b/>
          <w:sz w:val="28"/>
          <w:szCs w:val="28"/>
          <w:lang w:eastAsia="en-US"/>
        </w:rPr>
      </w:pPr>
    </w:p>
    <w:p w:rsidR="008D1268" w:rsidRPr="00163916" w:rsidRDefault="0096212F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8D1268">
        <w:rPr>
          <w:rFonts w:ascii="Calibri" w:hAnsi="Calibri"/>
          <w:b/>
          <w:lang w:eastAsia="en-US"/>
        </w:rPr>
        <w:t xml:space="preserve">Milano, </w:t>
      </w:r>
      <w:r w:rsidR="006C6DA4">
        <w:rPr>
          <w:rFonts w:ascii="Calibri" w:hAnsi="Calibri"/>
          <w:b/>
          <w:lang w:eastAsia="en-US"/>
        </w:rPr>
        <w:t>7</w:t>
      </w:r>
      <w:r w:rsidR="00493B16">
        <w:rPr>
          <w:rFonts w:ascii="Calibri" w:hAnsi="Calibri"/>
          <w:b/>
          <w:lang w:eastAsia="en-US"/>
        </w:rPr>
        <w:t xml:space="preserve"> marzo</w:t>
      </w:r>
      <w:r w:rsidRPr="008D1268">
        <w:rPr>
          <w:rFonts w:ascii="Calibri" w:hAnsi="Calibri"/>
          <w:b/>
          <w:lang w:eastAsia="en-US"/>
        </w:rPr>
        <w:t xml:space="preserve"> 2017</w:t>
      </w:r>
      <w:r w:rsidRPr="008D1268">
        <w:rPr>
          <w:rFonts w:ascii="Calibri" w:hAnsi="Calibri"/>
          <w:lang w:eastAsia="en-US"/>
        </w:rPr>
        <w:t xml:space="preserve"> </w:t>
      </w:r>
      <w:r w:rsidR="00EC21BB" w:rsidRPr="008D1268">
        <w:rPr>
          <w:rFonts w:ascii="Calibri" w:hAnsi="Calibri"/>
          <w:lang w:eastAsia="en-US"/>
        </w:rPr>
        <w:t>–</w:t>
      </w:r>
      <w:r w:rsidRPr="008D1268">
        <w:rPr>
          <w:rFonts w:ascii="Calibri" w:hAnsi="Calibri"/>
          <w:lang w:eastAsia="en-US"/>
        </w:rPr>
        <w:t xml:space="preserve"> </w:t>
      </w:r>
      <w:r w:rsidR="00BB2153" w:rsidRPr="008D1268">
        <w:rPr>
          <w:rFonts w:ascii="Calibri" w:hAnsi="Calibri"/>
          <w:lang w:eastAsia="en-US"/>
        </w:rPr>
        <w:t xml:space="preserve"> </w:t>
      </w:r>
      <w:r w:rsidR="00163916">
        <w:rPr>
          <w:rFonts w:ascii="Calibri" w:hAnsi="Calibri"/>
          <w:lang w:eastAsia="en-US"/>
        </w:rPr>
        <w:t xml:space="preserve">Venti ore </w:t>
      </w:r>
      <w:r w:rsidR="0078027B">
        <w:rPr>
          <w:rFonts w:ascii="Calibri" w:hAnsi="Calibri"/>
          <w:lang w:eastAsia="en-US"/>
        </w:rPr>
        <w:t xml:space="preserve">di pratica </w:t>
      </w:r>
      <w:r w:rsidR="00163916">
        <w:rPr>
          <w:rFonts w:ascii="Calibri" w:hAnsi="Calibri"/>
          <w:lang w:eastAsia="en-US"/>
        </w:rPr>
        <w:t xml:space="preserve">al microscopio </w:t>
      </w:r>
      <w:r w:rsidR="00665C53">
        <w:rPr>
          <w:rFonts w:ascii="Calibri" w:hAnsi="Calibri"/>
          <w:lang w:eastAsia="en-US"/>
        </w:rPr>
        <w:t xml:space="preserve">e venti ore di teoria </w:t>
      </w:r>
      <w:r w:rsidR="00163916">
        <w:rPr>
          <w:rFonts w:ascii="Calibri" w:hAnsi="Calibri"/>
          <w:lang w:eastAsia="en-US"/>
        </w:rPr>
        <w:t>per imparare e affinare tecniche chirurgiche delicate</w:t>
      </w:r>
      <w:r w:rsidR="0078027B">
        <w:rPr>
          <w:rFonts w:ascii="Calibri" w:hAnsi="Calibri"/>
          <w:lang w:eastAsia="en-US"/>
        </w:rPr>
        <w:t>,</w:t>
      </w:r>
      <w:r w:rsidR="00163916">
        <w:rPr>
          <w:rFonts w:ascii="Calibri" w:hAnsi="Calibri"/>
          <w:lang w:eastAsia="en-US"/>
        </w:rPr>
        <w:t xml:space="preserve"> necessarie per </w:t>
      </w:r>
      <w:r w:rsidR="00163916" w:rsidRPr="00163916">
        <w:rPr>
          <w:rFonts w:ascii="Calibri" w:hAnsi="Calibri"/>
          <w:lang w:eastAsia="en-US"/>
        </w:rPr>
        <w:t>suturare e dissecare  st</w:t>
      </w:r>
      <w:r w:rsidR="00163916">
        <w:rPr>
          <w:rFonts w:ascii="Calibri" w:hAnsi="Calibri"/>
          <w:lang w:eastAsia="en-US"/>
        </w:rPr>
        <w:t>rutture anatomiche molto piccole</w:t>
      </w:r>
      <w:r w:rsidR="00665C53">
        <w:rPr>
          <w:rFonts w:ascii="Calibri" w:hAnsi="Calibri"/>
          <w:lang w:eastAsia="en-US"/>
        </w:rPr>
        <w:t xml:space="preserve"> utili a</w:t>
      </w:r>
      <w:r w:rsidR="00163916">
        <w:rPr>
          <w:rFonts w:ascii="Calibri" w:hAnsi="Calibri"/>
          <w:iCs/>
          <w:lang w:eastAsia="en-US"/>
        </w:rPr>
        <w:t xml:space="preserve"> 'ricostruire' e 'reimpiantare' tessuti, nervi, </w:t>
      </w:r>
      <w:r w:rsidR="0020515C">
        <w:rPr>
          <w:rFonts w:ascii="Calibri" w:hAnsi="Calibri"/>
          <w:iCs/>
          <w:lang w:eastAsia="en-US"/>
        </w:rPr>
        <w:t>muscoli e pelle</w:t>
      </w:r>
      <w:r w:rsidR="00665C53">
        <w:rPr>
          <w:rFonts w:ascii="Calibri" w:hAnsi="Calibri"/>
          <w:iCs/>
          <w:lang w:eastAsia="en-US"/>
        </w:rPr>
        <w:t xml:space="preserve"> </w:t>
      </w:r>
      <w:r w:rsidR="009C6BA0">
        <w:rPr>
          <w:rFonts w:ascii="Calibri" w:hAnsi="Calibri"/>
          <w:iCs/>
          <w:lang w:eastAsia="en-US"/>
        </w:rPr>
        <w:t>e</w:t>
      </w:r>
      <w:r w:rsidR="00665C53">
        <w:rPr>
          <w:rFonts w:ascii="Calibri" w:hAnsi="Calibri"/>
          <w:iCs/>
          <w:lang w:eastAsia="en-US"/>
        </w:rPr>
        <w:t xml:space="preserve"> per</w:t>
      </w:r>
      <w:r w:rsidR="009C6BA0">
        <w:rPr>
          <w:rFonts w:ascii="Calibri" w:hAnsi="Calibri"/>
          <w:iCs/>
          <w:lang w:eastAsia="en-US"/>
        </w:rPr>
        <w:t xml:space="preserve"> intervenire sia su</w:t>
      </w:r>
      <w:r w:rsidR="00665C53">
        <w:rPr>
          <w:rFonts w:ascii="Calibri" w:hAnsi="Calibri"/>
          <w:iCs/>
          <w:lang w:eastAsia="en-US"/>
        </w:rPr>
        <w:t xml:space="preserve"> problematiche traumatiche </w:t>
      </w:r>
      <w:r w:rsidR="009C6BA0">
        <w:rPr>
          <w:rFonts w:ascii="Calibri" w:hAnsi="Calibri"/>
          <w:iCs/>
          <w:lang w:eastAsia="en-US"/>
        </w:rPr>
        <w:t>sia</w:t>
      </w:r>
      <w:r w:rsidR="00665C53">
        <w:rPr>
          <w:rFonts w:ascii="Calibri" w:hAnsi="Calibri"/>
          <w:iCs/>
          <w:lang w:eastAsia="en-US"/>
        </w:rPr>
        <w:t xml:space="preserve"> </w:t>
      </w:r>
      <w:r w:rsidR="006C6DA4">
        <w:rPr>
          <w:rFonts w:ascii="Calibri" w:hAnsi="Calibri"/>
          <w:iCs/>
          <w:lang w:eastAsia="en-US"/>
        </w:rPr>
        <w:t>in seguito a</w:t>
      </w:r>
      <w:r w:rsidR="00665C53">
        <w:rPr>
          <w:rFonts w:ascii="Calibri" w:hAnsi="Calibri"/>
          <w:iCs/>
          <w:lang w:eastAsia="en-US"/>
        </w:rPr>
        <w:t xml:space="preserve"> demolizioni oncologiche</w:t>
      </w:r>
      <w:r w:rsidR="0020515C">
        <w:rPr>
          <w:rFonts w:ascii="Calibri" w:hAnsi="Calibri"/>
          <w:iCs/>
          <w:lang w:eastAsia="en-US"/>
        </w:rPr>
        <w:t xml:space="preserve">. Così </w:t>
      </w:r>
      <w:r w:rsidR="006C6DA4">
        <w:rPr>
          <w:rFonts w:ascii="Calibri" w:hAnsi="Calibri"/>
          <w:iCs/>
          <w:lang w:eastAsia="en-US"/>
        </w:rPr>
        <w:t>sono messi</w:t>
      </w:r>
      <w:r w:rsidR="0020515C">
        <w:rPr>
          <w:rFonts w:ascii="Calibri" w:hAnsi="Calibri"/>
          <w:iCs/>
          <w:lang w:eastAsia="en-US"/>
        </w:rPr>
        <w:t xml:space="preserve"> alla prova gli studenti del </w:t>
      </w:r>
      <w:r w:rsidR="0020515C" w:rsidRPr="0020515C">
        <w:rPr>
          <w:rFonts w:ascii="Calibri" w:hAnsi="Calibri"/>
          <w:b/>
          <w:iCs/>
          <w:lang w:eastAsia="en-US"/>
        </w:rPr>
        <w:t xml:space="preserve">primo corso </w:t>
      </w:r>
      <w:r w:rsidR="0078027B">
        <w:rPr>
          <w:rFonts w:ascii="Calibri" w:hAnsi="Calibri"/>
          <w:b/>
          <w:iCs/>
          <w:lang w:eastAsia="en-US"/>
        </w:rPr>
        <w:t xml:space="preserve">milanese </w:t>
      </w:r>
      <w:r w:rsidR="0020515C" w:rsidRPr="0020515C">
        <w:rPr>
          <w:rFonts w:ascii="Calibri" w:hAnsi="Calibri"/>
          <w:b/>
          <w:iCs/>
          <w:lang w:eastAsia="en-US"/>
        </w:rPr>
        <w:t>di</w:t>
      </w:r>
      <w:r w:rsidR="0020515C" w:rsidRPr="0020515C">
        <w:rPr>
          <w:rFonts w:ascii="Calibri" w:eastAsia="Calibri" w:hAnsi="Calibri"/>
          <w:b/>
          <w:color w:val="0F243E"/>
          <w:sz w:val="44"/>
          <w:szCs w:val="22"/>
          <w:lang w:eastAsia="en-US"/>
        </w:rPr>
        <w:t xml:space="preserve"> </w:t>
      </w:r>
      <w:r w:rsidR="0020515C">
        <w:rPr>
          <w:rFonts w:ascii="Calibri" w:hAnsi="Calibri"/>
          <w:b/>
          <w:iCs/>
          <w:lang w:eastAsia="en-US"/>
        </w:rPr>
        <w:t>microchirurgia ricostruttiva, con un focus sulla mano,</w:t>
      </w:r>
      <w:r w:rsidR="0033626A">
        <w:rPr>
          <w:rFonts w:ascii="Calibri" w:hAnsi="Calibri"/>
          <w:iCs/>
          <w:lang w:eastAsia="en-US"/>
        </w:rPr>
        <w:t xml:space="preserve"> in programma da</w:t>
      </w:r>
      <w:r w:rsidR="009C6BA0">
        <w:rPr>
          <w:rFonts w:ascii="Calibri" w:hAnsi="Calibri"/>
          <w:iCs/>
          <w:lang w:eastAsia="en-US"/>
        </w:rPr>
        <w:t xml:space="preserve"> </w:t>
      </w:r>
      <w:r w:rsidR="006C6DA4">
        <w:rPr>
          <w:rFonts w:ascii="Calibri" w:hAnsi="Calibri"/>
          <w:iCs/>
          <w:lang w:eastAsia="en-US"/>
        </w:rPr>
        <w:t>oggi</w:t>
      </w:r>
      <w:r w:rsidR="0033626A">
        <w:rPr>
          <w:rFonts w:ascii="Calibri" w:hAnsi="Calibri"/>
          <w:iCs/>
          <w:lang w:eastAsia="en-US"/>
        </w:rPr>
        <w:t xml:space="preserve"> al 10 marzo </w:t>
      </w:r>
      <w:r w:rsidR="0078027B">
        <w:rPr>
          <w:rFonts w:ascii="Calibri" w:hAnsi="Calibri"/>
          <w:iCs/>
          <w:lang w:eastAsia="en-US"/>
        </w:rPr>
        <w:t xml:space="preserve">al </w:t>
      </w:r>
      <w:r w:rsidR="0078027B" w:rsidRPr="0078027B">
        <w:rPr>
          <w:rFonts w:ascii="Calibri" w:hAnsi="Calibri"/>
          <w:b/>
          <w:iCs/>
          <w:lang w:eastAsia="en-US"/>
        </w:rPr>
        <w:t>Centro</w:t>
      </w:r>
      <w:r w:rsidR="0078027B">
        <w:rPr>
          <w:rFonts w:ascii="Calibri" w:hAnsi="Calibri"/>
          <w:iCs/>
          <w:lang w:eastAsia="en-US"/>
        </w:rPr>
        <w:t xml:space="preserve"> </w:t>
      </w:r>
      <w:r w:rsidR="0078027B" w:rsidRPr="0078027B">
        <w:rPr>
          <w:rFonts w:ascii="Calibri" w:hAnsi="Calibri"/>
          <w:b/>
          <w:iCs/>
          <w:lang w:eastAsia="en-US"/>
        </w:rPr>
        <w:t xml:space="preserve">Specialistico Ortopedico Traumatologico </w:t>
      </w:r>
      <w:proofErr w:type="spellStart"/>
      <w:r w:rsidR="0078027B" w:rsidRPr="0078027B">
        <w:rPr>
          <w:rFonts w:ascii="Calibri" w:hAnsi="Calibri"/>
          <w:b/>
          <w:iCs/>
          <w:lang w:eastAsia="en-US"/>
        </w:rPr>
        <w:t>Pini-CTO</w:t>
      </w:r>
      <w:proofErr w:type="spellEnd"/>
      <w:r w:rsidR="0078027B">
        <w:rPr>
          <w:rFonts w:ascii="Calibri" w:hAnsi="Calibri"/>
          <w:b/>
          <w:iCs/>
          <w:lang w:eastAsia="en-US"/>
        </w:rPr>
        <w:t xml:space="preserve">. </w:t>
      </w:r>
    </w:p>
    <w:p w:rsidR="00493B16" w:rsidRPr="00163916" w:rsidRDefault="0078027B" w:rsidP="00B45E33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78027B">
        <w:rPr>
          <w:rFonts w:ascii="Calibri" w:hAnsi="Calibri"/>
          <w:iCs/>
          <w:lang w:eastAsia="en-US"/>
        </w:rPr>
        <w:t xml:space="preserve">Il </w:t>
      </w:r>
      <w:r w:rsidR="009C6BA0">
        <w:rPr>
          <w:rFonts w:ascii="Calibri" w:hAnsi="Calibri"/>
          <w:b/>
          <w:iCs/>
          <w:lang w:eastAsia="en-US"/>
        </w:rPr>
        <w:t>d</w:t>
      </w:r>
      <w:r>
        <w:rPr>
          <w:rFonts w:ascii="Calibri" w:hAnsi="Calibri"/>
          <w:b/>
          <w:iCs/>
          <w:lang w:eastAsia="en-US"/>
        </w:rPr>
        <w:t xml:space="preserve">ottor </w:t>
      </w:r>
      <w:proofErr w:type="spellStart"/>
      <w:r>
        <w:rPr>
          <w:rFonts w:ascii="Calibri" w:hAnsi="Calibri"/>
          <w:b/>
          <w:iCs/>
          <w:lang w:eastAsia="en-US"/>
        </w:rPr>
        <w:t>PierLuigi</w:t>
      </w:r>
      <w:proofErr w:type="spellEnd"/>
      <w:r w:rsidRPr="0078027B">
        <w:rPr>
          <w:rFonts w:ascii="Calibri" w:hAnsi="Calibri"/>
          <w:b/>
          <w:iCs/>
          <w:lang w:eastAsia="en-US"/>
        </w:rPr>
        <w:t xml:space="preserve"> </w:t>
      </w:r>
      <w:proofErr w:type="spellStart"/>
      <w:r w:rsidRPr="0078027B">
        <w:rPr>
          <w:rFonts w:ascii="Calibri" w:hAnsi="Calibri"/>
          <w:b/>
          <w:iCs/>
          <w:lang w:eastAsia="en-US"/>
        </w:rPr>
        <w:t>Tos</w:t>
      </w:r>
      <w:proofErr w:type="spellEnd"/>
      <w:r w:rsidRPr="0078027B">
        <w:rPr>
          <w:rFonts w:ascii="Calibri" w:hAnsi="Calibri"/>
          <w:iCs/>
          <w:lang w:eastAsia="en-US"/>
        </w:rPr>
        <w:t>,</w:t>
      </w:r>
      <w:r w:rsidRPr="0078027B">
        <w:rPr>
          <w:rFonts w:ascii="Calibri" w:hAnsi="Calibri"/>
          <w:b/>
        </w:rPr>
        <w:t xml:space="preserve"> </w:t>
      </w:r>
      <w:r w:rsidRPr="006E353D">
        <w:rPr>
          <w:rFonts w:ascii="Calibri" w:hAnsi="Calibri"/>
          <w:b/>
        </w:rPr>
        <w:t>direttore della UOC di Microchirurgia e Chirurgia della Mano</w:t>
      </w:r>
      <w:r>
        <w:rPr>
          <w:rFonts w:ascii="Calibri" w:hAnsi="Calibri"/>
          <w:b/>
        </w:rPr>
        <w:t xml:space="preserve"> del Pini -CTO e</w:t>
      </w:r>
      <w:r w:rsidRPr="0078027B">
        <w:rPr>
          <w:rFonts w:ascii="Calibri" w:hAnsi="Calibri"/>
          <w:iCs/>
          <w:lang w:eastAsia="en-US"/>
        </w:rPr>
        <w:t xml:space="preserve"> organizzatore del corso</w:t>
      </w:r>
      <w:r>
        <w:rPr>
          <w:rFonts w:ascii="Calibri" w:hAnsi="Calibri"/>
          <w:b/>
          <w:iCs/>
          <w:lang w:eastAsia="en-US"/>
        </w:rPr>
        <w:t xml:space="preserve">, </w:t>
      </w:r>
      <w:r w:rsidRPr="0078027B">
        <w:rPr>
          <w:rFonts w:ascii="Calibri" w:hAnsi="Calibri"/>
          <w:iCs/>
          <w:lang w:eastAsia="en-US"/>
        </w:rPr>
        <w:t xml:space="preserve">come </w:t>
      </w:r>
      <w:r w:rsidRPr="0078027B">
        <w:rPr>
          <w:rFonts w:ascii="Calibri" w:hAnsi="Calibri"/>
          <w:b/>
          <w:iCs/>
          <w:lang w:eastAsia="en-US"/>
        </w:rPr>
        <w:t xml:space="preserve">Presidente della Società di Microchirurgia </w:t>
      </w:r>
      <w:r w:rsidRPr="0078027B">
        <w:rPr>
          <w:rFonts w:ascii="Calibri" w:hAnsi="Calibri"/>
          <w:iCs/>
          <w:lang w:eastAsia="en-US"/>
        </w:rPr>
        <w:t xml:space="preserve">ha fortemente voluto la standardizzazione dei corsi base sul territorio nazionale con la creazione di un </w:t>
      </w:r>
      <w:r w:rsidRPr="0078027B">
        <w:rPr>
          <w:rFonts w:ascii="Calibri" w:hAnsi="Calibri"/>
          <w:b/>
          <w:iCs/>
          <w:lang w:eastAsia="en-US"/>
        </w:rPr>
        <w:t>percor</w:t>
      </w:r>
      <w:r w:rsidR="009C6BA0">
        <w:rPr>
          <w:rFonts w:ascii="Calibri" w:hAnsi="Calibri"/>
          <w:b/>
          <w:iCs/>
          <w:lang w:eastAsia="en-US"/>
        </w:rPr>
        <w:t>so formativo e</w:t>
      </w:r>
      <w:r w:rsidRPr="0078027B">
        <w:rPr>
          <w:rFonts w:ascii="Calibri" w:hAnsi="Calibri"/>
          <w:b/>
          <w:iCs/>
          <w:lang w:eastAsia="en-US"/>
        </w:rPr>
        <w:t xml:space="preserve"> una progressione didattica che è considerata lo standard per l’avvicinamento a questa disciplina</w:t>
      </w:r>
      <w:r w:rsidRPr="0078027B">
        <w:rPr>
          <w:rFonts w:ascii="Calibri" w:hAnsi="Calibri"/>
          <w:iCs/>
          <w:lang w:eastAsia="en-US"/>
        </w:rPr>
        <w:t xml:space="preserve">. </w:t>
      </w:r>
    </w:p>
    <w:p w:rsidR="0078027B" w:rsidRDefault="0078027B" w:rsidP="0078027B">
      <w:pPr>
        <w:spacing w:line="360" w:lineRule="auto"/>
        <w:ind w:right="-1"/>
        <w:jc w:val="both"/>
        <w:rPr>
          <w:rFonts w:ascii="Calibri" w:hAnsi="Calibri"/>
          <w:i/>
          <w:iCs/>
          <w:lang w:eastAsia="en-US"/>
        </w:rPr>
      </w:pPr>
      <w:r>
        <w:rPr>
          <w:rFonts w:ascii="Calibri" w:hAnsi="Calibri"/>
          <w:i/>
          <w:iCs/>
          <w:lang w:eastAsia="en-US"/>
        </w:rPr>
        <w:t>"</w:t>
      </w:r>
      <w:r w:rsidRPr="0078027B">
        <w:rPr>
          <w:rFonts w:ascii="Calibri" w:hAnsi="Calibri"/>
          <w:i/>
          <w:iCs/>
          <w:lang w:eastAsia="en-US"/>
        </w:rPr>
        <w:t>La</w:t>
      </w:r>
      <w:r w:rsidRPr="0078027B">
        <w:rPr>
          <w:rFonts w:ascii="Calibri" w:hAnsi="Calibri"/>
          <w:b/>
          <w:i/>
          <w:iCs/>
          <w:lang w:eastAsia="en-US"/>
        </w:rPr>
        <w:t xml:space="preserve"> microchirurgia</w:t>
      </w:r>
      <w:r w:rsidRPr="0078027B">
        <w:rPr>
          <w:rFonts w:ascii="Calibri" w:hAnsi="Calibri"/>
          <w:i/>
          <w:iCs/>
          <w:lang w:eastAsia="en-US"/>
        </w:rPr>
        <w:t xml:space="preserve"> rappresenta una delicata,  raffinata e impegnativa tecnica chirurgica che prevede l'impiego di mezzi ottici d</w:t>
      </w:r>
      <w:r w:rsidR="009C6BA0">
        <w:rPr>
          <w:rFonts w:ascii="Calibri" w:hAnsi="Calibri"/>
          <w:i/>
          <w:iCs/>
          <w:lang w:eastAsia="en-US"/>
        </w:rPr>
        <w:t xml:space="preserve">i </w:t>
      </w:r>
      <w:r w:rsidRPr="0078027B">
        <w:rPr>
          <w:rFonts w:ascii="Calibri" w:hAnsi="Calibri"/>
          <w:i/>
          <w:iCs/>
          <w:lang w:eastAsia="en-US"/>
        </w:rPr>
        <w:t xml:space="preserve">ingrandimento (microscopio operatorio, </w:t>
      </w:r>
      <w:proofErr w:type="spellStart"/>
      <w:r w:rsidRPr="0078027B">
        <w:rPr>
          <w:rFonts w:ascii="Calibri" w:hAnsi="Calibri"/>
          <w:i/>
          <w:iCs/>
          <w:lang w:eastAsia="en-US"/>
        </w:rPr>
        <w:t>loupes</w:t>
      </w:r>
      <w:proofErr w:type="spellEnd"/>
      <w:r w:rsidRPr="0078027B">
        <w:rPr>
          <w:rFonts w:ascii="Calibri" w:hAnsi="Calibri"/>
          <w:i/>
          <w:iCs/>
          <w:lang w:eastAsia="en-US"/>
        </w:rPr>
        <w:t xml:space="preserve">) </w:t>
      </w:r>
      <w:r w:rsidR="00BD5DD7">
        <w:rPr>
          <w:rFonts w:ascii="Calibri" w:hAnsi="Calibri"/>
          <w:i/>
          <w:iCs/>
          <w:lang w:eastAsia="en-US"/>
        </w:rPr>
        <w:t xml:space="preserve">che permettono di </w:t>
      </w:r>
      <w:r w:rsidRPr="0078027B">
        <w:rPr>
          <w:rFonts w:ascii="Calibri" w:hAnsi="Calibri"/>
          <w:i/>
          <w:iCs/>
          <w:lang w:eastAsia="en-US"/>
        </w:rPr>
        <w:t>dissecare</w:t>
      </w:r>
      <w:r w:rsidR="00BD5DD7">
        <w:rPr>
          <w:rFonts w:ascii="Calibri" w:hAnsi="Calibri"/>
          <w:i/>
          <w:iCs/>
          <w:lang w:eastAsia="en-US"/>
        </w:rPr>
        <w:t xml:space="preserve"> e suturare</w:t>
      </w:r>
      <w:r w:rsidRPr="0078027B">
        <w:rPr>
          <w:rFonts w:ascii="Calibri" w:hAnsi="Calibri"/>
          <w:i/>
          <w:iCs/>
          <w:lang w:eastAsia="en-US"/>
        </w:rPr>
        <w:t xml:space="preserve"> </w:t>
      </w:r>
      <w:r w:rsidR="00665C53">
        <w:rPr>
          <w:rFonts w:ascii="Calibri" w:hAnsi="Calibri"/>
          <w:i/>
          <w:iCs/>
          <w:lang w:eastAsia="en-US"/>
        </w:rPr>
        <w:t>strutture anatomiche</w:t>
      </w:r>
      <w:r w:rsidR="00AF0A83">
        <w:rPr>
          <w:rFonts w:ascii="Calibri" w:hAnsi="Calibri"/>
          <w:i/>
          <w:iCs/>
          <w:lang w:eastAsia="en-US"/>
        </w:rPr>
        <w:t xml:space="preserve"> molto piccole, come </w:t>
      </w:r>
      <w:r w:rsidRPr="0078027B">
        <w:rPr>
          <w:rFonts w:ascii="Calibri" w:hAnsi="Calibri"/>
          <w:i/>
          <w:iCs/>
          <w:lang w:eastAsia="en-US"/>
        </w:rPr>
        <w:t>vasi con calibr</w:t>
      </w:r>
      <w:r w:rsidR="00AF0A83">
        <w:rPr>
          <w:rFonts w:ascii="Calibri" w:hAnsi="Calibri"/>
          <w:i/>
          <w:iCs/>
          <w:lang w:eastAsia="en-US"/>
        </w:rPr>
        <w:t>o di pochi decimi di millimetro</w:t>
      </w:r>
      <w:r w:rsidR="004648B7">
        <w:rPr>
          <w:rFonts w:ascii="Calibri" w:hAnsi="Calibri"/>
          <w:i/>
          <w:iCs/>
          <w:lang w:eastAsia="en-US"/>
        </w:rPr>
        <w:t xml:space="preserve"> e</w:t>
      </w:r>
      <w:r w:rsidR="00BD5DD7">
        <w:rPr>
          <w:rFonts w:ascii="Calibri" w:hAnsi="Calibri"/>
          <w:i/>
          <w:iCs/>
          <w:lang w:eastAsia="en-US"/>
        </w:rPr>
        <w:t xml:space="preserve"> fili più sottili di un capello</w:t>
      </w:r>
      <w:r w:rsidRPr="0078027B">
        <w:rPr>
          <w:rFonts w:ascii="Calibri" w:hAnsi="Calibri"/>
          <w:i/>
          <w:iCs/>
          <w:lang w:eastAsia="en-US"/>
        </w:rPr>
        <w:t>; in particolare</w:t>
      </w:r>
      <w:r w:rsidR="009C6BA0">
        <w:rPr>
          <w:rFonts w:ascii="Calibri" w:hAnsi="Calibri"/>
          <w:i/>
          <w:iCs/>
          <w:lang w:eastAsia="en-US"/>
        </w:rPr>
        <w:t>,</w:t>
      </w:r>
      <w:r w:rsidRPr="0078027B">
        <w:rPr>
          <w:rFonts w:ascii="Calibri" w:hAnsi="Calibri"/>
          <w:i/>
          <w:iCs/>
          <w:lang w:eastAsia="en-US"/>
        </w:rPr>
        <w:t xml:space="preserve"> il campo d'impiego di tale tecnica è peculiar</w:t>
      </w:r>
      <w:r w:rsidR="009C6BA0">
        <w:rPr>
          <w:rFonts w:ascii="Calibri" w:hAnsi="Calibri"/>
          <w:i/>
          <w:iCs/>
          <w:lang w:eastAsia="en-US"/>
        </w:rPr>
        <w:t>e in ambito ricostruttivo nella</w:t>
      </w:r>
      <w:r w:rsidRPr="0078027B">
        <w:rPr>
          <w:rFonts w:ascii="Calibri" w:hAnsi="Calibri"/>
          <w:i/>
          <w:iCs/>
          <w:lang w:eastAsia="en-US"/>
        </w:rPr>
        <w:t xml:space="preserve"> chirurgia ort</w:t>
      </w:r>
      <w:r w:rsidR="00BD5DD7">
        <w:rPr>
          <w:rFonts w:ascii="Calibri" w:hAnsi="Calibri"/>
          <w:i/>
          <w:iCs/>
          <w:lang w:eastAsia="en-US"/>
        </w:rPr>
        <w:t xml:space="preserve">opedica, in chirurgia plastica </w:t>
      </w:r>
      <w:r w:rsidRPr="0078027B">
        <w:rPr>
          <w:rFonts w:ascii="Calibri" w:hAnsi="Calibri"/>
          <w:i/>
          <w:iCs/>
          <w:lang w:eastAsia="en-US"/>
        </w:rPr>
        <w:t xml:space="preserve">e in </w:t>
      </w:r>
      <w:r w:rsidR="009C6BA0">
        <w:rPr>
          <w:rFonts w:ascii="Calibri" w:hAnsi="Calibri"/>
          <w:i/>
          <w:iCs/>
          <w:lang w:eastAsia="en-US"/>
        </w:rPr>
        <w:t>quella della man. In questo caso</w:t>
      </w:r>
      <w:r w:rsidR="00BD5DD7">
        <w:rPr>
          <w:rFonts w:ascii="Calibri" w:hAnsi="Calibri"/>
          <w:i/>
          <w:iCs/>
          <w:lang w:eastAsia="en-US"/>
        </w:rPr>
        <w:t xml:space="preserve"> sono necessarie </w:t>
      </w:r>
      <w:r w:rsidRPr="0078027B">
        <w:rPr>
          <w:rFonts w:ascii="Calibri" w:hAnsi="Calibri"/>
          <w:i/>
          <w:iCs/>
          <w:lang w:eastAsia="en-US"/>
        </w:rPr>
        <w:t>le conoscenze e le tecniche delle due specialità</w:t>
      </w:r>
      <w:r>
        <w:rPr>
          <w:rFonts w:ascii="Calibri" w:hAnsi="Calibri"/>
          <w:i/>
          <w:iCs/>
          <w:lang w:eastAsia="en-US"/>
        </w:rPr>
        <w:t>"</w:t>
      </w:r>
      <w:r w:rsidR="009C6BA0">
        <w:rPr>
          <w:rFonts w:ascii="Calibri" w:hAnsi="Calibri"/>
          <w:i/>
          <w:iCs/>
          <w:lang w:eastAsia="en-US"/>
        </w:rPr>
        <w:t>,</w:t>
      </w:r>
      <w:r>
        <w:rPr>
          <w:rFonts w:ascii="Calibri" w:hAnsi="Calibri"/>
          <w:i/>
          <w:iCs/>
          <w:lang w:eastAsia="en-US"/>
        </w:rPr>
        <w:t xml:space="preserve"> </w:t>
      </w:r>
      <w:r>
        <w:rPr>
          <w:rFonts w:ascii="Calibri" w:hAnsi="Calibri"/>
          <w:iCs/>
          <w:lang w:eastAsia="en-US"/>
        </w:rPr>
        <w:t>precisa</w:t>
      </w:r>
      <w:r w:rsidRPr="0078027B">
        <w:rPr>
          <w:rFonts w:ascii="Calibri" w:hAnsi="Calibri"/>
          <w:iCs/>
          <w:lang w:eastAsia="en-US"/>
        </w:rPr>
        <w:t xml:space="preserve"> il dottor </w:t>
      </w:r>
      <w:proofErr w:type="spellStart"/>
      <w:r w:rsidRPr="0078027B">
        <w:rPr>
          <w:rFonts w:ascii="Calibri" w:hAnsi="Calibri"/>
          <w:iCs/>
          <w:lang w:eastAsia="en-US"/>
        </w:rPr>
        <w:t>Tos</w:t>
      </w:r>
      <w:proofErr w:type="spellEnd"/>
      <w:r w:rsidRPr="0078027B">
        <w:rPr>
          <w:rFonts w:ascii="Calibri" w:hAnsi="Calibri"/>
          <w:i/>
          <w:iCs/>
          <w:lang w:eastAsia="en-US"/>
        </w:rPr>
        <w:t>.</w:t>
      </w:r>
    </w:p>
    <w:p w:rsidR="0078027B" w:rsidRPr="0078027B" w:rsidRDefault="000F73A0" w:rsidP="0078027B">
      <w:pPr>
        <w:spacing w:line="360" w:lineRule="auto"/>
        <w:ind w:right="-1"/>
        <w:jc w:val="both"/>
        <w:rPr>
          <w:rFonts w:ascii="Calibri" w:hAnsi="Calibri"/>
          <w:i/>
          <w:iCs/>
          <w:lang w:eastAsia="en-US"/>
        </w:rPr>
      </w:pPr>
      <w:r>
        <w:rPr>
          <w:rFonts w:ascii="Calibri" w:hAnsi="Calibri"/>
          <w:iCs/>
          <w:lang w:eastAsia="en-US"/>
        </w:rPr>
        <w:t xml:space="preserve">Oltre all'utilizzo nella chirurgia </w:t>
      </w:r>
      <w:r w:rsidR="0078027B" w:rsidRPr="0078027B">
        <w:rPr>
          <w:rFonts w:ascii="Calibri" w:hAnsi="Calibri"/>
          <w:iCs/>
          <w:lang w:eastAsia="en-US"/>
        </w:rPr>
        <w:t>dei </w:t>
      </w:r>
      <w:r w:rsidR="0078027B" w:rsidRPr="00AF0A83">
        <w:rPr>
          <w:rFonts w:ascii="Calibri" w:hAnsi="Calibri"/>
          <w:bCs/>
          <w:iCs/>
          <w:lang w:eastAsia="en-US"/>
        </w:rPr>
        <w:t>reimpianti d'arto</w:t>
      </w:r>
      <w:r>
        <w:rPr>
          <w:rFonts w:ascii="Calibri" w:hAnsi="Calibri"/>
          <w:b/>
          <w:bCs/>
          <w:iCs/>
          <w:lang w:eastAsia="en-US"/>
        </w:rPr>
        <w:t xml:space="preserve">, </w:t>
      </w:r>
      <w:r w:rsidR="0078027B" w:rsidRPr="0078027B">
        <w:rPr>
          <w:rFonts w:ascii="Calibri" w:hAnsi="Calibri"/>
          <w:iCs/>
          <w:lang w:eastAsia="en-US"/>
        </w:rPr>
        <w:t>la tecnica microchirurgica permette di risolvere problematiche tumorali e postraumatiche complesse</w:t>
      </w:r>
      <w:r w:rsidR="00AF0A83">
        <w:rPr>
          <w:rFonts w:ascii="Calibri" w:hAnsi="Calibri"/>
          <w:iCs/>
          <w:lang w:eastAsia="en-US"/>
        </w:rPr>
        <w:t>,</w:t>
      </w:r>
      <w:r w:rsidR="0078027B" w:rsidRPr="0078027B">
        <w:rPr>
          <w:rFonts w:ascii="Calibri" w:hAnsi="Calibri"/>
          <w:iCs/>
          <w:lang w:eastAsia="en-US"/>
        </w:rPr>
        <w:t xml:space="preserve"> non </w:t>
      </w:r>
      <w:r w:rsidR="00BD5DD7">
        <w:rPr>
          <w:rFonts w:ascii="Calibri" w:hAnsi="Calibri"/>
          <w:iCs/>
          <w:lang w:eastAsia="en-US"/>
        </w:rPr>
        <w:t>altrimenti affrontabili</w:t>
      </w:r>
      <w:r w:rsidR="0078027B" w:rsidRPr="0078027B">
        <w:rPr>
          <w:rFonts w:ascii="Calibri" w:hAnsi="Calibri"/>
          <w:iCs/>
          <w:lang w:eastAsia="en-US"/>
        </w:rPr>
        <w:t xml:space="preserve"> con altre te</w:t>
      </w:r>
      <w:r w:rsidR="00AF0A83">
        <w:rPr>
          <w:rFonts w:ascii="Calibri" w:hAnsi="Calibri"/>
          <w:iCs/>
          <w:lang w:eastAsia="en-US"/>
        </w:rPr>
        <w:t>cniche chirurgiche tradizionali: "</w:t>
      </w:r>
      <w:r w:rsidR="004648B7">
        <w:rPr>
          <w:rFonts w:ascii="Calibri" w:hAnsi="Calibri"/>
          <w:i/>
          <w:iCs/>
          <w:lang w:eastAsia="en-US"/>
        </w:rPr>
        <w:t>Gli interventi</w:t>
      </w:r>
      <w:r w:rsidR="00AF0A83" w:rsidRPr="00AF0A83">
        <w:rPr>
          <w:rFonts w:ascii="Calibri" w:hAnsi="Calibri"/>
          <w:i/>
          <w:iCs/>
          <w:lang w:eastAsia="en-US"/>
        </w:rPr>
        <w:t xml:space="preserve"> </w:t>
      </w:r>
      <w:r w:rsidR="004648B7">
        <w:rPr>
          <w:rFonts w:ascii="Calibri" w:hAnsi="Calibri"/>
          <w:i/>
          <w:iCs/>
          <w:lang w:eastAsia="en-US"/>
        </w:rPr>
        <w:t>prevedono</w:t>
      </w:r>
      <w:r w:rsidR="0078027B" w:rsidRPr="00AF0A83">
        <w:rPr>
          <w:rFonts w:ascii="Calibri" w:hAnsi="Calibri"/>
          <w:i/>
          <w:iCs/>
          <w:lang w:eastAsia="en-US"/>
        </w:rPr>
        <w:t xml:space="preserve"> il trasferimento di tessuti </w:t>
      </w:r>
      <w:r w:rsidR="00AF0A83" w:rsidRPr="00AF0A83">
        <w:rPr>
          <w:rFonts w:ascii="Calibri" w:hAnsi="Calibri"/>
          <w:i/>
          <w:iCs/>
          <w:lang w:eastAsia="en-US"/>
        </w:rPr>
        <w:t>'</w:t>
      </w:r>
      <w:r w:rsidR="0078027B" w:rsidRPr="00AF0A83">
        <w:rPr>
          <w:rFonts w:ascii="Calibri" w:hAnsi="Calibri"/>
          <w:i/>
          <w:iCs/>
          <w:lang w:eastAsia="en-US"/>
        </w:rPr>
        <w:t>liberi</w:t>
      </w:r>
      <w:r w:rsidR="00AF0A83" w:rsidRPr="00AF0A83">
        <w:rPr>
          <w:rFonts w:ascii="Calibri" w:hAnsi="Calibri"/>
          <w:i/>
          <w:iCs/>
          <w:lang w:eastAsia="en-US"/>
        </w:rPr>
        <w:t>'</w:t>
      </w:r>
      <w:r w:rsidR="0078027B" w:rsidRPr="00AF0A83">
        <w:rPr>
          <w:rFonts w:ascii="Calibri" w:hAnsi="Calibri"/>
          <w:i/>
          <w:iCs/>
          <w:lang w:eastAsia="en-US"/>
        </w:rPr>
        <w:t xml:space="preserve"> d</w:t>
      </w:r>
      <w:r w:rsidR="00AF0A83" w:rsidRPr="00AF0A83">
        <w:rPr>
          <w:rFonts w:ascii="Calibri" w:hAnsi="Calibri"/>
          <w:i/>
          <w:iCs/>
          <w:lang w:eastAsia="en-US"/>
        </w:rPr>
        <w:t>a una parte all'altra del corpo</w:t>
      </w:r>
      <w:r w:rsidR="00AF0A83">
        <w:rPr>
          <w:rFonts w:ascii="Calibri" w:hAnsi="Calibri"/>
          <w:iCs/>
          <w:lang w:eastAsia="en-US"/>
        </w:rPr>
        <w:t xml:space="preserve"> - spiega il dottor </w:t>
      </w:r>
      <w:proofErr w:type="spellStart"/>
      <w:r w:rsidR="00AF0A83">
        <w:rPr>
          <w:rFonts w:ascii="Calibri" w:hAnsi="Calibri"/>
          <w:iCs/>
          <w:lang w:eastAsia="en-US"/>
        </w:rPr>
        <w:t>Tos</w:t>
      </w:r>
      <w:proofErr w:type="spellEnd"/>
      <w:r w:rsidR="00AF0A83">
        <w:rPr>
          <w:rFonts w:ascii="Calibri" w:hAnsi="Calibri"/>
          <w:iCs/>
          <w:lang w:eastAsia="en-US"/>
        </w:rPr>
        <w:t xml:space="preserve"> - </w:t>
      </w:r>
      <w:r w:rsidR="00AF0A83" w:rsidRPr="00AF0A83">
        <w:rPr>
          <w:rFonts w:ascii="Calibri" w:hAnsi="Calibri"/>
          <w:i/>
          <w:iCs/>
          <w:lang w:eastAsia="en-US"/>
        </w:rPr>
        <w:t>e</w:t>
      </w:r>
      <w:r w:rsidR="004648B7">
        <w:rPr>
          <w:rFonts w:ascii="Calibri" w:hAnsi="Calibri"/>
          <w:i/>
          <w:iCs/>
          <w:lang w:eastAsia="en-US"/>
        </w:rPr>
        <w:t xml:space="preserve"> permettono</w:t>
      </w:r>
      <w:r w:rsidR="00AF0A83">
        <w:rPr>
          <w:rFonts w:ascii="Calibri" w:hAnsi="Calibri"/>
          <w:i/>
          <w:iCs/>
          <w:lang w:eastAsia="en-US"/>
        </w:rPr>
        <w:t xml:space="preserve"> la ricostruzione</w:t>
      </w:r>
      <w:r w:rsidR="009C6BA0" w:rsidRPr="009C6BA0">
        <w:rPr>
          <w:rFonts w:ascii="Calibri" w:hAnsi="Calibri"/>
          <w:i/>
          <w:iCs/>
          <w:lang w:eastAsia="en-US"/>
        </w:rPr>
        <w:t xml:space="preserve"> con tessuti </w:t>
      </w:r>
      <w:proofErr w:type="spellStart"/>
      <w:r w:rsidR="009C6BA0" w:rsidRPr="009C6BA0">
        <w:rPr>
          <w:rFonts w:ascii="Calibri" w:hAnsi="Calibri"/>
          <w:i/>
          <w:iCs/>
          <w:lang w:eastAsia="en-US"/>
        </w:rPr>
        <w:t>autologhi</w:t>
      </w:r>
      <w:proofErr w:type="spellEnd"/>
      <w:r w:rsidR="0078027B" w:rsidRPr="00AF0A83">
        <w:rPr>
          <w:rFonts w:ascii="Calibri" w:hAnsi="Calibri"/>
          <w:i/>
          <w:iCs/>
          <w:lang w:eastAsia="en-US"/>
        </w:rPr>
        <w:t xml:space="preserve"> </w:t>
      </w:r>
      <w:r w:rsidR="00C3150F">
        <w:rPr>
          <w:rFonts w:ascii="Calibri" w:hAnsi="Calibri"/>
          <w:i/>
          <w:iCs/>
          <w:lang w:eastAsia="en-US"/>
        </w:rPr>
        <w:t>di</w:t>
      </w:r>
      <w:r w:rsidR="0078027B" w:rsidRPr="00AF0A83">
        <w:rPr>
          <w:rFonts w:ascii="Calibri" w:hAnsi="Calibri"/>
          <w:i/>
          <w:iCs/>
          <w:lang w:eastAsia="en-US"/>
        </w:rPr>
        <w:t xml:space="preserve"> diversi distretti corporei</w:t>
      </w:r>
      <w:r w:rsidR="00AF0A83" w:rsidRPr="00AF0A83">
        <w:rPr>
          <w:rFonts w:ascii="Calibri" w:hAnsi="Calibri"/>
          <w:i/>
          <w:iCs/>
          <w:lang w:eastAsia="en-US"/>
        </w:rPr>
        <w:t>, come</w:t>
      </w:r>
      <w:r w:rsidR="0078027B" w:rsidRPr="00AF0A83">
        <w:rPr>
          <w:rFonts w:ascii="Calibri" w:hAnsi="Calibri"/>
          <w:i/>
          <w:iCs/>
          <w:lang w:eastAsia="en-US"/>
        </w:rPr>
        <w:t xml:space="preserve"> la mano, gli arti, il tronco, la mammella, la testa e il collo</w:t>
      </w:r>
      <w:r w:rsidR="00BD5DD7">
        <w:rPr>
          <w:rFonts w:ascii="Calibri" w:hAnsi="Calibri"/>
          <w:i/>
          <w:iCs/>
          <w:lang w:eastAsia="en-US"/>
        </w:rPr>
        <w:t xml:space="preserve">. Le ricostruzioni microchirurgiche si rendono necessarie sia dopo eventi traumatici </w:t>
      </w:r>
      <w:r w:rsidR="009C6BA0">
        <w:rPr>
          <w:rFonts w:ascii="Calibri" w:hAnsi="Calibri"/>
          <w:i/>
          <w:iCs/>
          <w:lang w:eastAsia="en-US"/>
        </w:rPr>
        <w:t>sia</w:t>
      </w:r>
      <w:r w:rsidR="00BD5DD7">
        <w:rPr>
          <w:rFonts w:ascii="Calibri" w:hAnsi="Calibri"/>
          <w:i/>
          <w:iCs/>
          <w:lang w:eastAsia="en-US"/>
        </w:rPr>
        <w:t xml:space="preserve"> in seguito a resezioni oncologiche. </w:t>
      </w:r>
      <w:r w:rsidR="009C6BA0">
        <w:rPr>
          <w:rFonts w:ascii="Calibri" w:hAnsi="Calibri"/>
          <w:i/>
          <w:iCs/>
          <w:lang w:eastAsia="en-US"/>
        </w:rPr>
        <w:t>Al</w:t>
      </w:r>
      <w:r w:rsidR="00BD5DD7">
        <w:rPr>
          <w:rFonts w:ascii="Calibri" w:hAnsi="Calibri"/>
          <w:i/>
          <w:iCs/>
          <w:lang w:eastAsia="en-US"/>
        </w:rPr>
        <w:t xml:space="preserve"> </w:t>
      </w:r>
      <w:proofErr w:type="spellStart"/>
      <w:r w:rsidR="00BD5DD7">
        <w:rPr>
          <w:rFonts w:ascii="Calibri" w:hAnsi="Calibri"/>
          <w:i/>
          <w:iCs/>
          <w:lang w:eastAsia="en-US"/>
        </w:rPr>
        <w:t>Pini-CTO</w:t>
      </w:r>
      <w:proofErr w:type="spellEnd"/>
      <w:r w:rsidR="00BD5DD7">
        <w:rPr>
          <w:rFonts w:ascii="Calibri" w:hAnsi="Calibri"/>
          <w:i/>
          <w:iCs/>
          <w:lang w:eastAsia="en-US"/>
        </w:rPr>
        <w:t xml:space="preserve"> abbiamo grandissime competenze di traumatologia e oncologia </w:t>
      </w:r>
      <w:r w:rsidR="00BD5DD7">
        <w:rPr>
          <w:rFonts w:ascii="Calibri" w:hAnsi="Calibri"/>
          <w:i/>
          <w:iCs/>
          <w:lang w:eastAsia="en-US"/>
        </w:rPr>
        <w:lastRenderedPageBreak/>
        <w:t>ortopedica</w:t>
      </w:r>
      <w:r w:rsidR="009C6BA0">
        <w:rPr>
          <w:rFonts w:ascii="Calibri" w:hAnsi="Calibri"/>
          <w:i/>
          <w:iCs/>
          <w:lang w:eastAsia="en-US"/>
        </w:rPr>
        <w:t xml:space="preserve">, aree in cui </w:t>
      </w:r>
      <w:r w:rsidR="00BD5DD7">
        <w:rPr>
          <w:rFonts w:ascii="Calibri" w:hAnsi="Calibri"/>
          <w:i/>
          <w:iCs/>
          <w:lang w:eastAsia="en-US"/>
        </w:rPr>
        <w:t>le ricostruzioni microchirurgiche si possono affiancare alle tecniche tradizionali per la soluzione di problemi molto complessi</w:t>
      </w:r>
      <w:r w:rsidR="00AF0A83">
        <w:rPr>
          <w:rFonts w:ascii="Calibri" w:hAnsi="Calibri"/>
          <w:iCs/>
          <w:lang w:eastAsia="en-US"/>
        </w:rPr>
        <w:t xml:space="preserve">. </w:t>
      </w:r>
      <w:r w:rsidR="00AF0A83" w:rsidRPr="004648B7">
        <w:rPr>
          <w:rFonts w:ascii="Calibri" w:hAnsi="Calibri"/>
          <w:i/>
          <w:iCs/>
          <w:lang w:eastAsia="en-US"/>
        </w:rPr>
        <w:t xml:space="preserve">La microchirurgia è </w:t>
      </w:r>
      <w:r w:rsidR="00C3150F" w:rsidRPr="004648B7">
        <w:rPr>
          <w:rFonts w:ascii="Calibri" w:hAnsi="Calibri"/>
          <w:i/>
          <w:iCs/>
          <w:lang w:eastAsia="en-US"/>
        </w:rPr>
        <w:t xml:space="preserve">inoltre </w:t>
      </w:r>
      <w:r w:rsidR="00AF0A83" w:rsidRPr="004648B7">
        <w:rPr>
          <w:rFonts w:ascii="Calibri" w:hAnsi="Calibri"/>
          <w:i/>
          <w:iCs/>
          <w:lang w:eastAsia="en-US"/>
        </w:rPr>
        <w:t>un i</w:t>
      </w:r>
      <w:r w:rsidR="0078027B" w:rsidRPr="004648B7">
        <w:rPr>
          <w:rFonts w:ascii="Calibri" w:hAnsi="Calibri"/>
          <w:i/>
          <w:iCs/>
          <w:lang w:eastAsia="en-US"/>
        </w:rPr>
        <w:t>ndispensabile ausilio chirurgic</w:t>
      </w:r>
      <w:r w:rsidR="00C3150F" w:rsidRPr="004648B7">
        <w:rPr>
          <w:rFonts w:ascii="Calibri" w:hAnsi="Calibri"/>
          <w:i/>
          <w:iCs/>
          <w:lang w:eastAsia="en-US"/>
        </w:rPr>
        <w:t>o anche nella ricostruzione delle lesioni nervose</w:t>
      </w:r>
      <w:r w:rsidR="004648B7">
        <w:rPr>
          <w:rFonts w:ascii="Calibri" w:hAnsi="Calibri"/>
          <w:iCs/>
          <w:lang w:eastAsia="en-US"/>
        </w:rPr>
        <w:t>"</w:t>
      </w:r>
      <w:r w:rsidR="00C3150F">
        <w:rPr>
          <w:rFonts w:ascii="Calibri" w:hAnsi="Calibri"/>
          <w:iCs/>
          <w:lang w:eastAsia="en-US"/>
        </w:rPr>
        <w:t xml:space="preserve">. </w:t>
      </w:r>
    </w:p>
    <w:p w:rsidR="008B55F0" w:rsidRPr="008B55F0" w:rsidRDefault="00CD0859" w:rsidP="008B55F0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Sugli interventi agli arti superiori</w:t>
      </w:r>
      <w:r w:rsidR="009C6BA0">
        <w:rPr>
          <w:rFonts w:ascii="Calibri" w:hAnsi="Calibri"/>
          <w:lang w:eastAsia="en-US"/>
        </w:rPr>
        <w:t>,</w:t>
      </w:r>
      <w:r>
        <w:rPr>
          <w:rFonts w:ascii="Calibri" w:hAnsi="Calibri"/>
          <w:lang w:eastAsia="en-US"/>
        </w:rPr>
        <w:t xml:space="preserve"> e in particolare alla mano, i</w:t>
      </w:r>
      <w:r w:rsidR="008B55F0">
        <w:rPr>
          <w:rFonts w:ascii="Calibri" w:hAnsi="Calibri"/>
          <w:lang w:eastAsia="en-US"/>
        </w:rPr>
        <w:t xml:space="preserve">l dottor </w:t>
      </w:r>
      <w:proofErr w:type="spellStart"/>
      <w:r w:rsidR="008B55F0">
        <w:rPr>
          <w:rFonts w:ascii="Calibri" w:hAnsi="Calibri"/>
          <w:lang w:eastAsia="en-US"/>
        </w:rPr>
        <w:t>Tos</w:t>
      </w:r>
      <w:proofErr w:type="spellEnd"/>
      <w:r w:rsidR="008B55F0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sottolinea </w:t>
      </w:r>
      <w:r w:rsidR="008B55F0">
        <w:rPr>
          <w:rFonts w:ascii="Calibri" w:hAnsi="Calibri"/>
          <w:lang w:eastAsia="en-US"/>
        </w:rPr>
        <w:t>che "</w:t>
      </w:r>
      <w:r w:rsidR="008B55F0">
        <w:rPr>
          <w:rFonts w:ascii="Calibri" w:hAnsi="Calibri"/>
          <w:i/>
          <w:lang w:eastAsia="en-US"/>
        </w:rPr>
        <w:t>l</w:t>
      </w:r>
      <w:r w:rsidR="008B55F0" w:rsidRPr="008B55F0">
        <w:rPr>
          <w:rFonts w:ascii="Calibri" w:hAnsi="Calibri"/>
          <w:i/>
          <w:lang w:eastAsia="en-US"/>
        </w:rPr>
        <w:t xml:space="preserve">a </w:t>
      </w:r>
      <w:r w:rsidR="008B55F0" w:rsidRPr="004648B7">
        <w:rPr>
          <w:rFonts w:ascii="Calibri" w:hAnsi="Calibri"/>
          <w:b/>
          <w:i/>
          <w:lang w:eastAsia="en-US"/>
        </w:rPr>
        <w:t>chirurgia della mano</w:t>
      </w:r>
      <w:r w:rsidR="008B55F0" w:rsidRPr="008B55F0">
        <w:rPr>
          <w:rFonts w:ascii="Calibri" w:hAnsi="Calibri"/>
          <w:i/>
          <w:lang w:eastAsia="en-US"/>
        </w:rPr>
        <w:t xml:space="preserve"> è la branca che rappresenta il terreno di incontro e di interscambio della chirurgia plastica e della chirurgia ortopedica;</w:t>
      </w:r>
      <w:r w:rsidR="004648B7">
        <w:rPr>
          <w:rFonts w:ascii="Calibri" w:hAnsi="Calibri"/>
          <w:i/>
          <w:lang w:eastAsia="en-US"/>
        </w:rPr>
        <w:t xml:space="preserve"> nella mano</w:t>
      </w:r>
      <w:r w:rsidR="009C6BA0">
        <w:rPr>
          <w:rFonts w:ascii="Calibri" w:hAnsi="Calibri"/>
          <w:i/>
          <w:lang w:eastAsia="en-US"/>
        </w:rPr>
        <w:t>,</w:t>
      </w:r>
      <w:r w:rsidR="008B55F0" w:rsidRPr="008B55F0">
        <w:rPr>
          <w:rFonts w:ascii="Calibri" w:hAnsi="Calibri"/>
          <w:i/>
          <w:lang w:eastAsia="en-US"/>
        </w:rPr>
        <w:t xml:space="preserve"> l’osso, le articolazioni e i tessuti molli (nervi, vasi, tendini</w:t>
      </w:r>
      <w:r>
        <w:rPr>
          <w:rFonts w:ascii="Calibri" w:hAnsi="Calibri"/>
          <w:i/>
          <w:lang w:eastAsia="en-US"/>
        </w:rPr>
        <w:t>, muscoli) sono ambito di cura in cui</w:t>
      </w:r>
      <w:r w:rsidR="008B55F0" w:rsidRPr="008B55F0">
        <w:rPr>
          <w:rFonts w:ascii="Calibri" w:hAnsi="Calibri"/>
          <w:i/>
          <w:lang w:eastAsia="en-US"/>
        </w:rPr>
        <w:t xml:space="preserve"> la delicatezza delle strutture interessate </w:t>
      </w:r>
      <w:r>
        <w:rPr>
          <w:rFonts w:ascii="Calibri" w:hAnsi="Calibri"/>
          <w:i/>
          <w:lang w:eastAsia="en-US"/>
        </w:rPr>
        <w:t>confermano la necessità di una</w:t>
      </w:r>
      <w:r w:rsidR="008B55F0" w:rsidRPr="008B55F0">
        <w:rPr>
          <w:rFonts w:ascii="Calibri" w:hAnsi="Calibri"/>
          <w:i/>
          <w:lang w:eastAsia="en-US"/>
        </w:rPr>
        <w:t xml:space="preserve"> superspecializzazione dei chirurghi e dei </w:t>
      </w:r>
      <w:proofErr w:type="spellStart"/>
      <w:r w:rsidR="008B55F0" w:rsidRPr="008B55F0">
        <w:rPr>
          <w:rFonts w:ascii="Calibri" w:hAnsi="Calibri"/>
          <w:i/>
          <w:lang w:eastAsia="en-US"/>
        </w:rPr>
        <w:t>riabilitatori</w:t>
      </w:r>
      <w:proofErr w:type="spellEnd"/>
      <w:r w:rsidR="008B55F0" w:rsidRPr="008B55F0">
        <w:rPr>
          <w:rFonts w:ascii="Calibri" w:hAnsi="Calibri"/>
          <w:i/>
          <w:lang w:eastAsia="en-US"/>
        </w:rPr>
        <w:t xml:space="preserve"> che si occupano di questo segmento corporeo</w:t>
      </w:r>
      <w:r>
        <w:rPr>
          <w:rFonts w:ascii="Calibri" w:hAnsi="Calibri"/>
          <w:i/>
          <w:lang w:eastAsia="en-US"/>
        </w:rPr>
        <w:t xml:space="preserve">, </w:t>
      </w:r>
      <w:r w:rsidR="008B55F0" w:rsidRPr="008B55F0">
        <w:rPr>
          <w:rFonts w:ascii="Calibri" w:hAnsi="Calibri"/>
          <w:i/>
          <w:lang w:eastAsia="en-US"/>
        </w:rPr>
        <w:t xml:space="preserve"> indispensabile per la vita di relazione, il lavoro, lo sport</w:t>
      </w:r>
      <w:r w:rsidR="008B55F0">
        <w:rPr>
          <w:rFonts w:ascii="Calibri" w:hAnsi="Calibri"/>
          <w:lang w:eastAsia="en-US"/>
        </w:rPr>
        <w:t>"</w:t>
      </w:r>
      <w:r w:rsidR="008B55F0" w:rsidRPr="008B55F0">
        <w:rPr>
          <w:rFonts w:ascii="Calibri" w:hAnsi="Calibri"/>
          <w:lang w:eastAsia="en-US"/>
        </w:rPr>
        <w:t>.</w:t>
      </w:r>
    </w:p>
    <w:p w:rsidR="008B55F0" w:rsidRDefault="008B55F0" w:rsidP="008B55F0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 w:rsidRPr="008B55F0">
        <w:rPr>
          <w:rFonts w:ascii="Calibri" w:hAnsi="Calibri"/>
          <w:lang w:eastAsia="en-US"/>
        </w:rPr>
        <w:t>I partecipanti a</w:t>
      </w:r>
      <w:r w:rsidR="009C6BA0">
        <w:rPr>
          <w:rFonts w:ascii="Calibri" w:hAnsi="Calibri"/>
          <w:lang w:eastAsia="en-US"/>
        </w:rPr>
        <w:t>l corso</w:t>
      </w:r>
      <w:r w:rsidRPr="008B55F0">
        <w:rPr>
          <w:rFonts w:ascii="Calibri" w:hAnsi="Calibri"/>
          <w:lang w:eastAsia="en-US"/>
        </w:rPr>
        <w:t xml:space="preserve"> assisteranno a lezioni teoriche che abbracciano tutti gli ambiti di applicazione della microchirurgia ricostruttiva, e svolgeranno 20 ore di tecnica al microscopio partendo da materiali non biologi (garze, piastre di silicone, tubicini di silicone) per poi passare a quelli biologici non viventi. </w:t>
      </w:r>
    </w:p>
    <w:p w:rsidR="008B55F0" w:rsidRPr="008B55F0" w:rsidRDefault="008B55F0" w:rsidP="008B55F0">
      <w:pPr>
        <w:spacing w:line="360" w:lineRule="auto"/>
        <w:ind w:right="-1"/>
        <w:jc w:val="both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"</w:t>
      </w:r>
      <w:r w:rsidRPr="00CD0859">
        <w:rPr>
          <w:rFonts w:ascii="Calibri" w:hAnsi="Calibri"/>
          <w:i/>
          <w:lang w:eastAsia="en-US"/>
        </w:rPr>
        <w:t xml:space="preserve">Nella prima giornata si approfondiranno le tecniche di sutura dei vasi e dei nervi </w:t>
      </w:r>
      <w:r>
        <w:rPr>
          <w:rFonts w:ascii="Calibri" w:hAnsi="Calibri"/>
          <w:lang w:eastAsia="en-US"/>
        </w:rPr>
        <w:t xml:space="preserve">- </w:t>
      </w:r>
      <w:r w:rsidR="00CD0859">
        <w:rPr>
          <w:rFonts w:ascii="Calibri" w:hAnsi="Calibri"/>
          <w:lang w:eastAsia="en-US"/>
        </w:rPr>
        <w:t>specifica</w:t>
      </w:r>
      <w:r>
        <w:rPr>
          <w:rFonts w:ascii="Calibri" w:hAnsi="Calibri"/>
          <w:lang w:eastAsia="en-US"/>
        </w:rPr>
        <w:t xml:space="preserve"> la </w:t>
      </w:r>
      <w:r w:rsidRPr="00CD0859">
        <w:rPr>
          <w:rFonts w:ascii="Calibri" w:hAnsi="Calibri"/>
          <w:b/>
          <w:lang w:eastAsia="en-US"/>
        </w:rPr>
        <w:t>dottoressa</w:t>
      </w:r>
      <w:r w:rsidR="00CD0859" w:rsidRPr="00CD0859">
        <w:rPr>
          <w:rFonts w:ascii="Calibri" w:hAnsi="Calibri"/>
          <w:b/>
          <w:lang w:eastAsia="en-US"/>
        </w:rPr>
        <w:t xml:space="preserve"> Simonetta</w:t>
      </w:r>
      <w:r w:rsidRPr="00CD0859">
        <w:rPr>
          <w:rFonts w:ascii="Calibri" w:hAnsi="Calibri"/>
          <w:b/>
          <w:lang w:eastAsia="en-US"/>
        </w:rPr>
        <w:t xml:space="preserve"> </w:t>
      </w:r>
      <w:proofErr w:type="spellStart"/>
      <w:r w:rsidRPr="00CD0859">
        <w:rPr>
          <w:rFonts w:ascii="Calibri" w:hAnsi="Calibri"/>
          <w:b/>
          <w:lang w:eastAsia="en-US"/>
        </w:rPr>
        <w:t>Odella</w:t>
      </w:r>
      <w:proofErr w:type="spellEnd"/>
      <w:r>
        <w:rPr>
          <w:rFonts w:ascii="Calibri" w:hAnsi="Calibri"/>
          <w:lang w:eastAsia="en-US"/>
        </w:rPr>
        <w:t>,</w:t>
      </w:r>
      <w:r w:rsidR="00CD0859" w:rsidRPr="00CD0859">
        <w:rPr>
          <w:rFonts w:ascii="Calibri" w:hAnsi="Calibri"/>
          <w:b/>
          <w:sz w:val="22"/>
          <w:szCs w:val="22"/>
        </w:rPr>
        <w:t xml:space="preserve"> </w:t>
      </w:r>
      <w:r w:rsidR="00CD0859" w:rsidRPr="00CD0859">
        <w:rPr>
          <w:rFonts w:ascii="Calibri" w:hAnsi="Calibri"/>
          <w:b/>
          <w:lang w:eastAsia="en-US"/>
        </w:rPr>
        <w:t xml:space="preserve">medico specializzato in chirurgia della mano e del polso </w:t>
      </w:r>
      <w:r w:rsidR="00CD0859">
        <w:rPr>
          <w:rFonts w:ascii="Calibri" w:hAnsi="Calibri"/>
          <w:b/>
          <w:lang w:eastAsia="en-US"/>
        </w:rPr>
        <w:t xml:space="preserve">del </w:t>
      </w:r>
      <w:proofErr w:type="spellStart"/>
      <w:r w:rsidR="00CD0859">
        <w:rPr>
          <w:rFonts w:ascii="Calibri" w:hAnsi="Calibri"/>
          <w:b/>
          <w:lang w:eastAsia="en-US"/>
        </w:rPr>
        <w:t>Pini-CTO</w:t>
      </w:r>
      <w:proofErr w:type="spellEnd"/>
      <w:r w:rsidR="00CD0859">
        <w:rPr>
          <w:rFonts w:ascii="Calibri" w:hAnsi="Calibri"/>
          <w:b/>
          <w:lang w:eastAsia="en-US"/>
        </w:rPr>
        <w:t xml:space="preserve"> -</w:t>
      </w:r>
      <w:r w:rsidR="00CD0859">
        <w:rPr>
          <w:rFonts w:ascii="Calibri" w:hAnsi="Calibri"/>
          <w:i/>
          <w:lang w:eastAsia="en-US"/>
        </w:rPr>
        <w:t>; sia</w:t>
      </w:r>
      <w:r w:rsidR="00CD0859" w:rsidRPr="00CD0859">
        <w:rPr>
          <w:rFonts w:ascii="Calibri" w:hAnsi="Calibri"/>
          <w:b/>
          <w:i/>
          <w:lang w:eastAsia="en-US"/>
        </w:rPr>
        <w:t xml:space="preserve"> </w:t>
      </w:r>
      <w:r w:rsidR="00CD0859">
        <w:rPr>
          <w:rFonts w:ascii="Calibri" w:hAnsi="Calibri"/>
          <w:i/>
          <w:lang w:eastAsia="en-US"/>
        </w:rPr>
        <w:t>la parte teorica sia quella pratica verranno</w:t>
      </w:r>
      <w:r w:rsidRPr="00CD0859">
        <w:rPr>
          <w:rFonts w:ascii="Calibri" w:hAnsi="Calibri"/>
          <w:i/>
          <w:lang w:eastAsia="en-US"/>
        </w:rPr>
        <w:t xml:space="preserve"> svolt</w:t>
      </w:r>
      <w:r w:rsidR="00CD0859">
        <w:rPr>
          <w:rFonts w:ascii="Calibri" w:hAnsi="Calibri"/>
          <w:i/>
          <w:lang w:eastAsia="en-US"/>
        </w:rPr>
        <w:t>e</w:t>
      </w:r>
      <w:r w:rsidRPr="00CD0859">
        <w:rPr>
          <w:rFonts w:ascii="Calibri" w:hAnsi="Calibri"/>
          <w:i/>
          <w:lang w:eastAsia="en-US"/>
        </w:rPr>
        <w:t xml:space="preserve"> davanti al microscopio</w:t>
      </w:r>
      <w:r w:rsidR="00CD0859" w:rsidRPr="00CD0859">
        <w:rPr>
          <w:rFonts w:ascii="Calibri" w:hAnsi="Calibri"/>
          <w:i/>
          <w:lang w:eastAsia="en-US"/>
        </w:rPr>
        <w:t xml:space="preserve"> e</w:t>
      </w:r>
      <w:r w:rsidRPr="00CD0859">
        <w:rPr>
          <w:rFonts w:ascii="Calibri" w:hAnsi="Calibri"/>
          <w:i/>
          <w:lang w:eastAsia="en-US"/>
        </w:rPr>
        <w:t xml:space="preserve"> si farà pratica sul materiale sintetico</w:t>
      </w:r>
      <w:r w:rsidR="00CD0859" w:rsidRPr="00CD0859">
        <w:rPr>
          <w:rFonts w:ascii="Calibri" w:hAnsi="Calibri"/>
          <w:i/>
          <w:lang w:eastAsia="en-US"/>
        </w:rPr>
        <w:t xml:space="preserve">; nella seconda giornata ancora pratica, ma su un modello biologico. </w:t>
      </w:r>
      <w:r w:rsidRPr="00CD0859">
        <w:rPr>
          <w:rFonts w:ascii="Calibri" w:hAnsi="Calibri"/>
          <w:i/>
          <w:lang w:eastAsia="en-US"/>
        </w:rPr>
        <w:t xml:space="preserve">Giovedì si terrà </w:t>
      </w:r>
      <w:r w:rsidR="00CD0859" w:rsidRPr="00CD0859">
        <w:rPr>
          <w:rFonts w:ascii="Calibri" w:hAnsi="Calibri"/>
          <w:i/>
          <w:lang w:eastAsia="en-US"/>
        </w:rPr>
        <w:t xml:space="preserve">invece </w:t>
      </w:r>
      <w:r w:rsidRPr="00CD0859">
        <w:rPr>
          <w:rFonts w:ascii="Calibri" w:hAnsi="Calibri"/>
          <w:i/>
          <w:lang w:eastAsia="en-US"/>
        </w:rPr>
        <w:t xml:space="preserve">un pomeriggio di approfondimento con </w:t>
      </w:r>
      <w:r w:rsidR="004648B7">
        <w:rPr>
          <w:rFonts w:ascii="Calibri" w:hAnsi="Calibri"/>
          <w:i/>
          <w:lang w:eastAsia="en-US"/>
        </w:rPr>
        <w:t>illustri ospiti</w:t>
      </w:r>
      <w:r w:rsidR="00CD0859" w:rsidRPr="00CD0859">
        <w:rPr>
          <w:rFonts w:ascii="Calibri" w:hAnsi="Calibri"/>
          <w:i/>
          <w:lang w:eastAsia="en-US"/>
        </w:rPr>
        <w:t xml:space="preserve"> </w:t>
      </w:r>
      <w:r w:rsidRPr="00CD0859">
        <w:rPr>
          <w:rFonts w:ascii="Calibri" w:hAnsi="Calibri"/>
          <w:i/>
          <w:lang w:eastAsia="en-US"/>
        </w:rPr>
        <w:t xml:space="preserve">dal titolo </w:t>
      </w:r>
      <w:r w:rsidR="00CD0859">
        <w:rPr>
          <w:rFonts w:ascii="Calibri" w:hAnsi="Calibri"/>
          <w:i/>
          <w:lang w:eastAsia="en-US"/>
        </w:rPr>
        <w:t>'</w:t>
      </w:r>
      <w:r w:rsidRPr="00CD0859">
        <w:rPr>
          <w:rFonts w:ascii="Calibri" w:hAnsi="Calibri"/>
          <w:i/>
          <w:lang w:eastAsia="en-US"/>
        </w:rPr>
        <w:t>Le potenzialità della microchirurgia ricostruttiva di diversi distretti del corpo</w:t>
      </w:r>
      <w:r w:rsidR="00CD0859">
        <w:rPr>
          <w:rFonts w:ascii="Calibri" w:hAnsi="Calibri"/>
          <w:i/>
          <w:lang w:eastAsia="en-US"/>
        </w:rPr>
        <w:t>'</w:t>
      </w:r>
      <w:r w:rsidRPr="00CD0859">
        <w:rPr>
          <w:rFonts w:ascii="Calibri" w:hAnsi="Calibri"/>
          <w:i/>
          <w:lang w:eastAsia="en-US"/>
        </w:rPr>
        <w:t>, aperto a tutti e non solo ai partecipanti del corso</w:t>
      </w:r>
      <w:r w:rsidR="00CD0859" w:rsidRPr="00CD0859">
        <w:rPr>
          <w:rFonts w:ascii="Calibri" w:hAnsi="Calibri"/>
          <w:i/>
          <w:lang w:eastAsia="en-US"/>
        </w:rPr>
        <w:t>.</w:t>
      </w:r>
      <w:r w:rsidR="00CD0859">
        <w:rPr>
          <w:rFonts w:ascii="Calibri" w:hAnsi="Calibri"/>
          <w:i/>
          <w:lang w:eastAsia="en-US"/>
        </w:rPr>
        <w:t xml:space="preserve"> Venerdì l'approfondimento</w:t>
      </w:r>
      <w:r w:rsidR="00622B03">
        <w:rPr>
          <w:rFonts w:ascii="Calibri" w:hAnsi="Calibri"/>
          <w:i/>
          <w:lang w:eastAsia="en-US"/>
        </w:rPr>
        <w:t xml:space="preserve"> solo</w:t>
      </w:r>
      <w:r w:rsidR="00CD0859">
        <w:rPr>
          <w:rFonts w:ascii="Calibri" w:hAnsi="Calibri"/>
          <w:i/>
          <w:lang w:eastAsia="en-US"/>
        </w:rPr>
        <w:t xml:space="preserve"> per gli studenti </w:t>
      </w:r>
      <w:r w:rsidR="00CD0859" w:rsidRPr="00CD0859">
        <w:rPr>
          <w:rFonts w:ascii="Calibri" w:hAnsi="Calibri"/>
          <w:i/>
          <w:lang w:eastAsia="en-US"/>
        </w:rPr>
        <w:t xml:space="preserve">sulla microchirurgia ricostruttiva di vari distretti corporei, come arti superiori e inferiori </w:t>
      </w:r>
      <w:r w:rsidR="00622B03">
        <w:rPr>
          <w:rFonts w:ascii="Calibri" w:hAnsi="Calibri"/>
          <w:i/>
          <w:lang w:eastAsia="en-US"/>
        </w:rPr>
        <w:t>e</w:t>
      </w:r>
      <w:r w:rsidR="00CD0859" w:rsidRPr="00CD0859">
        <w:rPr>
          <w:rFonts w:ascii="Calibri" w:hAnsi="Calibri"/>
          <w:i/>
          <w:lang w:eastAsia="en-US"/>
        </w:rPr>
        <w:t xml:space="preserve"> sulla mammella</w:t>
      </w:r>
      <w:r w:rsidR="00CD0859">
        <w:rPr>
          <w:rFonts w:ascii="Calibri" w:hAnsi="Calibri"/>
          <w:lang w:eastAsia="en-US"/>
        </w:rPr>
        <w:t xml:space="preserve">".  </w:t>
      </w:r>
    </w:p>
    <w:p w:rsidR="008B55F0" w:rsidRPr="008B55F0" w:rsidRDefault="008B55F0" w:rsidP="008B55F0">
      <w:pPr>
        <w:ind w:right="1558"/>
        <w:jc w:val="both"/>
        <w:rPr>
          <w:rFonts w:ascii="Calibri" w:hAnsi="Calibri"/>
          <w:i/>
          <w:iCs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8A3625" w:rsidRDefault="008A3625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A3111" w:rsidRDefault="007A3111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12A3A" w:rsidRDefault="00712A3A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712A3A" w:rsidRDefault="00712A3A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B5450" w:rsidRPr="00480B69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344435" w:rsidRDefault="00AE2ABD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Per informazioni</w:t>
      </w:r>
      <w:r w:rsidR="009B5450">
        <w:rPr>
          <w:rFonts w:ascii="Calibri" w:hAnsi="Calibri"/>
          <w:color w:val="244061"/>
          <w:sz w:val="22"/>
          <w:szCs w:val="22"/>
          <w:lang w:eastAsia="en-US"/>
        </w:rPr>
        <w:t>:</w:t>
      </w:r>
    </w:p>
    <w:p w:rsidR="00344435" w:rsidRDefault="00344435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Comunicazione G. Pini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&gt;</w:t>
      </w:r>
      <w:r w:rsidR="00907035" w:rsidRPr="00907035"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comunicazione@asst-pini-cto.it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| 335299336</w:t>
      </w:r>
    </w:p>
    <w:p w:rsidR="009B5450" w:rsidRDefault="009B5450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Stampa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 </w:t>
      </w:r>
      <w:r w:rsidR="00445454" w:rsidRPr="00445454">
        <w:rPr>
          <w:rFonts w:ascii="Calibri" w:hAnsi="Calibri"/>
          <w:b/>
          <w:color w:val="244061"/>
          <w:sz w:val="22"/>
          <w:szCs w:val="22"/>
          <w:lang w:eastAsia="en-US"/>
        </w:rPr>
        <w:t>VALUE RELATIONS</w:t>
      </w:r>
    </w:p>
    <w:p w:rsidR="009B5450" w:rsidRPr="00907035" w:rsidRDefault="00AE2ABD" w:rsidP="00907035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 xml:space="preserve">Marco </w:t>
      </w:r>
      <w:proofErr w:type="spellStart"/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Giorgetti</w:t>
      </w:r>
      <w:proofErr w:type="spellEnd"/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m.giorgetti@vrelations.it</w:t>
      </w:r>
      <w:r w:rsidR="008B4262"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+39 335 277.223</w:t>
      </w:r>
    </w:p>
    <w:p w:rsidR="00337BDF" w:rsidRPr="00907035" w:rsidRDefault="00AE2ABD" w:rsidP="009B5450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907035">
        <w:rPr>
          <w:rFonts w:ascii="Calibri" w:hAnsi="Calibri"/>
          <w:b/>
          <w:color w:val="244061"/>
          <w:sz w:val="22"/>
          <w:szCs w:val="22"/>
          <w:lang w:eastAsia="en-US"/>
        </w:rPr>
        <w:t>Chiara Merli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</w:t>
      </w:r>
      <w:r w:rsidR="00907035" w:rsidRPr="00907035">
        <w:rPr>
          <w:rFonts w:ascii="Calibri" w:hAnsi="Calibri"/>
          <w:color w:val="244061"/>
          <w:sz w:val="22"/>
          <w:szCs w:val="22"/>
          <w:lang w:eastAsia="en-US"/>
        </w:rPr>
        <w:t>c.merli@vrelations.it</w:t>
      </w:r>
      <w:r w:rsidRPr="00907035">
        <w:rPr>
          <w:rFonts w:ascii="Calibri" w:hAnsi="Calibri"/>
          <w:color w:val="244061"/>
          <w:sz w:val="22"/>
          <w:szCs w:val="22"/>
          <w:lang w:eastAsia="en-US"/>
        </w:rPr>
        <w:t xml:space="preserve"> – +39 338 7493.841</w:t>
      </w:r>
    </w:p>
    <w:sectPr w:rsidR="00337BDF" w:rsidRPr="00907035" w:rsidSect="001C584B">
      <w:headerReference w:type="default" r:id="rId8"/>
      <w:footerReference w:type="default" r:id="rId9"/>
      <w:pgSz w:w="11906" w:h="16838"/>
      <w:pgMar w:top="1771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84B" w:rsidRDefault="001C584B">
      <w:r>
        <w:separator/>
      </w:r>
    </w:p>
  </w:endnote>
  <w:endnote w:type="continuationSeparator" w:id="0">
    <w:p w:rsidR="001C584B" w:rsidRDefault="001C58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4B" w:rsidRDefault="001C584B" w:rsidP="00CF1C1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84B" w:rsidRDefault="001C584B">
      <w:r>
        <w:separator/>
      </w:r>
    </w:p>
  </w:footnote>
  <w:footnote w:type="continuationSeparator" w:id="0">
    <w:p w:rsidR="001C584B" w:rsidRDefault="001C58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84B" w:rsidRPr="007102B9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531495</wp:posOffset>
          </wp:positionH>
          <wp:positionV relativeFrom="paragraph">
            <wp:posOffset>791845</wp:posOffset>
          </wp:positionV>
          <wp:extent cx="934720" cy="1152525"/>
          <wp:effectExtent l="19050" t="0" r="0" b="0"/>
          <wp:wrapNone/>
          <wp:docPr id="3" name="Immagine 5" descr="logo g pini C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ogo g pini CT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5894070" cy="844550"/>
          <wp:effectExtent l="19050" t="0" r="0" b="0"/>
          <wp:docPr id="1" name="Immagine 1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20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070" cy="844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1C584B" w:rsidRDefault="001C584B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6654E"/>
    <w:multiLevelType w:val="hybridMultilevel"/>
    <w:tmpl w:val="6168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D43C93"/>
    <w:multiLevelType w:val="hybridMultilevel"/>
    <w:tmpl w:val="0388F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03F8B"/>
    <w:rsid w:val="00015F27"/>
    <w:rsid w:val="0002543A"/>
    <w:rsid w:val="00026FBD"/>
    <w:rsid w:val="0003161C"/>
    <w:rsid w:val="00033416"/>
    <w:rsid w:val="000362C0"/>
    <w:rsid w:val="000372CE"/>
    <w:rsid w:val="00045713"/>
    <w:rsid w:val="000515C3"/>
    <w:rsid w:val="00056365"/>
    <w:rsid w:val="00072824"/>
    <w:rsid w:val="0007593B"/>
    <w:rsid w:val="000860C7"/>
    <w:rsid w:val="00087392"/>
    <w:rsid w:val="000911B4"/>
    <w:rsid w:val="000A205C"/>
    <w:rsid w:val="000A4488"/>
    <w:rsid w:val="000A481E"/>
    <w:rsid w:val="000A7226"/>
    <w:rsid w:val="000C1B36"/>
    <w:rsid w:val="000F07C8"/>
    <w:rsid w:val="000F14D8"/>
    <w:rsid w:val="000F73A0"/>
    <w:rsid w:val="000F73EE"/>
    <w:rsid w:val="00101025"/>
    <w:rsid w:val="00106452"/>
    <w:rsid w:val="0011645F"/>
    <w:rsid w:val="00116C48"/>
    <w:rsid w:val="00140F8B"/>
    <w:rsid w:val="00140FFC"/>
    <w:rsid w:val="001421DF"/>
    <w:rsid w:val="001432B6"/>
    <w:rsid w:val="0014728A"/>
    <w:rsid w:val="001479D7"/>
    <w:rsid w:val="00147FC5"/>
    <w:rsid w:val="00163916"/>
    <w:rsid w:val="00166EAE"/>
    <w:rsid w:val="00186843"/>
    <w:rsid w:val="00186E87"/>
    <w:rsid w:val="001941EB"/>
    <w:rsid w:val="001A6010"/>
    <w:rsid w:val="001A6FD2"/>
    <w:rsid w:val="001B5118"/>
    <w:rsid w:val="001B6B27"/>
    <w:rsid w:val="001C3D33"/>
    <w:rsid w:val="001C584B"/>
    <w:rsid w:val="001D37F0"/>
    <w:rsid w:val="001D4CF5"/>
    <w:rsid w:val="001F1A0B"/>
    <w:rsid w:val="0020278E"/>
    <w:rsid w:val="00202945"/>
    <w:rsid w:val="00204A65"/>
    <w:rsid w:val="0020515C"/>
    <w:rsid w:val="0020709F"/>
    <w:rsid w:val="002114D5"/>
    <w:rsid w:val="00220E83"/>
    <w:rsid w:val="00221A51"/>
    <w:rsid w:val="0022716D"/>
    <w:rsid w:val="00231B9B"/>
    <w:rsid w:val="00242952"/>
    <w:rsid w:val="0024398E"/>
    <w:rsid w:val="00246709"/>
    <w:rsid w:val="00246D20"/>
    <w:rsid w:val="002604BA"/>
    <w:rsid w:val="00262118"/>
    <w:rsid w:val="00276F3D"/>
    <w:rsid w:val="002779A6"/>
    <w:rsid w:val="002944F0"/>
    <w:rsid w:val="002A45DD"/>
    <w:rsid w:val="002B1F3E"/>
    <w:rsid w:val="002C060E"/>
    <w:rsid w:val="002C3889"/>
    <w:rsid w:val="002E763E"/>
    <w:rsid w:val="002F5C66"/>
    <w:rsid w:val="002F7549"/>
    <w:rsid w:val="00303A0A"/>
    <w:rsid w:val="00303E52"/>
    <w:rsid w:val="003056D5"/>
    <w:rsid w:val="00305FFC"/>
    <w:rsid w:val="00306C48"/>
    <w:rsid w:val="00327A21"/>
    <w:rsid w:val="0033027A"/>
    <w:rsid w:val="00332161"/>
    <w:rsid w:val="0033626A"/>
    <w:rsid w:val="00337BDF"/>
    <w:rsid w:val="00344435"/>
    <w:rsid w:val="00347494"/>
    <w:rsid w:val="0035192E"/>
    <w:rsid w:val="00351D48"/>
    <w:rsid w:val="0035437B"/>
    <w:rsid w:val="0035585B"/>
    <w:rsid w:val="003660A4"/>
    <w:rsid w:val="003720C5"/>
    <w:rsid w:val="0037245E"/>
    <w:rsid w:val="00375DA6"/>
    <w:rsid w:val="003769C3"/>
    <w:rsid w:val="00377731"/>
    <w:rsid w:val="003841C6"/>
    <w:rsid w:val="003879C8"/>
    <w:rsid w:val="00390500"/>
    <w:rsid w:val="003A03D5"/>
    <w:rsid w:val="003A6225"/>
    <w:rsid w:val="003B21FC"/>
    <w:rsid w:val="003E5746"/>
    <w:rsid w:val="003E5DE7"/>
    <w:rsid w:val="003E662B"/>
    <w:rsid w:val="0040739F"/>
    <w:rsid w:val="00410B35"/>
    <w:rsid w:val="00422FC8"/>
    <w:rsid w:val="004250AF"/>
    <w:rsid w:val="004268E6"/>
    <w:rsid w:val="00435320"/>
    <w:rsid w:val="00443089"/>
    <w:rsid w:val="00445454"/>
    <w:rsid w:val="00456BC5"/>
    <w:rsid w:val="004648B7"/>
    <w:rsid w:val="00466131"/>
    <w:rsid w:val="00480B69"/>
    <w:rsid w:val="0048778A"/>
    <w:rsid w:val="00490A16"/>
    <w:rsid w:val="00493B16"/>
    <w:rsid w:val="00494BAF"/>
    <w:rsid w:val="0049791A"/>
    <w:rsid w:val="004C5CD8"/>
    <w:rsid w:val="004D1DC3"/>
    <w:rsid w:val="004D4A9F"/>
    <w:rsid w:val="004D6B66"/>
    <w:rsid w:val="004E736E"/>
    <w:rsid w:val="004F1822"/>
    <w:rsid w:val="004F1EBD"/>
    <w:rsid w:val="004F25F1"/>
    <w:rsid w:val="00503E2D"/>
    <w:rsid w:val="00505627"/>
    <w:rsid w:val="00511332"/>
    <w:rsid w:val="00512BD1"/>
    <w:rsid w:val="00515576"/>
    <w:rsid w:val="005248C6"/>
    <w:rsid w:val="00534AB7"/>
    <w:rsid w:val="005435DA"/>
    <w:rsid w:val="00561F06"/>
    <w:rsid w:val="00567975"/>
    <w:rsid w:val="0057441B"/>
    <w:rsid w:val="005755C9"/>
    <w:rsid w:val="00575652"/>
    <w:rsid w:val="00575E01"/>
    <w:rsid w:val="00591685"/>
    <w:rsid w:val="00592B25"/>
    <w:rsid w:val="0059441B"/>
    <w:rsid w:val="005954EF"/>
    <w:rsid w:val="00595ECD"/>
    <w:rsid w:val="005C1C10"/>
    <w:rsid w:val="005D23F8"/>
    <w:rsid w:val="005D448F"/>
    <w:rsid w:val="005D51B4"/>
    <w:rsid w:val="005E24B8"/>
    <w:rsid w:val="005E3E3E"/>
    <w:rsid w:val="005F0F27"/>
    <w:rsid w:val="005F1D55"/>
    <w:rsid w:val="005F1EE1"/>
    <w:rsid w:val="005F6089"/>
    <w:rsid w:val="005F67F1"/>
    <w:rsid w:val="00616C41"/>
    <w:rsid w:val="00622B03"/>
    <w:rsid w:val="006329A5"/>
    <w:rsid w:val="00642199"/>
    <w:rsid w:val="0064308E"/>
    <w:rsid w:val="00654216"/>
    <w:rsid w:val="0065450C"/>
    <w:rsid w:val="006610B9"/>
    <w:rsid w:val="00665C53"/>
    <w:rsid w:val="006809E3"/>
    <w:rsid w:val="006814BB"/>
    <w:rsid w:val="00684F67"/>
    <w:rsid w:val="00693CC8"/>
    <w:rsid w:val="00694B07"/>
    <w:rsid w:val="00694D83"/>
    <w:rsid w:val="006968A4"/>
    <w:rsid w:val="006A3105"/>
    <w:rsid w:val="006A3875"/>
    <w:rsid w:val="006C05B4"/>
    <w:rsid w:val="006C4E85"/>
    <w:rsid w:val="006C6DA4"/>
    <w:rsid w:val="006D202B"/>
    <w:rsid w:val="006D2402"/>
    <w:rsid w:val="006E33F5"/>
    <w:rsid w:val="006E4C5B"/>
    <w:rsid w:val="006E79BD"/>
    <w:rsid w:val="006F6130"/>
    <w:rsid w:val="006F6EB0"/>
    <w:rsid w:val="006F7D9E"/>
    <w:rsid w:val="007102B9"/>
    <w:rsid w:val="00712A3A"/>
    <w:rsid w:val="00722750"/>
    <w:rsid w:val="007464A9"/>
    <w:rsid w:val="00755043"/>
    <w:rsid w:val="00762771"/>
    <w:rsid w:val="0078027B"/>
    <w:rsid w:val="007967D0"/>
    <w:rsid w:val="007A24F6"/>
    <w:rsid w:val="007A3111"/>
    <w:rsid w:val="007A59C2"/>
    <w:rsid w:val="007B04E7"/>
    <w:rsid w:val="007B533B"/>
    <w:rsid w:val="007B6629"/>
    <w:rsid w:val="007C45A5"/>
    <w:rsid w:val="007D01D3"/>
    <w:rsid w:val="007D37BC"/>
    <w:rsid w:val="007D4FF9"/>
    <w:rsid w:val="007D579A"/>
    <w:rsid w:val="007D660F"/>
    <w:rsid w:val="007E2164"/>
    <w:rsid w:val="007E6809"/>
    <w:rsid w:val="008053D5"/>
    <w:rsid w:val="00806D81"/>
    <w:rsid w:val="008072F1"/>
    <w:rsid w:val="00812D71"/>
    <w:rsid w:val="00830ADE"/>
    <w:rsid w:val="00831046"/>
    <w:rsid w:val="008465DE"/>
    <w:rsid w:val="00851716"/>
    <w:rsid w:val="00857DD3"/>
    <w:rsid w:val="00860C0B"/>
    <w:rsid w:val="008713C7"/>
    <w:rsid w:val="0087513B"/>
    <w:rsid w:val="00885930"/>
    <w:rsid w:val="0088725D"/>
    <w:rsid w:val="00887F9A"/>
    <w:rsid w:val="00895EF6"/>
    <w:rsid w:val="008A081D"/>
    <w:rsid w:val="008A3625"/>
    <w:rsid w:val="008B4262"/>
    <w:rsid w:val="008B55F0"/>
    <w:rsid w:val="008B674A"/>
    <w:rsid w:val="008C7065"/>
    <w:rsid w:val="008C7A22"/>
    <w:rsid w:val="008D1268"/>
    <w:rsid w:val="008E6942"/>
    <w:rsid w:val="00901791"/>
    <w:rsid w:val="00907035"/>
    <w:rsid w:val="0091026A"/>
    <w:rsid w:val="009214C0"/>
    <w:rsid w:val="00932087"/>
    <w:rsid w:val="00951C44"/>
    <w:rsid w:val="009531D0"/>
    <w:rsid w:val="00956005"/>
    <w:rsid w:val="00961394"/>
    <w:rsid w:val="0096212F"/>
    <w:rsid w:val="009628C5"/>
    <w:rsid w:val="00965D5C"/>
    <w:rsid w:val="00966619"/>
    <w:rsid w:val="00971E5A"/>
    <w:rsid w:val="00980989"/>
    <w:rsid w:val="00992501"/>
    <w:rsid w:val="0099287D"/>
    <w:rsid w:val="009A0EB4"/>
    <w:rsid w:val="009A4718"/>
    <w:rsid w:val="009A70AB"/>
    <w:rsid w:val="009B4234"/>
    <w:rsid w:val="009B5450"/>
    <w:rsid w:val="009C0A12"/>
    <w:rsid w:val="009C6BA0"/>
    <w:rsid w:val="009D19A2"/>
    <w:rsid w:val="009D4CAC"/>
    <w:rsid w:val="009D56D2"/>
    <w:rsid w:val="009E3C2B"/>
    <w:rsid w:val="009E568C"/>
    <w:rsid w:val="009F28AB"/>
    <w:rsid w:val="00A02A84"/>
    <w:rsid w:val="00A05E20"/>
    <w:rsid w:val="00A078F7"/>
    <w:rsid w:val="00A225FA"/>
    <w:rsid w:val="00A321E2"/>
    <w:rsid w:val="00A326A6"/>
    <w:rsid w:val="00A37499"/>
    <w:rsid w:val="00A4443B"/>
    <w:rsid w:val="00A4500A"/>
    <w:rsid w:val="00A473C6"/>
    <w:rsid w:val="00A47C0F"/>
    <w:rsid w:val="00A5127F"/>
    <w:rsid w:val="00A54007"/>
    <w:rsid w:val="00A61C09"/>
    <w:rsid w:val="00A655AD"/>
    <w:rsid w:val="00A7004D"/>
    <w:rsid w:val="00A72DF0"/>
    <w:rsid w:val="00A765AF"/>
    <w:rsid w:val="00A84A93"/>
    <w:rsid w:val="00A8694E"/>
    <w:rsid w:val="00AB37C1"/>
    <w:rsid w:val="00AB5218"/>
    <w:rsid w:val="00AC3FED"/>
    <w:rsid w:val="00AE2ABD"/>
    <w:rsid w:val="00AE41B1"/>
    <w:rsid w:val="00AE596E"/>
    <w:rsid w:val="00AF0A83"/>
    <w:rsid w:val="00B00200"/>
    <w:rsid w:val="00B06159"/>
    <w:rsid w:val="00B12FB3"/>
    <w:rsid w:val="00B20CEF"/>
    <w:rsid w:val="00B219C3"/>
    <w:rsid w:val="00B21A0F"/>
    <w:rsid w:val="00B24BCF"/>
    <w:rsid w:val="00B25687"/>
    <w:rsid w:val="00B26118"/>
    <w:rsid w:val="00B316DC"/>
    <w:rsid w:val="00B4332D"/>
    <w:rsid w:val="00B45E33"/>
    <w:rsid w:val="00B518A7"/>
    <w:rsid w:val="00B5412A"/>
    <w:rsid w:val="00B64D7E"/>
    <w:rsid w:val="00B808F4"/>
    <w:rsid w:val="00B83AD6"/>
    <w:rsid w:val="00B84AF9"/>
    <w:rsid w:val="00B86600"/>
    <w:rsid w:val="00B86BC8"/>
    <w:rsid w:val="00BB038F"/>
    <w:rsid w:val="00BB17F1"/>
    <w:rsid w:val="00BB2153"/>
    <w:rsid w:val="00BB4076"/>
    <w:rsid w:val="00BC5966"/>
    <w:rsid w:val="00BC716C"/>
    <w:rsid w:val="00BD5DD7"/>
    <w:rsid w:val="00BE00A7"/>
    <w:rsid w:val="00BE56E6"/>
    <w:rsid w:val="00BE628A"/>
    <w:rsid w:val="00BF11D2"/>
    <w:rsid w:val="00C019A2"/>
    <w:rsid w:val="00C04113"/>
    <w:rsid w:val="00C043A3"/>
    <w:rsid w:val="00C11F13"/>
    <w:rsid w:val="00C14560"/>
    <w:rsid w:val="00C1489C"/>
    <w:rsid w:val="00C1730A"/>
    <w:rsid w:val="00C1762F"/>
    <w:rsid w:val="00C17755"/>
    <w:rsid w:val="00C22CC8"/>
    <w:rsid w:val="00C234AF"/>
    <w:rsid w:val="00C25854"/>
    <w:rsid w:val="00C3150F"/>
    <w:rsid w:val="00C46D34"/>
    <w:rsid w:val="00C4705E"/>
    <w:rsid w:val="00C50A7C"/>
    <w:rsid w:val="00C528E6"/>
    <w:rsid w:val="00C561C4"/>
    <w:rsid w:val="00C76B9D"/>
    <w:rsid w:val="00C8290F"/>
    <w:rsid w:val="00C8635D"/>
    <w:rsid w:val="00C90581"/>
    <w:rsid w:val="00C925ED"/>
    <w:rsid w:val="00C944BF"/>
    <w:rsid w:val="00C9703A"/>
    <w:rsid w:val="00CA5ABA"/>
    <w:rsid w:val="00CB138E"/>
    <w:rsid w:val="00CB1D63"/>
    <w:rsid w:val="00CB5182"/>
    <w:rsid w:val="00CC1F13"/>
    <w:rsid w:val="00CC4FCF"/>
    <w:rsid w:val="00CC7C34"/>
    <w:rsid w:val="00CD0859"/>
    <w:rsid w:val="00CD0BDB"/>
    <w:rsid w:val="00CE792A"/>
    <w:rsid w:val="00CF1C18"/>
    <w:rsid w:val="00CF6F84"/>
    <w:rsid w:val="00D078C6"/>
    <w:rsid w:val="00D10CB2"/>
    <w:rsid w:val="00D176D1"/>
    <w:rsid w:val="00D225EC"/>
    <w:rsid w:val="00D3538F"/>
    <w:rsid w:val="00D444F0"/>
    <w:rsid w:val="00D52306"/>
    <w:rsid w:val="00D529C6"/>
    <w:rsid w:val="00D52C37"/>
    <w:rsid w:val="00D56489"/>
    <w:rsid w:val="00D65E46"/>
    <w:rsid w:val="00D716DA"/>
    <w:rsid w:val="00D74E55"/>
    <w:rsid w:val="00DA26AA"/>
    <w:rsid w:val="00DA29D6"/>
    <w:rsid w:val="00DB2D03"/>
    <w:rsid w:val="00DE1C4E"/>
    <w:rsid w:val="00DF2C59"/>
    <w:rsid w:val="00DF40B8"/>
    <w:rsid w:val="00DF734C"/>
    <w:rsid w:val="00E06B17"/>
    <w:rsid w:val="00E135C0"/>
    <w:rsid w:val="00E143F1"/>
    <w:rsid w:val="00E17640"/>
    <w:rsid w:val="00E20A9E"/>
    <w:rsid w:val="00E27AC5"/>
    <w:rsid w:val="00E36BA0"/>
    <w:rsid w:val="00E43206"/>
    <w:rsid w:val="00E43A0C"/>
    <w:rsid w:val="00E56B6E"/>
    <w:rsid w:val="00E61C6D"/>
    <w:rsid w:val="00E70C23"/>
    <w:rsid w:val="00E77935"/>
    <w:rsid w:val="00E87A64"/>
    <w:rsid w:val="00E929AA"/>
    <w:rsid w:val="00E93491"/>
    <w:rsid w:val="00E93F3B"/>
    <w:rsid w:val="00EA0F45"/>
    <w:rsid w:val="00EA5E01"/>
    <w:rsid w:val="00EB65D3"/>
    <w:rsid w:val="00EC21BB"/>
    <w:rsid w:val="00EC4AF0"/>
    <w:rsid w:val="00EC7463"/>
    <w:rsid w:val="00EC788F"/>
    <w:rsid w:val="00ED5C56"/>
    <w:rsid w:val="00EE4679"/>
    <w:rsid w:val="00EF2913"/>
    <w:rsid w:val="00EF2C94"/>
    <w:rsid w:val="00EF44D7"/>
    <w:rsid w:val="00F021A2"/>
    <w:rsid w:val="00F130C1"/>
    <w:rsid w:val="00F149BF"/>
    <w:rsid w:val="00F277B3"/>
    <w:rsid w:val="00F36251"/>
    <w:rsid w:val="00F36CCC"/>
    <w:rsid w:val="00F420E4"/>
    <w:rsid w:val="00F526D1"/>
    <w:rsid w:val="00F621DF"/>
    <w:rsid w:val="00F6423A"/>
    <w:rsid w:val="00F64B12"/>
    <w:rsid w:val="00F6761A"/>
    <w:rsid w:val="00F74412"/>
    <w:rsid w:val="00F75BDE"/>
    <w:rsid w:val="00FA32A6"/>
    <w:rsid w:val="00FA567C"/>
    <w:rsid w:val="00FC2529"/>
    <w:rsid w:val="00FC2AD4"/>
    <w:rsid w:val="00FC64F8"/>
    <w:rsid w:val="00FD0287"/>
    <w:rsid w:val="00FD0E47"/>
    <w:rsid w:val="00FD160E"/>
    <w:rsid w:val="00FF0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0562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  <w:style w:type="character" w:customStyle="1" w:styleId="st">
    <w:name w:val="st"/>
    <w:basedOn w:val="Carpredefinitoparagrafo"/>
    <w:rsid w:val="006814BB"/>
  </w:style>
  <w:style w:type="character" w:styleId="Enfasicorsivo">
    <w:name w:val="Emphasis"/>
    <w:basedOn w:val="Carpredefinitoparagrafo"/>
    <w:uiPriority w:val="20"/>
    <w:qFormat/>
    <w:rsid w:val="006814BB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056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B866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4CA24-CD48-4ED7-BF11-DEAC69B61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696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Chiara Merli</cp:lastModifiedBy>
  <cp:revision>3</cp:revision>
  <cp:lastPrinted>2017-02-13T10:16:00Z</cp:lastPrinted>
  <dcterms:created xsi:type="dcterms:W3CDTF">2017-03-06T09:31:00Z</dcterms:created>
  <dcterms:modified xsi:type="dcterms:W3CDTF">2017-03-07T15:15:00Z</dcterms:modified>
</cp:coreProperties>
</file>