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35" w:rsidRDefault="00670535" w:rsidP="00F079CE">
      <w:pPr>
        <w:jc w:val="center"/>
        <w:rPr>
          <w:rFonts w:ascii="Effra" w:hAnsi="Effra"/>
          <w:b/>
          <w:sz w:val="36"/>
          <w:szCs w:val="36"/>
        </w:rPr>
      </w:pPr>
      <w:r>
        <w:rPr>
          <w:noProof/>
          <w:lang w:eastAsia="it-IT"/>
        </w:rPr>
        <w:drawing>
          <wp:inline distT="0" distB="0" distL="0" distR="0" wp14:anchorId="374E2288" wp14:editId="4B8F8822">
            <wp:extent cx="1981200" cy="336550"/>
            <wp:effectExtent l="0" t="0" r="0" b="6350"/>
            <wp:docPr id="2" name="Immagine 2" descr="Logo Medtron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edtroni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535" w:rsidRDefault="00670535" w:rsidP="00D42393">
      <w:pPr>
        <w:rPr>
          <w:rFonts w:ascii="Effra" w:hAnsi="Effra"/>
          <w:b/>
          <w:sz w:val="36"/>
          <w:szCs w:val="36"/>
        </w:rPr>
      </w:pPr>
    </w:p>
    <w:p w:rsidR="00F079CE" w:rsidRDefault="009003B1" w:rsidP="00F079CE">
      <w:pPr>
        <w:jc w:val="center"/>
        <w:rPr>
          <w:rFonts w:ascii="Effra" w:hAnsi="Effra"/>
          <w:b/>
          <w:sz w:val="36"/>
          <w:szCs w:val="36"/>
        </w:rPr>
      </w:pPr>
      <w:r>
        <w:rPr>
          <w:rFonts w:ascii="Effra" w:hAnsi="Effra"/>
          <w:b/>
          <w:sz w:val="36"/>
          <w:szCs w:val="36"/>
        </w:rPr>
        <w:t xml:space="preserve">Medtronic </w:t>
      </w:r>
      <w:r w:rsidR="00F079CE">
        <w:rPr>
          <w:rFonts w:ascii="Effra" w:hAnsi="Effra"/>
          <w:b/>
          <w:sz w:val="36"/>
          <w:szCs w:val="36"/>
        </w:rPr>
        <w:t>Impact:</w:t>
      </w:r>
      <w:r>
        <w:rPr>
          <w:rFonts w:ascii="Effra" w:hAnsi="Effra"/>
          <w:b/>
          <w:sz w:val="36"/>
          <w:szCs w:val="36"/>
        </w:rPr>
        <w:t xml:space="preserve"> </w:t>
      </w:r>
      <w:r w:rsidR="00F079CE">
        <w:rPr>
          <w:rFonts w:ascii="Effra" w:hAnsi="Effra"/>
          <w:b/>
          <w:sz w:val="36"/>
          <w:szCs w:val="36"/>
        </w:rPr>
        <w:t>una nuova strategia per la</w:t>
      </w:r>
      <w:r w:rsidR="00F079CE" w:rsidRPr="00A40419">
        <w:rPr>
          <w:rFonts w:ascii="Effra" w:hAnsi="Effra"/>
          <w:b/>
          <w:sz w:val="36"/>
          <w:szCs w:val="36"/>
        </w:rPr>
        <w:t xml:space="preserve"> formazione</w:t>
      </w:r>
      <w:r w:rsidR="00F079CE">
        <w:rPr>
          <w:rFonts w:ascii="Effra" w:hAnsi="Effra"/>
          <w:b/>
          <w:sz w:val="36"/>
          <w:szCs w:val="36"/>
        </w:rPr>
        <w:t xml:space="preserve"> sanitaria basata sul valore</w:t>
      </w:r>
      <w:r w:rsidR="00F079CE" w:rsidRPr="00A40419">
        <w:rPr>
          <w:rFonts w:ascii="Effra" w:hAnsi="Effra"/>
          <w:b/>
          <w:sz w:val="36"/>
          <w:szCs w:val="36"/>
        </w:rPr>
        <w:t xml:space="preserve"> </w:t>
      </w:r>
    </w:p>
    <w:p w:rsidR="00F079CE" w:rsidRDefault="00F079CE" w:rsidP="00F079CE">
      <w:pPr>
        <w:jc w:val="center"/>
        <w:rPr>
          <w:rFonts w:ascii="Effra Light" w:hAnsi="Effra Light"/>
          <w:b/>
          <w:sz w:val="24"/>
          <w:szCs w:val="24"/>
        </w:rPr>
      </w:pPr>
    </w:p>
    <w:p w:rsidR="00F079CE" w:rsidRDefault="009003B1" w:rsidP="00F079CE">
      <w:pPr>
        <w:jc w:val="both"/>
        <w:rPr>
          <w:rFonts w:ascii="Effra Light" w:hAnsi="Effra Light"/>
          <w:sz w:val="24"/>
          <w:szCs w:val="24"/>
        </w:rPr>
      </w:pPr>
      <w:r w:rsidRPr="009003B1">
        <w:rPr>
          <w:rFonts w:ascii="Effra Light" w:hAnsi="Effra Light"/>
          <w:b/>
          <w:i/>
          <w:sz w:val="24"/>
          <w:szCs w:val="24"/>
        </w:rPr>
        <w:t xml:space="preserve">Milano, </w:t>
      </w:r>
      <w:r w:rsidR="00670535">
        <w:rPr>
          <w:rFonts w:ascii="Effra Light" w:hAnsi="Effra Light"/>
          <w:b/>
          <w:i/>
          <w:sz w:val="24"/>
          <w:szCs w:val="24"/>
        </w:rPr>
        <w:t>13</w:t>
      </w:r>
      <w:r w:rsidRPr="009003B1">
        <w:rPr>
          <w:rFonts w:ascii="Effra Light" w:hAnsi="Effra Light"/>
          <w:b/>
          <w:i/>
          <w:sz w:val="24"/>
          <w:szCs w:val="24"/>
        </w:rPr>
        <w:t xml:space="preserve"> </w:t>
      </w:r>
      <w:r w:rsidR="00D42393" w:rsidRPr="009003B1">
        <w:rPr>
          <w:rFonts w:ascii="Effra Light" w:hAnsi="Effra Light"/>
          <w:b/>
          <w:i/>
          <w:sz w:val="24"/>
          <w:szCs w:val="24"/>
        </w:rPr>
        <w:t>febbraio</w:t>
      </w:r>
      <w:r w:rsidRPr="009003B1">
        <w:rPr>
          <w:rFonts w:ascii="Effra Light" w:hAnsi="Effra Light"/>
          <w:b/>
          <w:i/>
          <w:sz w:val="24"/>
          <w:szCs w:val="24"/>
        </w:rPr>
        <w:t xml:space="preserve"> 2017</w:t>
      </w:r>
      <w:r>
        <w:rPr>
          <w:rFonts w:ascii="Effra Light" w:hAnsi="Effra Light"/>
          <w:sz w:val="24"/>
          <w:szCs w:val="24"/>
        </w:rPr>
        <w:t xml:space="preserve"> </w:t>
      </w:r>
      <w:r w:rsidR="00F079CE" w:rsidRPr="00C67644">
        <w:rPr>
          <w:rFonts w:ascii="Effra Light" w:hAnsi="Effra Light"/>
          <w:sz w:val="24"/>
          <w:szCs w:val="24"/>
        </w:rPr>
        <w:t xml:space="preserve">- </w:t>
      </w:r>
      <w:r w:rsidR="00F079CE" w:rsidRPr="002E34DB">
        <w:rPr>
          <w:rFonts w:ascii="Effra Light" w:hAnsi="Effra Light"/>
          <w:b/>
          <w:sz w:val="24"/>
          <w:szCs w:val="24"/>
        </w:rPr>
        <w:t>Medtronic</w:t>
      </w:r>
      <w:r w:rsidR="00F079CE">
        <w:rPr>
          <w:rFonts w:ascii="Effra Light" w:hAnsi="Effra Light"/>
          <w:sz w:val="24"/>
          <w:szCs w:val="24"/>
        </w:rPr>
        <w:t xml:space="preserve"> ha annunciato</w:t>
      </w:r>
      <w:r w:rsidR="00670535">
        <w:rPr>
          <w:rFonts w:ascii="Effra Light" w:hAnsi="Effra Light"/>
          <w:sz w:val="24"/>
          <w:szCs w:val="24"/>
        </w:rPr>
        <w:t xml:space="preserve"> oggi</w:t>
      </w:r>
      <w:r w:rsidR="00F079CE">
        <w:rPr>
          <w:rFonts w:ascii="Effra Light" w:hAnsi="Effra Light"/>
          <w:sz w:val="24"/>
          <w:szCs w:val="24"/>
        </w:rPr>
        <w:t xml:space="preserve"> il lancio di </w:t>
      </w:r>
      <w:r w:rsidR="00F079CE" w:rsidRPr="00C1173B">
        <w:rPr>
          <w:rFonts w:ascii="Effra Light" w:hAnsi="Effra Light"/>
          <w:b/>
          <w:sz w:val="24"/>
          <w:szCs w:val="24"/>
        </w:rPr>
        <w:t>Medtronic</w:t>
      </w:r>
      <w:r w:rsidR="00F079CE">
        <w:rPr>
          <w:rFonts w:ascii="Effra Light" w:hAnsi="Effra Light"/>
          <w:sz w:val="24"/>
          <w:szCs w:val="24"/>
        </w:rPr>
        <w:t xml:space="preserve"> </w:t>
      </w:r>
      <w:r w:rsidR="00F079CE" w:rsidRPr="00F2210A">
        <w:rPr>
          <w:rFonts w:ascii="Effra Light" w:hAnsi="Effra Light"/>
          <w:b/>
          <w:sz w:val="24"/>
          <w:szCs w:val="24"/>
        </w:rPr>
        <w:t>Impact</w:t>
      </w:r>
      <w:r w:rsidR="00F079CE">
        <w:rPr>
          <w:rFonts w:ascii="Effra Light" w:hAnsi="Effra Light"/>
          <w:sz w:val="24"/>
          <w:szCs w:val="24"/>
        </w:rPr>
        <w:t xml:space="preserve">, un </w:t>
      </w:r>
      <w:r w:rsidR="00F079CE" w:rsidRPr="00197198">
        <w:rPr>
          <w:rFonts w:ascii="Effra Light" w:hAnsi="Effra Light"/>
          <w:b/>
          <w:sz w:val="24"/>
          <w:szCs w:val="24"/>
        </w:rPr>
        <w:t xml:space="preserve">programma di formazione </w:t>
      </w:r>
      <w:r w:rsidR="00F079CE">
        <w:rPr>
          <w:rFonts w:ascii="Effra Light" w:hAnsi="Effra Light"/>
          <w:b/>
          <w:sz w:val="24"/>
          <w:szCs w:val="24"/>
        </w:rPr>
        <w:t xml:space="preserve">rivolto a medici e personale </w:t>
      </w:r>
      <w:r w:rsidR="00F079CE" w:rsidRPr="00197198">
        <w:rPr>
          <w:rFonts w:ascii="Effra Light" w:hAnsi="Effra Light"/>
          <w:b/>
          <w:sz w:val="24"/>
          <w:szCs w:val="24"/>
        </w:rPr>
        <w:t>sanitario</w:t>
      </w:r>
      <w:r w:rsidR="00F079CE">
        <w:rPr>
          <w:rFonts w:ascii="Effra Light" w:hAnsi="Effra Light"/>
          <w:sz w:val="24"/>
          <w:szCs w:val="24"/>
        </w:rPr>
        <w:t>, che interesserà l’</w:t>
      </w:r>
      <w:r>
        <w:rPr>
          <w:rFonts w:ascii="Effra Light" w:hAnsi="Effra Light"/>
          <w:sz w:val="24"/>
          <w:szCs w:val="24"/>
        </w:rPr>
        <w:t>Italia e tutta l’</w:t>
      </w:r>
      <w:r w:rsidR="00F079CE">
        <w:rPr>
          <w:rFonts w:ascii="Effra Light" w:hAnsi="Effra Light"/>
          <w:sz w:val="24"/>
          <w:szCs w:val="24"/>
        </w:rPr>
        <w:t>Europa</w:t>
      </w:r>
      <w:r w:rsidR="00F079CE" w:rsidRPr="00C67644">
        <w:rPr>
          <w:rFonts w:ascii="Effra Light" w:hAnsi="Effra Light"/>
          <w:sz w:val="24"/>
          <w:szCs w:val="24"/>
        </w:rPr>
        <w:t>, M</w:t>
      </w:r>
      <w:r w:rsidR="00F079CE">
        <w:rPr>
          <w:rFonts w:ascii="Effra Light" w:hAnsi="Effra Light"/>
          <w:sz w:val="24"/>
          <w:szCs w:val="24"/>
        </w:rPr>
        <w:t>edio Oriente</w:t>
      </w:r>
      <w:r w:rsidR="00F079CE" w:rsidRPr="00C67644">
        <w:rPr>
          <w:rFonts w:ascii="Effra Light" w:hAnsi="Effra Light"/>
          <w:sz w:val="24"/>
          <w:szCs w:val="24"/>
        </w:rPr>
        <w:t xml:space="preserve"> &amp; Africa</w:t>
      </w:r>
      <w:r w:rsidR="00F079CE">
        <w:rPr>
          <w:rFonts w:ascii="Effra Light" w:hAnsi="Effra Light"/>
          <w:sz w:val="24"/>
          <w:szCs w:val="24"/>
        </w:rPr>
        <w:t xml:space="preserve"> (EMEA) e che fa parte delle iniziative dell’azienda per una Sanità basata sul Valore.</w:t>
      </w:r>
    </w:p>
    <w:p w:rsidR="00F079CE" w:rsidRDefault="00F079CE" w:rsidP="00F079CE">
      <w:pPr>
        <w:jc w:val="both"/>
        <w:rPr>
          <w:rFonts w:ascii="Effra Light" w:hAnsi="Effra Light"/>
          <w:sz w:val="24"/>
          <w:szCs w:val="24"/>
        </w:rPr>
      </w:pPr>
    </w:p>
    <w:p w:rsidR="00F079CE" w:rsidRPr="00C67644" w:rsidRDefault="00F079CE" w:rsidP="00F079CE">
      <w:pPr>
        <w:jc w:val="both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b/>
          <w:sz w:val="24"/>
          <w:szCs w:val="24"/>
        </w:rPr>
        <w:t xml:space="preserve">Medtronic </w:t>
      </w:r>
      <w:r w:rsidRPr="00FE36C6">
        <w:rPr>
          <w:rFonts w:ascii="Effra Light" w:hAnsi="Effra Light"/>
          <w:b/>
          <w:sz w:val="24"/>
          <w:szCs w:val="24"/>
        </w:rPr>
        <w:t>Impact</w:t>
      </w:r>
      <w:r>
        <w:rPr>
          <w:rFonts w:ascii="Effra Light" w:hAnsi="Effra Light"/>
          <w:sz w:val="24"/>
          <w:szCs w:val="24"/>
        </w:rPr>
        <w:t xml:space="preserve"> introduce un </w:t>
      </w:r>
      <w:r w:rsidRPr="00197198">
        <w:rPr>
          <w:rFonts w:ascii="Effra Light" w:hAnsi="Effra Light"/>
          <w:b/>
          <w:sz w:val="24"/>
          <w:szCs w:val="24"/>
        </w:rPr>
        <w:t>approccio</w:t>
      </w:r>
      <w:r>
        <w:rPr>
          <w:rFonts w:ascii="Effra Light" w:hAnsi="Effra Light"/>
          <w:sz w:val="24"/>
          <w:szCs w:val="24"/>
        </w:rPr>
        <w:t xml:space="preserve"> completamente </w:t>
      </w:r>
      <w:r w:rsidRPr="00197198">
        <w:rPr>
          <w:rFonts w:ascii="Effra Light" w:hAnsi="Effra Light"/>
          <w:b/>
          <w:sz w:val="24"/>
          <w:szCs w:val="24"/>
        </w:rPr>
        <w:t>nuovo</w:t>
      </w:r>
      <w:r>
        <w:rPr>
          <w:rFonts w:ascii="Effra Light" w:hAnsi="Effra Light"/>
          <w:sz w:val="24"/>
          <w:szCs w:val="24"/>
        </w:rPr>
        <w:t xml:space="preserve"> nei confronti delle attività formative e di crescita professionale nell’area </w:t>
      </w:r>
      <w:r w:rsidRPr="00197198">
        <w:rPr>
          <w:rFonts w:ascii="Effra Light" w:hAnsi="Effra Light"/>
          <w:i/>
          <w:sz w:val="24"/>
          <w:szCs w:val="24"/>
        </w:rPr>
        <w:t>healthcare</w:t>
      </w:r>
      <w:r>
        <w:rPr>
          <w:rFonts w:ascii="Effra Light" w:hAnsi="Effra Light"/>
          <w:sz w:val="24"/>
          <w:szCs w:val="24"/>
        </w:rPr>
        <w:t xml:space="preserve">, andando oltre gli schemi tradizionali. L’obiettivo di Medtronic Impact è di offrire una formazione ampia </w:t>
      </w:r>
      <w:r>
        <w:rPr>
          <w:rFonts w:ascii="Effra Light" w:hAnsi="Effra Light"/>
          <w:b/>
          <w:sz w:val="24"/>
          <w:szCs w:val="24"/>
        </w:rPr>
        <w:t>con l’obiettivo di migliorare gli ‘</w:t>
      </w:r>
      <w:r w:rsidRPr="00197198">
        <w:rPr>
          <w:rFonts w:ascii="Effra Light" w:hAnsi="Effra Light"/>
          <w:b/>
          <w:sz w:val="24"/>
          <w:szCs w:val="24"/>
        </w:rPr>
        <w:t>esiti</w:t>
      </w:r>
      <w:r>
        <w:rPr>
          <w:rFonts w:ascii="Effra Light" w:hAnsi="Effra Light"/>
          <w:b/>
          <w:sz w:val="24"/>
          <w:szCs w:val="24"/>
        </w:rPr>
        <w:t>’ clinici dei pazienti, misurando i risultati sui benefici e sul valore generato in un</w:t>
      </w:r>
      <w:r w:rsidR="00FA5A6E">
        <w:rPr>
          <w:rFonts w:ascii="Effra Light" w:hAnsi="Effra Light"/>
          <w:b/>
          <w:sz w:val="24"/>
          <w:szCs w:val="24"/>
        </w:rPr>
        <w:t>’</w:t>
      </w:r>
      <w:r>
        <w:rPr>
          <w:rFonts w:ascii="Effra Light" w:hAnsi="Effra Light"/>
          <w:b/>
          <w:sz w:val="24"/>
          <w:szCs w:val="24"/>
        </w:rPr>
        <w:t>ottica di accessibilità e sostenibilità</w:t>
      </w:r>
      <w:r w:rsidRPr="00AD00CF">
        <w:rPr>
          <w:rFonts w:ascii="Effra Light" w:hAnsi="Effra Light"/>
          <w:sz w:val="24"/>
          <w:szCs w:val="24"/>
        </w:rPr>
        <w:t xml:space="preserve">. Il programma riguarderà </w:t>
      </w:r>
      <w:r>
        <w:rPr>
          <w:rFonts w:ascii="Effra Light" w:hAnsi="Effra Light"/>
          <w:sz w:val="24"/>
          <w:szCs w:val="24"/>
        </w:rPr>
        <w:t xml:space="preserve">un ampio spettro di argomenti ed è rivolto agli operatori sanitari di tutte le discipline e specialità, con </w:t>
      </w:r>
      <w:r>
        <w:rPr>
          <w:rFonts w:ascii="Effra Light" w:hAnsi="Effra Light"/>
          <w:b/>
          <w:sz w:val="24"/>
          <w:szCs w:val="24"/>
        </w:rPr>
        <w:t>l’obiettivo di coinvolger</w:t>
      </w:r>
      <w:r w:rsidRPr="007C6E8A">
        <w:rPr>
          <w:rFonts w:ascii="Effra Light" w:hAnsi="Effra Light"/>
          <w:b/>
          <w:sz w:val="24"/>
          <w:szCs w:val="24"/>
        </w:rPr>
        <w:t>e oltre 500.000</w:t>
      </w:r>
      <w:r>
        <w:rPr>
          <w:rFonts w:ascii="Effra Light" w:hAnsi="Effra Light"/>
          <w:sz w:val="24"/>
          <w:szCs w:val="24"/>
        </w:rPr>
        <w:t xml:space="preserve"> operatori sanitari nell’arco di </w:t>
      </w:r>
      <w:r w:rsidRPr="007C6E8A">
        <w:rPr>
          <w:rFonts w:ascii="Effra Light" w:hAnsi="Effra Light"/>
          <w:b/>
          <w:sz w:val="24"/>
          <w:szCs w:val="24"/>
        </w:rPr>
        <w:t>5 anni</w:t>
      </w:r>
      <w:r w:rsidRPr="00C67644">
        <w:rPr>
          <w:rFonts w:ascii="Effra Light" w:hAnsi="Effra Light"/>
          <w:sz w:val="24"/>
          <w:szCs w:val="24"/>
        </w:rPr>
        <w:t>.</w:t>
      </w:r>
    </w:p>
    <w:p w:rsidR="00F079CE" w:rsidRPr="00C67644" w:rsidRDefault="00F079CE" w:rsidP="00F079CE">
      <w:pPr>
        <w:jc w:val="both"/>
        <w:rPr>
          <w:rFonts w:ascii="Effra Light" w:hAnsi="Effra Light"/>
          <w:sz w:val="24"/>
          <w:szCs w:val="24"/>
        </w:rPr>
      </w:pPr>
      <w:r w:rsidRPr="00C67644">
        <w:rPr>
          <w:rFonts w:ascii="Effra Light" w:hAnsi="Effra Light"/>
          <w:sz w:val="24"/>
          <w:szCs w:val="24"/>
        </w:rPr>
        <w:t> </w:t>
      </w:r>
    </w:p>
    <w:p w:rsidR="00F079CE" w:rsidRPr="00C67644" w:rsidRDefault="00F079CE" w:rsidP="00F079CE">
      <w:pPr>
        <w:jc w:val="both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sz w:val="24"/>
          <w:szCs w:val="24"/>
        </w:rPr>
        <w:t xml:space="preserve">Medtronic </w:t>
      </w:r>
      <w:r w:rsidRPr="00AA6AFB">
        <w:rPr>
          <w:rFonts w:ascii="Effra Light" w:hAnsi="Effra Light"/>
          <w:sz w:val="24"/>
          <w:szCs w:val="24"/>
        </w:rPr>
        <w:t xml:space="preserve">Impact </w:t>
      </w:r>
      <w:r>
        <w:rPr>
          <w:rFonts w:ascii="Effra Light" w:hAnsi="Effra Light"/>
          <w:sz w:val="24"/>
          <w:szCs w:val="24"/>
        </w:rPr>
        <w:t xml:space="preserve">prevede la realizzazione di </w:t>
      </w:r>
      <w:r w:rsidRPr="003B6FF4">
        <w:rPr>
          <w:rFonts w:ascii="Effra Light" w:hAnsi="Effra Light"/>
          <w:b/>
          <w:sz w:val="24"/>
          <w:szCs w:val="24"/>
        </w:rPr>
        <w:t xml:space="preserve">percorsi formativi </w:t>
      </w:r>
      <w:r w:rsidRPr="003B6FF4">
        <w:rPr>
          <w:rFonts w:ascii="Effra Light" w:hAnsi="Effra Light"/>
          <w:b/>
          <w:i/>
          <w:sz w:val="24"/>
          <w:szCs w:val="24"/>
        </w:rPr>
        <w:t>ad hoc</w:t>
      </w:r>
      <w:r>
        <w:rPr>
          <w:rFonts w:ascii="Effra Light" w:hAnsi="Effra Light"/>
          <w:sz w:val="24"/>
          <w:szCs w:val="24"/>
        </w:rPr>
        <w:t xml:space="preserve">, mirati al grado di preparazione e </w:t>
      </w:r>
      <w:r w:rsidRPr="00C67644">
        <w:rPr>
          <w:rFonts w:ascii="Effra Light" w:hAnsi="Effra Light"/>
          <w:sz w:val="24"/>
          <w:szCs w:val="24"/>
        </w:rPr>
        <w:t>s</w:t>
      </w:r>
      <w:r>
        <w:rPr>
          <w:rFonts w:ascii="Effra Light" w:hAnsi="Effra Light"/>
          <w:sz w:val="24"/>
          <w:szCs w:val="24"/>
        </w:rPr>
        <w:t xml:space="preserve">pecializzazione dei “fruitori”. Si tratta di un programma diviso in </w:t>
      </w:r>
      <w:r w:rsidRPr="002E34DB">
        <w:rPr>
          <w:rFonts w:ascii="Effra Light" w:hAnsi="Effra Light"/>
          <w:b/>
          <w:sz w:val="24"/>
          <w:szCs w:val="24"/>
        </w:rPr>
        <w:t>più fasi</w:t>
      </w:r>
      <w:r>
        <w:rPr>
          <w:rFonts w:ascii="Effra Light" w:hAnsi="Effra Light"/>
          <w:sz w:val="24"/>
          <w:szCs w:val="24"/>
        </w:rPr>
        <w:t xml:space="preserve">, che riguarderà </w:t>
      </w:r>
      <w:r w:rsidRPr="002E34DB">
        <w:rPr>
          <w:rFonts w:ascii="Effra Light" w:hAnsi="Effra Light"/>
          <w:b/>
          <w:sz w:val="24"/>
          <w:szCs w:val="24"/>
        </w:rPr>
        <w:t>diverse tematiche</w:t>
      </w:r>
      <w:r>
        <w:rPr>
          <w:rFonts w:ascii="Effra Light" w:hAnsi="Effra Light"/>
          <w:sz w:val="24"/>
          <w:szCs w:val="24"/>
        </w:rPr>
        <w:t xml:space="preserve"> e utilizzerà </w:t>
      </w:r>
      <w:r w:rsidRPr="002E34DB">
        <w:rPr>
          <w:rFonts w:ascii="Effra Light" w:hAnsi="Effra Light"/>
          <w:b/>
          <w:sz w:val="24"/>
          <w:szCs w:val="24"/>
        </w:rPr>
        <w:t>differenti metodi di training</w:t>
      </w:r>
      <w:r>
        <w:rPr>
          <w:rFonts w:ascii="Effra Light" w:hAnsi="Effra Light"/>
          <w:sz w:val="24"/>
          <w:szCs w:val="24"/>
        </w:rPr>
        <w:t>.</w:t>
      </w:r>
      <w:r w:rsidRPr="00C67644">
        <w:rPr>
          <w:rFonts w:ascii="Effra Light" w:hAnsi="Effra Light"/>
          <w:sz w:val="24"/>
          <w:szCs w:val="24"/>
        </w:rPr>
        <w:t xml:space="preserve"> </w:t>
      </w:r>
    </w:p>
    <w:p w:rsidR="00F079CE" w:rsidRPr="00C67644" w:rsidRDefault="00F079CE" w:rsidP="00F079CE">
      <w:pPr>
        <w:jc w:val="both"/>
        <w:rPr>
          <w:rFonts w:ascii="Effra Light" w:hAnsi="Effra Light"/>
          <w:sz w:val="24"/>
          <w:szCs w:val="24"/>
        </w:rPr>
      </w:pPr>
      <w:r w:rsidRPr="00C67644">
        <w:rPr>
          <w:rFonts w:ascii="Effra Light" w:hAnsi="Effra Light"/>
          <w:sz w:val="24"/>
          <w:szCs w:val="24"/>
        </w:rPr>
        <w:t> </w:t>
      </w:r>
    </w:p>
    <w:p w:rsidR="00F079CE" w:rsidRPr="00C67644" w:rsidRDefault="00F079CE" w:rsidP="00F079CE">
      <w:pPr>
        <w:jc w:val="both"/>
        <w:rPr>
          <w:rFonts w:ascii="Effra Light" w:hAnsi="Effra Light"/>
          <w:sz w:val="24"/>
          <w:szCs w:val="24"/>
        </w:rPr>
      </w:pPr>
      <w:r w:rsidRPr="00C67644">
        <w:rPr>
          <w:rFonts w:ascii="Effra Light" w:hAnsi="Effra Light"/>
          <w:sz w:val="24"/>
          <w:szCs w:val="24"/>
        </w:rPr>
        <w:t>“</w:t>
      </w:r>
      <w:r>
        <w:rPr>
          <w:rFonts w:ascii="Effra Light" w:hAnsi="Effra Light"/>
          <w:sz w:val="24"/>
          <w:szCs w:val="24"/>
        </w:rPr>
        <w:t>Il programma</w:t>
      </w:r>
      <w:r w:rsidR="009003B1">
        <w:rPr>
          <w:rFonts w:ascii="Effra Light" w:hAnsi="Effra Light"/>
          <w:sz w:val="24"/>
          <w:szCs w:val="24"/>
        </w:rPr>
        <w:t xml:space="preserve"> </w:t>
      </w:r>
      <w:r>
        <w:rPr>
          <w:rFonts w:ascii="Effra Light" w:hAnsi="Effra Light"/>
          <w:sz w:val="24"/>
          <w:szCs w:val="24"/>
        </w:rPr>
        <w:t xml:space="preserve">Impact rappresenta </w:t>
      </w:r>
      <w:r w:rsidRPr="00AA6AFB">
        <w:rPr>
          <w:rFonts w:ascii="Effra Light" w:hAnsi="Effra Light"/>
          <w:b/>
          <w:sz w:val="24"/>
          <w:szCs w:val="24"/>
        </w:rPr>
        <w:t>un investimento importante</w:t>
      </w:r>
      <w:r>
        <w:rPr>
          <w:rFonts w:ascii="Effra Light" w:hAnsi="Effra Light"/>
          <w:sz w:val="24"/>
          <w:szCs w:val="24"/>
        </w:rPr>
        <w:t xml:space="preserve"> e stabilisce uno </w:t>
      </w:r>
      <w:r w:rsidRPr="00AA6AFB">
        <w:rPr>
          <w:rFonts w:ascii="Effra Light" w:hAnsi="Effra Light"/>
          <w:b/>
          <w:sz w:val="24"/>
          <w:szCs w:val="24"/>
        </w:rPr>
        <w:t xml:space="preserve">standard assolutamente nuovo </w:t>
      </w:r>
      <w:r>
        <w:rPr>
          <w:rFonts w:ascii="Effra Light" w:hAnsi="Effra Light"/>
          <w:b/>
          <w:sz w:val="24"/>
          <w:szCs w:val="24"/>
        </w:rPr>
        <w:t>per la</w:t>
      </w:r>
      <w:r w:rsidRPr="00AA6AFB">
        <w:rPr>
          <w:rFonts w:ascii="Effra Light" w:hAnsi="Effra Light"/>
          <w:b/>
          <w:sz w:val="24"/>
          <w:szCs w:val="24"/>
        </w:rPr>
        <w:t xml:space="preserve"> crescita professionale</w:t>
      </w:r>
      <w:r>
        <w:rPr>
          <w:rFonts w:ascii="Effra Light" w:hAnsi="Effra Light"/>
          <w:b/>
          <w:sz w:val="24"/>
          <w:szCs w:val="24"/>
        </w:rPr>
        <w:t xml:space="preserve"> nel settore sanitario</w:t>
      </w:r>
      <w:r w:rsidRPr="00C67644">
        <w:rPr>
          <w:rFonts w:ascii="Effra Light" w:hAnsi="Effra Light"/>
          <w:sz w:val="24"/>
          <w:szCs w:val="24"/>
        </w:rPr>
        <w:t>”</w:t>
      </w:r>
      <w:r>
        <w:rPr>
          <w:rFonts w:ascii="Effra Light" w:hAnsi="Effra Light"/>
          <w:sz w:val="24"/>
          <w:szCs w:val="24"/>
        </w:rPr>
        <w:t xml:space="preserve"> - ha dichiarato </w:t>
      </w:r>
      <w:proofErr w:type="spellStart"/>
      <w:r w:rsidRPr="00C67644">
        <w:rPr>
          <w:rFonts w:ascii="Effra Light" w:hAnsi="Effra Light"/>
          <w:sz w:val="24"/>
          <w:szCs w:val="24"/>
        </w:rPr>
        <w:t>Rob</w:t>
      </w:r>
      <w:proofErr w:type="spellEnd"/>
      <w:r w:rsidRPr="00C67644">
        <w:rPr>
          <w:rFonts w:ascii="Effra Light" w:hAnsi="Effra Light"/>
          <w:sz w:val="24"/>
          <w:szCs w:val="24"/>
        </w:rPr>
        <w:t xml:space="preserve"> </w:t>
      </w:r>
      <w:proofErr w:type="spellStart"/>
      <w:r w:rsidRPr="00C67644">
        <w:rPr>
          <w:rFonts w:ascii="Effra Light" w:hAnsi="Effra Light"/>
          <w:sz w:val="24"/>
          <w:szCs w:val="24"/>
        </w:rPr>
        <w:t>ten</w:t>
      </w:r>
      <w:proofErr w:type="spellEnd"/>
      <w:r w:rsidRPr="00C67644">
        <w:rPr>
          <w:rFonts w:ascii="Effra Light" w:hAnsi="Effra Light"/>
          <w:sz w:val="24"/>
          <w:szCs w:val="24"/>
        </w:rPr>
        <w:t xml:space="preserve"> </w:t>
      </w:r>
      <w:proofErr w:type="spellStart"/>
      <w:r w:rsidRPr="00C67644">
        <w:rPr>
          <w:rFonts w:ascii="Effra Light" w:hAnsi="Effra Light"/>
          <w:sz w:val="24"/>
          <w:szCs w:val="24"/>
        </w:rPr>
        <w:t>Hoedt</w:t>
      </w:r>
      <w:proofErr w:type="spellEnd"/>
      <w:r w:rsidRPr="00C67644">
        <w:rPr>
          <w:rFonts w:ascii="Effra Light" w:hAnsi="Effra Light"/>
          <w:sz w:val="24"/>
          <w:szCs w:val="24"/>
        </w:rPr>
        <w:t>, President</w:t>
      </w:r>
      <w:r>
        <w:rPr>
          <w:rFonts w:ascii="Effra Light" w:hAnsi="Effra Light"/>
          <w:sz w:val="24"/>
          <w:szCs w:val="24"/>
        </w:rPr>
        <w:t>e EMEA</w:t>
      </w:r>
      <w:r w:rsidRPr="00C67644">
        <w:rPr>
          <w:rFonts w:ascii="Effra Light" w:hAnsi="Effra Light"/>
          <w:sz w:val="24"/>
          <w:szCs w:val="24"/>
        </w:rPr>
        <w:t xml:space="preserve"> </w:t>
      </w:r>
      <w:r>
        <w:rPr>
          <w:rFonts w:ascii="Effra Light" w:hAnsi="Effra Light"/>
          <w:sz w:val="24"/>
          <w:szCs w:val="24"/>
        </w:rPr>
        <w:t xml:space="preserve">di </w:t>
      </w:r>
      <w:r w:rsidRPr="00C67644">
        <w:rPr>
          <w:rFonts w:ascii="Effra Light" w:hAnsi="Effra Light"/>
          <w:sz w:val="24"/>
          <w:szCs w:val="24"/>
        </w:rPr>
        <w:t>Medtronic</w:t>
      </w:r>
      <w:r>
        <w:rPr>
          <w:rFonts w:ascii="Effra Light" w:hAnsi="Effra Light"/>
          <w:sz w:val="24"/>
          <w:szCs w:val="24"/>
        </w:rPr>
        <w:t xml:space="preserve"> -</w:t>
      </w:r>
      <w:r w:rsidRPr="00C67644">
        <w:rPr>
          <w:rFonts w:ascii="Effra Light" w:hAnsi="Effra Light"/>
          <w:sz w:val="24"/>
          <w:szCs w:val="24"/>
        </w:rPr>
        <w:t xml:space="preserve"> “</w:t>
      </w:r>
      <w:r>
        <w:rPr>
          <w:rFonts w:ascii="Effra Light" w:hAnsi="Effra Light"/>
          <w:sz w:val="24"/>
          <w:szCs w:val="24"/>
        </w:rPr>
        <w:t xml:space="preserve">Questa </w:t>
      </w:r>
      <w:r w:rsidRPr="00AA6AFB">
        <w:rPr>
          <w:rFonts w:ascii="Effra Light" w:hAnsi="Effra Light"/>
          <w:b/>
          <w:sz w:val="24"/>
          <w:szCs w:val="24"/>
        </w:rPr>
        <w:t>nuova e ampia offerta formativa</w:t>
      </w:r>
      <w:r>
        <w:rPr>
          <w:rFonts w:ascii="Effra Light" w:hAnsi="Effra Light"/>
          <w:sz w:val="24"/>
          <w:szCs w:val="24"/>
        </w:rPr>
        <w:t xml:space="preserve"> consentirà agli operatori sanitari di </w:t>
      </w:r>
      <w:r w:rsidRPr="00AA6AFB">
        <w:rPr>
          <w:rFonts w:ascii="Effra Light" w:hAnsi="Effra Light"/>
          <w:b/>
          <w:sz w:val="24"/>
          <w:szCs w:val="24"/>
        </w:rPr>
        <w:t>accrescere</w:t>
      </w:r>
      <w:r>
        <w:rPr>
          <w:rFonts w:ascii="Effra Light" w:hAnsi="Effra Light"/>
          <w:sz w:val="24"/>
          <w:szCs w:val="24"/>
        </w:rPr>
        <w:t xml:space="preserve"> le proprie </w:t>
      </w:r>
      <w:r w:rsidRPr="00AA6AFB">
        <w:rPr>
          <w:rFonts w:ascii="Effra Light" w:hAnsi="Effra Light"/>
          <w:b/>
          <w:sz w:val="24"/>
          <w:szCs w:val="24"/>
        </w:rPr>
        <w:t xml:space="preserve">competenze </w:t>
      </w:r>
      <w:r>
        <w:rPr>
          <w:rFonts w:ascii="Effra Light" w:hAnsi="Effra Light"/>
          <w:sz w:val="24"/>
          <w:szCs w:val="24"/>
        </w:rPr>
        <w:t xml:space="preserve">non solo in ambito clinico ma anche su percorsi che possano sviluppare una </w:t>
      </w:r>
      <w:r w:rsidRPr="00AA6AFB">
        <w:rPr>
          <w:rFonts w:ascii="Effra Light" w:hAnsi="Effra Light"/>
          <w:b/>
          <w:sz w:val="24"/>
          <w:szCs w:val="24"/>
        </w:rPr>
        <w:t>sanità basata sul valore</w:t>
      </w:r>
      <w:r w:rsidRPr="00C67644">
        <w:rPr>
          <w:rFonts w:ascii="Effra Light" w:hAnsi="Effra Light"/>
          <w:sz w:val="24"/>
          <w:szCs w:val="24"/>
        </w:rPr>
        <w:t>”</w:t>
      </w:r>
      <w:r>
        <w:rPr>
          <w:rFonts w:ascii="Effra Light" w:hAnsi="Effra Light"/>
          <w:sz w:val="24"/>
          <w:szCs w:val="24"/>
        </w:rPr>
        <w:t>.</w:t>
      </w:r>
    </w:p>
    <w:p w:rsidR="00F079CE" w:rsidRPr="00C67644" w:rsidRDefault="00F079CE" w:rsidP="00F079CE">
      <w:pPr>
        <w:pStyle w:val="Paragrafoelenco"/>
        <w:jc w:val="both"/>
        <w:rPr>
          <w:rFonts w:ascii="Effra Light" w:hAnsi="Effra Light"/>
          <w:sz w:val="24"/>
          <w:szCs w:val="24"/>
        </w:rPr>
      </w:pPr>
    </w:p>
    <w:p w:rsidR="00F079CE" w:rsidRDefault="00F079CE" w:rsidP="009003B1">
      <w:pPr>
        <w:pStyle w:val="Default"/>
        <w:numPr>
          <w:ilvl w:val="0"/>
          <w:numId w:val="1"/>
        </w:numPr>
        <w:ind w:hanging="284"/>
        <w:jc w:val="both"/>
        <w:rPr>
          <w:rFonts w:ascii="Effra Light" w:hAnsi="Effra Light" w:cs="Times New Roman"/>
        </w:rPr>
      </w:pPr>
      <w:r>
        <w:rPr>
          <w:rFonts w:ascii="Effra Light" w:hAnsi="Effra Light" w:cs="Times New Roman"/>
        </w:rPr>
        <w:t>“</w:t>
      </w:r>
      <w:r w:rsidR="009003B1">
        <w:rPr>
          <w:rFonts w:ascii="Effra Light" w:hAnsi="Effra Light" w:cs="Times New Roman"/>
        </w:rPr>
        <w:t xml:space="preserve">Medtronic Impact </w:t>
      </w:r>
      <w:r w:rsidR="009003B1" w:rsidRPr="009003B1">
        <w:rPr>
          <w:rFonts w:ascii="Effra Light" w:hAnsi="Effra Light" w:cs="Times New Roman"/>
        </w:rPr>
        <w:t>segna una trasformazione fondamentale e rivoluzionaria per la formazione medico sanitaria.</w:t>
      </w:r>
      <w:r w:rsidR="009003B1">
        <w:rPr>
          <w:rFonts w:ascii="Effra Light" w:hAnsi="Effra Light" w:cs="Times New Roman"/>
        </w:rPr>
        <w:t xml:space="preserve"> </w:t>
      </w:r>
      <w:r w:rsidRPr="00E4522C">
        <w:rPr>
          <w:rFonts w:ascii="Effra Light" w:hAnsi="Effra Light" w:cs="Times New Roman"/>
        </w:rPr>
        <w:t xml:space="preserve">La collaborazione tra la comunità scientifica e l'industria </w:t>
      </w:r>
      <w:r>
        <w:rPr>
          <w:rFonts w:ascii="Effra Light" w:hAnsi="Effra Light" w:cs="Times New Roman"/>
        </w:rPr>
        <w:t xml:space="preserve">- </w:t>
      </w:r>
      <w:r w:rsidRPr="00E4522C">
        <w:rPr>
          <w:rFonts w:ascii="Effra Light" w:eastAsiaTheme="minorHAnsi" w:hAnsi="Effra Light" w:cs="Times New Roman"/>
          <w:color w:val="auto"/>
          <w:lang w:eastAsia="en-US"/>
        </w:rPr>
        <w:t xml:space="preserve">dichiara Michele Perrino, Amministratore </w:t>
      </w:r>
      <w:r>
        <w:rPr>
          <w:rFonts w:ascii="Effra Light" w:eastAsiaTheme="minorHAnsi" w:hAnsi="Effra Light" w:cs="Times New Roman"/>
          <w:color w:val="auto"/>
          <w:lang w:eastAsia="en-US"/>
        </w:rPr>
        <w:t>D</w:t>
      </w:r>
      <w:r w:rsidRPr="00E4522C">
        <w:rPr>
          <w:rFonts w:ascii="Effra Light" w:eastAsiaTheme="minorHAnsi" w:hAnsi="Effra Light" w:cs="Times New Roman"/>
          <w:color w:val="auto"/>
          <w:lang w:eastAsia="en-US"/>
        </w:rPr>
        <w:t>elegato di Medtronic Italia</w:t>
      </w:r>
      <w:r w:rsidRPr="00CD0DC8">
        <w:rPr>
          <w:rFonts w:ascii="Effra Light" w:hAnsi="Effra Light" w:cs="Times New Roman"/>
          <w:b/>
        </w:rPr>
        <w:t xml:space="preserve"> </w:t>
      </w:r>
      <w:r w:rsidRPr="000278C4">
        <w:rPr>
          <w:rFonts w:ascii="Effra Light" w:hAnsi="Effra Light" w:cs="Times New Roman"/>
        </w:rPr>
        <w:t>-</w:t>
      </w:r>
      <w:r>
        <w:rPr>
          <w:rFonts w:ascii="Effra Light" w:hAnsi="Effra Light" w:cs="Times New Roman"/>
          <w:b/>
        </w:rPr>
        <w:t xml:space="preserve"> </w:t>
      </w:r>
      <w:r w:rsidRPr="00CD0DC8">
        <w:rPr>
          <w:rFonts w:ascii="Effra Light" w:hAnsi="Effra Light" w:cs="Times New Roman"/>
          <w:b/>
        </w:rPr>
        <w:t xml:space="preserve">favorisce l'innovazione </w:t>
      </w:r>
      <w:r>
        <w:rPr>
          <w:rFonts w:ascii="Effra Light" w:hAnsi="Effra Light" w:cs="Times New Roman"/>
          <w:b/>
        </w:rPr>
        <w:t>medico-</w:t>
      </w:r>
      <w:r w:rsidRPr="00CD0DC8">
        <w:rPr>
          <w:rFonts w:ascii="Effra Light" w:hAnsi="Effra Light" w:cs="Times New Roman"/>
          <w:b/>
        </w:rPr>
        <w:t>scientifica</w:t>
      </w:r>
      <w:r>
        <w:rPr>
          <w:rFonts w:ascii="Effra Light" w:hAnsi="Effra Light" w:cs="Times New Roman"/>
          <w:b/>
        </w:rPr>
        <w:t>.</w:t>
      </w:r>
      <w:r>
        <w:rPr>
          <w:rFonts w:ascii="Effra Light" w:hAnsi="Effra Light" w:cs="Times New Roman"/>
        </w:rPr>
        <w:t xml:space="preserve"> Per questo motivo </w:t>
      </w:r>
      <w:r w:rsidRPr="00935BAC">
        <w:rPr>
          <w:rFonts w:ascii="Effra Light" w:hAnsi="Effra Light" w:cs="Times New Roman"/>
          <w:b/>
        </w:rPr>
        <w:t>sosteniamo il programma Medtronic Impact anche in Italia</w:t>
      </w:r>
      <w:r>
        <w:rPr>
          <w:rFonts w:ascii="Effra Light" w:hAnsi="Effra Light" w:cs="Times New Roman"/>
        </w:rPr>
        <w:t>; vogliamo</w:t>
      </w:r>
      <w:r w:rsidRPr="00E4522C">
        <w:rPr>
          <w:rFonts w:ascii="Effra Light" w:hAnsi="Effra Light" w:cs="Times New Roman"/>
        </w:rPr>
        <w:t xml:space="preserve"> contribuire </w:t>
      </w:r>
      <w:r>
        <w:rPr>
          <w:rFonts w:ascii="Effra Light" w:hAnsi="Effra Light" w:cs="Times New Roman"/>
        </w:rPr>
        <w:t xml:space="preserve">ad un miglior </w:t>
      </w:r>
      <w:r w:rsidRPr="00E4522C">
        <w:rPr>
          <w:rFonts w:ascii="Effra Light" w:hAnsi="Effra Light" w:cs="Times New Roman"/>
        </w:rPr>
        <w:t xml:space="preserve">percorso di cura del paziente, </w:t>
      </w:r>
      <w:r>
        <w:rPr>
          <w:rFonts w:ascii="Effra Light" w:hAnsi="Effra Light" w:cs="Times New Roman"/>
        </w:rPr>
        <w:t>con migliori benefici clinici ad un costo accessibile e sostenibile per il sistema sanitario”</w:t>
      </w:r>
      <w:r w:rsidRPr="00E4522C">
        <w:rPr>
          <w:rFonts w:ascii="Effra Light" w:hAnsi="Effra Light" w:cs="Times New Roman"/>
        </w:rPr>
        <w:t>.</w:t>
      </w:r>
      <w:r w:rsidRPr="00ED21F8">
        <w:rPr>
          <w:rFonts w:ascii="Effra Light" w:eastAsiaTheme="minorHAnsi" w:hAnsi="Effra Light" w:cs="Times New Roman"/>
          <w:color w:val="auto"/>
          <w:lang w:eastAsia="en-US"/>
        </w:rPr>
        <w:t xml:space="preserve"> </w:t>
      </w:r>
    </w:p>
    <w:p w:rsidR="00F079CE" w:rsidRDefault="00F079CE" w:rsidP="00F079CE">
      <w:pPr>
        <w:jc w:val="both"/>
        <w:rPr>
          <w:rFonts w:ascii="Effra Light" w:hAnsi="Effra Light"/>
          <w:b/>
          <w:sz w:val="24"/>
          <w:szCs w:val="24"/>
        </w:rPr>
      </w:pPr>
    </w:p>
    <w:p w:rsidR="00F079CE" w:rsidRPr="0008167D" w:rsidRDefault="00F079CE" w:rsidP="00F079CE">
      <w:pPr>
        <w:jc w:val="both"/>
        <w:rPr>
          <w:rFonts w:ascii="Effra Light" w:hAnsi="Effra Light"/>
          <w:sz w:val="24"/>
          <w:szCs w:val="24"/>
        </w:rPr>
      </w:pPr>
      <w:r w:rsidRPr="0008167D">
        <w:rPr>
          <w:rFonts w:ascii="Effra Light" w:hAnsi="Effra Light"/>
          <w:b/>
          <w:sz w:val="24"/>
          <w:szCs w:val="24"/>
        </w:rPr>
        <w:t>Medtronic Impact</w:t>
      </w:r>
      <w:r w:rsidRPr="0008167D">
        <w:rPr>
          <w:rFonts w:ascii="Effra Light" w:hAnsi="Effra Light"/>
          <w:sz w:val="24"/>
          <w:szCs w:val="24"/>
        </w:rPr>
        <w:t xml:space="preserve"> prevede anche una rete di </w:t>
      </w:r>
      <w:r w:rsidRPr="0008167D">
        <w:rPr>
          <w:rFonts w:ascii="Effra Light" w:hAnsi="Effra Light"/>
          <w:b/>
          <w:sz w:val="24"/>
          <w:szCs w:val="24"/>
        </w:rPr>
        <w:t>collaborazioni con Centri d’eccellenza a livello internazionale</w:t>
      </w:r>
      <w:r w:rsidRPr="0008167D">
        <w:rPr>
          <w:rFonts w:ascii="Effra Light" w:hAnsi="Effra Light"/>
          <w:sz w:val="24"/>
          <w:szCs w:val="24"/>
        </w:rPr>
        <w:t>. Collaborazioni che sono fondamentali per consentire agli operatori sanitari e a Medtronic di centrare i propri obiettivi formativi e che, per il momento</w:t>
      </w:r>
      <w:r w:rsidR="000278C4">
        <w:rPr>
          <w:rFonts w:ascii="Effra Light" w:hAnsi="Effra Light"/>
          <w:sz w:val="24"/>
          <w:szCs w:val="24"/>
        </w:rPr>
        <w:t>,</w:t>
      </w:r>
      <w:r w:rsidR="009003B1">
        <w:rPr>
          <w:rFonts w:ascii="Effra Light" w:hAnsi="Effra Light"/>
          <w:sz w:val="24"/>
          <w:szCs w:val="24"/>
        </w:rPr>
        <w:t xml:space="preserve"> riguardano</w:t>
      </w:r>
      <w:r w:rsidR="005B2D45">
        <w:rPr>
          <w:rFonts w:ascii="Effra Light" w:hAnsi="Effra Light"/>
          <w:sz w:val="24"/>
          <w:szCs w:val="24"/>
        </w:rPr>
        <w:t xml:space="preserve"> </w:t>
      </w:r>
      <w:r w:rsidR="005B2D45" w:rsidRPr="0008167D">
        <w:rPr>
          <w:rFonts w:ascii="Effra Light" w:hAnsi="Effra Light"/>
          <w:sz w:val="24"/>
          <w:szCs w:val="24"/>
        </w:rPr>
        <w:t xml:space="preserve">il </w:t>
      </w:r>
      <w:r w:rsidR="005B2D45" w:rsidRPr="0008167D">
        <w:rPr>
          <w:rFonts w:ascii="Effra Light" w:hAnsi="Effra Light"/>
          <w:b/>
          <w:sz w:val="24"/>
          <w:szCs w:val="24"/>
        </w:rPr>
        <w:t>Campus di Barcellona</w:t>
      </w:r>
      <w:r w:rsidR="005B2D45" w:rsidRPr="006020EB">
        <w:rPr>
          <w:rFonts w:ascii="Effra Light" w:hAnsi="Effra Light"/>
          <w:sz w:val="24"/>
          <w:szCs w:val="24"/>
        </w:rPr>
        <w:t>,</w:t>
      </w:r>
      <w:r w:rsidRPr="0008167D">
        <w:rPr>
          <w:rFonts w:ascii="Effra Light" w:hAnsi="Effra Light"/>
          <w:sz w:val="24"/>
          <w:szCs w:val="24"/>
        </w:rPr>
        <w:t xml:space="preserve"> l’</w:t>
      </w:r>
      <w:r w:rsidRPr="0008167D">
        <w:rPr>
          <w:rFonts w:ascii="Effra Light" w:hAnsi="Effra Light"/>
          <w:b/>
          <w:sz w:val="24"/>
          <w:szCs w:val="24"/>
        </w:rPr>
        <w:t xml:space="preserve">IRCAD </w:t>
      </w:r>
      <w:r w:rsidRPr="0008167D">
        <w:rPr>
          <w:rFonts w:ascii="Effra Light" w:hAnsi="Effra Light"/>
          <w:sz w:val="24"/>
          <w:szCs w:val="24"/>
        </w:rPr>
        <w:t>(</w:t>
      </w:r>
      <w:r w:rsidRPr="0008167D">
        <w:rPr>
          <w:rFonts w:ascii="Effra Light" w:hAnsi="Effra Light"/>
          <w:i/>
          <w:sz w:val="24"/>
          <w:szCs w:val="24"/>
        </w:rPr>
        <w:t>Research Institute against Digestive Cancer</w:t>
      </w:r>
      <w:r w:rsidRPr="0008167D">
        <w:rPr>
          <w:rFonts w:ascii="Effra Light" w:hAnsi="Effra Light"/>
          <w:sz w:val="24"/>
          <w:szCs w:val="24"/>
        </w:rPr>
        <w:t>) di Strasburgo,</w:t>
      </w:r>
      <w:r w:rsidR="009003B1">
        <w:rPr>
          <w:rFonts w:ascii="Effra Light" w:hAnsi="Effra Light"/>
          <w:sz w:val="24"/>
          <w:szCs w:val="24"/>
        </w:rPr>
        <w:t xml:space="preserve"> </w:t>
      </w:r>
      <w:r w:rsidRPr="0008167D">
        <w:rPr>
          <w:rFonts w:ascii="Effra Light" w:hAnsi="Effra Light"/>
          <w:sz w:val="24"/>
          <w:szCs w:val="24"/>
        </w:rPr>
        <w:t xml:space="preserve">il </w:t>
      </w:r>
      <w:r w:rsidRPr="0008167D">
        <w:rPr>
          <w:rFonts w:ascii="Effra Light" w:hAnsi="Effra Light"/>
          <w:b/>
          <w:sz w:val="24"/>
          <w:szCs w:val="24"/>
        </w:rPr>
        <w:t>Laboratorio Sunskill</w:t>
      </w:r>
      <w:r w:rsidRPr="0008167D">
        <w:rPr>
          <w:rFonts w:ascii="Effra Light" w:hAnsi="Effra Light"/>
          <w:sz w:val="24"/>
          <w:szCs w:val="24"/>
        </w:rPr>
        <w:t xml:space="preserve"> </w:t>
      </w:r>
      <w:r w:rsidRPr="0008167D">
        <w:rPr>
          <w:rFonts w:ascii="Effra Light" w:hAnsi="Effra Light"/>
          <w:b/>
          <w:sz w:val="24"/>
          <w:szCs w:val="24"/>
        </w:rPr>
        <w:t>dell’Università di Stellenbosch,</w:t>
      </w:r>
      <w:r w:rsidRPr="0008167D">
        <w:rPr>
          <w:rFonts w:ascii="Effra Light" w:hAnsi="Effra Light"/>
          <w:sz w:val="24"/>
          <w:szCs w:val="24"/>
        </w:rPr>
        <w:t xml:space="preserve"> in Sudafrica e la </w:t>
      </w:r>
      <w:r w:rsidRPr="0008167D">
        <w:rPr>
          <w:rFonts w:ascii="Effra Light" w:hAnsi="Effra Light"/>
          <w:b/>
          <w:sz w:val="24"/>
          <w:szCs w:val="24"/>
        </w:rPr>
        <w:t>Facoltà di Medicina dell’Università di Dundee</w:t>
      </w:r>
      <w:r w:rsidR="006020EB">
        <w:rPr>
          <w:rFonts w:ascii="Effra Light" w:hAnsi="Effra Light"/>
          <w:sz w:val="24"/>
          <w:szCs w:val="24"/>
        </w:rPr>
        <w:t xml:space="preserve"> in Scozia.</w:t>
      </w:r>
    </w:p>
    <w:p w:rsidR="00F079CE" w:rsidRDefault="00F079CE" w:rsidP="00F079CE">
      <w:pPr>
        <w:pStyle w:val="Default"/>
        <w:jc w:val="both"/>
        <w:rPr>
          <w:rFonts w:ascii="Effra Light" w:hAnsi="Effra Light" w:cs="Times New Roman"/>
        </w:rPr>
      </w:pPr>
    </w:p>
    <w:p w:rsidR="00F079CE" w:rsidRPr="00D42393" w:rsidRDefault="00F079CE" w:rsidP="00F079CE">
      <w:pPr>
        <w:autoSpaceDE w:val="0"/>
        <w:autoSpaceDN w:val="0"/>
        <w:jc w:val="both"/>
        <w:rPr>
          <w:rFonts w:ascii="Effra Light" w:hAnsi="Effra Light"/>
          <w:sz w:val="24"/>
          <w:szCs w:val="24"/>
          <w:lang w:eastAsia="it-IT"/>
        </w:rPr>
      </w:pPr>
      <w:r w:rsidRPr="00D42393">
        <w:rPr>
          <w:rFonts w:ascii="Effra Light" w:hAnsi="Effra Light"/>
          <w:sz w:val="24"/>
          <w:szCs w:val="24"/>
          <w:lang w:eastAsia="it-IT"/>
        </w:rPr>
        <w:t xml:space="preserve">Medtronic Impact </w:t>
      </w:r>
      <w:r w:rsidR="009003B1" w:rsidRPr="00D42393">
        <w:rPr>
          <w:rFonts w:ascii="Effra Light" w:hAnsi="Effra Light"/>
          <w:sz w:val="24"/>
          <w:szCs w:val="24"/>
          <w:lang w:eastAsia="it-IT"/>
        </w:rPr>
        <w:t>prevedrà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anche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nuove esperienze di training online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</w:t>
      </w:r>
      <w:r w:rsidRPr="00D42393">
        <w:rPr>
          <w:rFonts w:ascii="Effra Light" w:hAnsi="Effra Light"/>
          <w:b/>
          <w:i/>
          <w:sz w:val="24"/>
          <w:szCs w:val="24"/>
          <w:lang w:eastAsia="it-IT"/>
        </w:rPr>
        <w:t>‘immersive’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a complemento del portfolio di Medtronic e sessioni </w:t>
      </w:r>
      <w:r w:rsidRPr="00D42393">
        <w:rPr>
          <w:rFonts w:ascii="Effra Light" w:hAnsi="Effra Light"/>
          <w:i/>
          <w:sz w:val="24"/>
          <w:szCs w:val="24"/>
          <w:lang w:eastAsia="it-IT"/>
        </w:rPr>
        <w:t>face to face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. Ci sarà, inoltre, un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portale web a piattaforma personalizzata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che consentirà ai singoli operatori sanitari di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accedere a percorsi individuali,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sulla base delle proprie esigenze. A questa piattaforma saranno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associate tecnologie innovative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quali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lastRenderedPageBreak/>
        <w:t>Aule Virtuali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,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Realtà Aumentata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e l’opportunità di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osservare casi in remoto</w:t>
      </w:r>
      <w:r w:rsidRPr="00D42393">
        <w:rPr>
          <w:rFonts w:ascii="Effra Light" w:hAnsi="Effra Light"/>
          <w:sz w:val="24"/>
          <w:szCs w:val="24"/>
          <w:lang w:eastAsia="it-IT"/>
        </w:rPr>
        <w:t>, per far vivere l’esperienza formativa come la più ricca e articolata possibile.</w:t>
      </w:r>
    </w:p>
    <w:p w:rsidR="00F079CE" w:rsidRPr="00D42393" w:rsidRDefault="00F079CE" w:rsidP="00F079CE">
      <w:pPr>
        <w:autoSpaceDE w:val="0"/>
        <w:autoSpaceDN w:val="0"/>
        <w:jc w:val="both"/>
        <w:rPr>
          <w:rFonts w:ascii="Effra Light" w:hAnsi="Effra Light"/>
          <w:sz w:val="24"/>
          <w:szCs w:val="24"/>
          <w:lang w:eastAsia="it-IT"/>
        </w:rPr>
      </w:pPr>
    </w:p>
    <w:p w:rsidR="00F079CE" w:rsidRPr="00D42393" w:rsidRDefault="00F079CE" w:rsidP="009003B1">
      <w:pPr>
        <w:autoSpaceDE w:val="0"/>
        <w:autoSpaceDN w:val="0"/>
        <w:jc w:val="both"/>
        <w:rPr>
          <w:rFonts w:ascii="Effra Light" w:hAnsi="Effra Light"/>
          <w:sz w:val="24"/>
          <w:szCs w:val="24"/>
          <w:lang w:eastAsia="it-IT"/>
        </w:rPr>
      </w:pPr>
      <w:r w:rsidRPr="00D42393">
        <w:rPr>
          <w:rFonts w:ascii="Effra Light" w:hAnsi="Effra Light"/>
          <w:b/>
          <w:sz w:val="24"/>
          <w:szCs w:val="24"/>
          <w:lang w:eastAsia="it-IT"/>
        </w:rPr>
        <w:t>Medtronic Impact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 è un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programma pluriennale</w:t>
      </w:r>
      <w:r w:rsidRPr="00D42393">
        <w:rPr>
          <w:rFonts w:ascii="Effra Light" w:hAnsi="Effra Light"/>
          <w:sz w:val="24"/>
          <w:szCs w:val="24"/>
          <w:lang w:eastAsia="it-IT"/>
        </w:rPr>
        <w:t xml:space="preserve">, che vedrà la propria attuazione </w:t>
      </w:r>
      <w:r w:rsidRPr="00D42393">
        <w:rPr>
          <w:rFonts w:ascii="Effra Light" w:hAnsi="Effra Light"/>
          <w:b/>
          <w:sz w:val="24"/>
          <w:szCs w:val="24"/>
          <w:lang w:eastAsia="it-IT"/>
        </w:rPr>
        <w:t>nel corso del 2017</w:t>
      </w:r>
      <w:r w:rsidRPr="00D42393">
        <w:rPr>
          <w:rFonts w:ascii="Effra Light" w:hAnsi="Effra Light"/>
          <w:sz w:val="24"/>
          <w:szCs w:val="24"/>
          <w:lang w:eastAsia="it-IT"/>
        </w:rPr>
        <w:t>.</w:t>
      </w:r>
    </w:p>
    <w:p w:rsidR="009003B1" w:rsidRPr="0008167D" w:rsidRDefault="009003B1" w:rsidP="009003B1">
      <w:pPr>
        <w:autoSpaceDE w:val="0"/>
        <w:autoSpaceDN w:val="0"/>
        <w:jc w:val="both"/>
        <w:rPr>
          <w:rFonts w:ascii="Effra Light" w:hAnsi="Effra Light"/>
          <w:sz w:val="24"/>
          <w:szCs w:val="24"/>
        </w:rPr>
      </w:pPr>
      <w:r>
        <w:rPr>
          <w:rFonts w:ascii="Effra Light" w:hAnsi="Effra Light"/>
          <w:color w:val="171E43"/>
          <w:sz w:val="24"/>
          <w:szCs w:val="24"/>
          <w:lang w:eastAsia="it-IT"/>
        </w:rPr>
        <w:t xml:space="preserve"> </w:t>
      </w:r>
    </w:p>
    <w:p w:rsidR="00F079CE" w:rsidRDefault="00F079CE"/>
    <w:p w:rsidR="00670535" w:rsidRPr="006028EF" w:rsidRDefault="00670535" w:rsidP="00670535">
      <w:pPr>
        <w:rPr>
          <w:b/>
          <w:sz w:val="20"/>
        </w:rPr>
      </w:pPr>
      <w:r w:rsidRPr="006028EF">
        <w:rPr>
          <w:b/>
          <w:sz w:val="20"/>
        </w:rPr>
        <w:t>Medtronic plc</w:t>
      </w:r>
    </w:p>
    <w:p w:rsidR="00670535" w:rsidRDefault="00670535" w:rsidP="00D42393">
      <w:pPr>
        <w:jc w:val="both"/>
        <w:rPr>
          <w:sz w:val="20"/>
        </w:rPr>
      </w:pPr>
      <w:r w:rsidRPr="006028EF">
        <w:rPr>
          <w:sz w:val="20"/>
        </w:rPr>
        <w:t>Medtronic plc (www.medtronic.com), con sede a Dublino, è tra le più grandi aziende al mondo ad offrire tecnologie mediche, servizi e soluzioni in grado di alleviare il dolore, ridonare salute e prolungare la vita di milioni di persone in tutto il mondo. Medtronic impiega più di 85.000 persone e rende disponibili le sue terapie a clinici, ospedali e pazienti in 160 paesi. L’obiettivo di Medtronic è quello di collaborare con gli stakeholder di tutto il mondo per contribuire in modo sinergico ad incrementare l’efficienza d</w:t>
      </w:r>
      <w:r w:rsidR="00D42393">
        <w:rPr>
          <w:sz w:val="20"/>
        </w:rPr>
        <w:t>ei Sistemi Sanitari.</w:t>
      </w:r>
    </w:p>
    <w:p w:rsidR="00D42393" w:rsidRDefault="00D42393" w:rsidP="00D42393">
      <w:pPr>
        <w:jc w:val="both"/>
        <w:rPr>
          <w:sz w:val="20"/>
        </w:rPr>
      </w:pPr>
    </w:p>
    <w:p w:rsidR="00D42393" w:rsidRDefault="00D42393" w:rsidP="00D42393">
      <w:pPr>
        <w:jc w:val="both"/>
        <w:rPr>
          <w:sz w:val="20"/>
        </w:rPr>
      </w:pPr>
      <w:bookmarkStart w:id="0" w:name="_GoBack"/>
      <w:bookmarkEnd w:id="0"/>
    </w:p>
    <w:p w:rsidR="00D42393" w:rsidRPr="00D42393" w:rsidRDefault="00D42393" w:rsidP="00D42393">
      <w:pPr>
        <w:jc w:val="both"/>
        <w:rPr>
          <w:sz w:val="20"/>
        </w:rPr>
      </w:pPr>
    </w:p>
    <w:p w:rsidR="00670535" w:rsidRPr="00D42393" w:rsidRDefault="00670535" w:rsidP="00670535">
      <w:pPr>
        <w:jc w:val="both"/>
        <w:rPr>
          <w:rFonts w:ascii="Effra" w:hAnsi="Effra"/>
          <w:b/>
          <w:sz w:val="20"/>
          <w:szCs w:val="20"/>
        </w:rPr>
      </w:pPr>
      <w:r w:rsidRPr="00D42393">
        <w:rPr>
          <w:rFonts w:ascii="Effra" w:hAnsi="Effra"/>
          <w:b/>
          <w:sz w:val="20"/>
          <w:szCs w:val="20"/>
        </w:rPr>
        <w:t>Per ulteriori informazioni:</w:t>
      </w:r>
    </w:p>
    <w:p w:rsidR="00D42393" w:rsidRPr="00D42393" w:rsidRDefault="00D42393" w:rsidP="00670535">
      <w:pPr>
        <w:autoSpaceDE w:val="0"/>
        <w:autoSpaceDN w:val="0"/>
        <w:adjustRightInd w:val="0"/>
        <w:jc w:val="both"/>
        <w:rPr>
          <w:rFonts w:ascii="Effra Light" w:hAnsi="Effra Light"/>
          <w:b/>
          <w:sz w:val="20"/>
          <w:szCs w:val="20"/>
        </w:rPr>
      </w:pPr>
    </w:p>
    <w:p w:rsidR="00670535" w:rsidRPr="00D42393" w:rsidRDefault="00670535" w:rsidP="00670535">
      <w:pPr>
        <w:autoSpaceDE w:val="0"/>
        <w:autoSpaceDN w:val="0"/>
        <w:adjustRightInd w:val="0"/>
        <w:jc w:val="both"/>
        <w:rPr>
          <w:rFonts w:ascii="Effra Light" w:hAnsi="Effra Light"/>
          <w:b/>
          <w:sz w:val="20"/>
          <w:szCs w:val="20"/>
        </w:rPr>
      </w:pPr>
      <w:r w:rsidRPr="00D42393">
        <w:rPr>
          <w:rFonts w:ascii="Effra Light" w:hAnsi="Effra Light"/>
          <w:b/>
          <w:sz w:val="20"/>
          <w:szCs w:val="20"/>
        </w:rPr>
        <w:t>Medtronic</w:t>
      </w:r>
    </w:p>
    <w:p w:rsidR="00670535" w:rsidRPr="00D42393" w:rsidRDefault="00670535" w:rsidP="00670535">
      <w:pPr>
        <w:rPr>
          <w:rFonts w:ascii="Effra Light" w:hAnsi="Effra Light"/>
          <w:sz w:val="20"/>
          <w:szCs w:val="20"/>
        </w:rPr>
      </w:pPr>
      <w:r w:rsidRPr="00D42393">
        <w:rPr>
          <w:rFonts w:ascii="Effra Light" w:hAnsi="Effra Light"/>
          <w:sz w:val="20"/>
          <w:szCs w:val="20"/>
        </w:rPr>
        <w:t xml:space="preserve">Riccardo Chiappani – </w:t>
      </w:r>
      <w:hyperlink r:id="rId6" w:history="1">
        <w:r w:rsidRPr="00D42393">
          <w:rPr>
            <w:rFonts w:ascii="Effra Light" w:hAnsi="Effra Light"/>
            <w:sz w:val="20"/>
            <w:szCs w:val="20"/>
          </w:rPr>
          <w:t>riccardo.chiappani@medtronic.com</w:t>
        </w:r>
      </w:hyperlink>
      <w:r w:rsidRPr="00D42393">
        <w:rPr>
          <w:rFonts w:ascii="Effra Light" w:hAnsi="Effra Light"/>
          <w:sz w:val="20"/>
          <w:szCs w:val="20"/>
        </w:rPr>
        <w:t xml:space="preserve"> – 335 7152965</w:t>
      </w:r>
    </w:p>
    <w:p w:rsidR="00670535" w:rsidRPr="00D42393" w:rsidRDefault="00670535" w:rsidP="00670535">
      <w:pPr>
        <w:rPr>
          <w:rFonts w:ascii="Effra Light" w:hAnsi="Effra Light"/>
          <w:sz w:val="20"/>
          <w:szCs w:val="20"/>
        </w:rPr>
      </w:pPr>
      <w:r w:rsidRPr="00D42393">
        <w:rPr>
          <w:rFonts w:ascii="Effra Light" w:hAnsi="Effra Light"/>
          <w:sz w:val="20"/>
          <w:szCs w:val="20"/>
        </w:rPr>
        <w:t xml:space="preserve">Marica Orlandi – </w:t>
      </w:r>
      <w:hyperlink r:id="rId7" w:history="1">
        <w:r w:rsidRPr="00D42393">
          <w:rPr>
            <w:rFonts w:ascii="Effra Light" w:hAnsi="Effra Light"/>
            <w:sz w:val="20"/>
            <w:szCs w:val="20"/>
          </w:rPr>
          <w:t>maria.enrica.orlandi@medtronic.com</w:t>
        </w:r>
      </w:hyperlink>
      <w:r w:rsidRPr="00D42393">
        <w:rPr>
          <w:rFonts w:ascii="Effra Light" w:hAnsi="Effra Light"/>
          <w:sz w:val="20"/>
          <w:szCs w:val="20"/>
        </w:rPr>
        <w:t xml:space="preserve">  – 348 9701925</w:t>
      </w:r>
    </w:p>
    <w:p w:rsidR="00670535" w:rsidRPr="00D42393" w:rsidRDefault="00670535" w:rsidP="00670535">
      <w:pPr>
        <w:autoSpaceDE w:val="0"/>
        <w:autoSpaceDN w:val="0"/>
        <w:adjustRightInd w:val="0"/>
        <w:jc w:val="both"/>
        <w:rPr>
          <w:rFonts w:ascii="Effra Light" w:hAnsi="Effra Light"/>
          <w:b/>
          <w:sz w:val="20"/>
          <w:szCs w:val="20"/>
        </w:rPr>
      </w:pPr>
    </w:p>
    <w:p w:rsidR="00670535" w:rsidRPr="00D42393" w:rsidRDefault="00670535" w:rsidP="00D42393">
      <w:pPr>
        <w:autoSpaceDE w:val="0"/>
        <w:autoSpaceDN w:val="0"/>
        <w:adjustRightInd w:val="0"/>
        <w:jc w:val="both"/>
        <w:rPr>
          <w:rFonts w:ascii="Effra Light" w:hAnsi="Effra Light"/>
          <w:b/>
          <w:sz w:val="20"/>
          <w:szCs w:val="20"/>
        </w:rPr>
      </w:pPr>
      <w:r w:rsidRPr="00D42393">
        <w:rPr>
          <w:rFonts w:ascii="Effra Light" w:hAnsi="Effra Light"/>
          <w:b/>
          <w:sz w:val="20"/>
          <w:szCs w:val="20"/>
        </w:rPr>
        <w:t>Value Relations Srl -  Tel. 02 20424943</w:t>
      </w:r>
    </w:p>
    <w:p w:rsidR="00670535" w:rsidRPr="00D42393" w:rsidRDefault="00670535" w:rsidP="00670535">
      <w:pPr>
        <w:rPr>
          <w:rFonts w:ascii="Effra Light" w:hAnsi="Effra Light"/>
          <w:sz w:val="20"/>
          <w:szCs w:val="20"/>
        </w:rPr>
      </w:pPr>
      <w:r w:rsidRPr="00D42393">
        <w:rPr>
          <w:rFonts w:ascii="Effra Light" w:hAnsi="Effra Light"/>
          <w:sz w:val="20"/>
          <w:szCs w:val="20"/>
        </w:rPr>
        <w:t xml:space="preserve">Maria Luisa Paleari – </w:t>
      </w:r>
      <w:hyperlink r:id="rId8" w:history="1">
        <w:r w:rsidRPr="00D42393">
          <w:rPr>
            <w:rFonts w:ascii="Effra Light" w:hAnsi="Effra Light"/>
            <w:sz w:val="20"/>
            <w:szCs w:val="20"/>
          </w:rPr>
          <w:t>ml.paleari@vrelations.it</w:t>
        </w:r>
      </w:hyperlink>
      <w:r w:rsidRPr="00D42393">
        <w:rPr>
          <w:rFonts w:ascii="Effra Light" w:hAnsi="Effra Light"/>
          <w:sz w:val="20"/>
          <w:szCs w:val="20"/>
        </w:rPr>
        <w:t xml:space="preserve"> - 331 6718518</w:t>
      </w:r>
    </w:p>
    <w:p w:rsidR="00670535" w:rsidRPr="00D42393" w:rsidRDefault="00670535" w:rsidP="00670535">
      <w:pPr>
        <w:rPr>
          <w:rFonts w:ascii="Effra Light" w:hAnsi="Effra Light"/>
          <w:sz w:val="20"/>
          <w:szCs w:val="20"/>
        </w:rPr>
      </w:pPr>
      <w:r w:rsidRPr="00D42393">
        <w:rPr>
          <w:rFonts w:ascii="Effra Light" w:hAnsi="Effra Light"/>
          <w:sz w:val="20"/>
          <w:szCs w:val="20"/>
        </w:rPr>
        <w:t xml:space="preserve">Alessio Pappagallo – </w:t>
      </w:r>
      <w:hyperlink r:id="rId9" w:history="1">
        <w:r w:rsidRPr="00D42393">
          <w:rPr>
            <w:rFonts w:ascii="Effra Light" w:hAnsi="Effra Light"/>
            <w:sz w:val="20"/>
            <w:szCs w:val="20"/>
          </w:rPr>
          <w:t>a.pappagallo@vrelations.it</w:t>
        </w:r>
      </w:hyperlink>
      <w:r w:rsidRPr="00D42393">
        <w:rPr>
          <w:rFonts w:ascii="Effra Light" w:hAnsi="Effra Light"/>
          <w:sz w:val="20"/>
          <w:szCs w:val="20"/>
        </w:rPr>
        <w:t xml:space="preserve"> - 339 5897483</w:t>
      </w:r>
    </w:p>
    <w:p w:rsidR="00F079CE" w:rsidRDefault="00F079CE"/>
    <w:sectPr w:rsidR="00F079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ffra">
    <w:altName w:val="Calibri"/>
    <w:charset w:val="00"/>
    <w:family w:val="swiss"/>
    <w:pitch w:val="variable"/>
    <w:sig w:usb0="A00002AF" w:usb1="5000205B" w:usb2="00000000" w:usb3="00000000" w:csb0="0000009F" w:csb1="00000000"/>
  </w:font>
  <w:font w:name="Effra Light">
    <w:altName w:val="Calibri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4AC4"/>
    <w:multiLevelType w:val="hybridMultilevel"/>
    <w:tmpl w:val="21B690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CE"/>
    <w:rsid w:val="000278C4"/>
    <w:rsid w:val="002A12DA"/>
    <w:rsid w:val="005B2D45"/>
    <w:rsid w:val="006020EB"/>
    <w:rsid w:val="00670535"/>
    <w:rsid w:val="009003B1"/>
    <w:rsid w:val="00A352C7"/>
    <w:rsid w:val="00CC1FBE"/>
    <w:rsid w:val="00D42393"/>
    <w:rsid w:val="00DB49F9"/>
    <w:rsid w:val="00F079CE"/>
    <w:rsid w:val="00FA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FF695"/>
  <w15:docId w15:val="{5FB9A6D4-D6FF-4F0E-B4D7-118B96D47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F079CE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79CE"/>
    <w:pPr>
      <w:ind w:left="720"/>
      <w:contextualSpacing/>
    </w:pPr>
  </w:style>
  <w:style w:type="paragraph" w:customStyle="1" w:styleId="Default">
    <w:name w:val="Default"/>
    <w:rsid w:val="00F079CE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.palear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a.enrica.orlandi@medtron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cardo.chiappani@medtronic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.pappagallo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Chiappani, Riccardo</dc:creator>
  <cp:lastModifiedBy>Alessio Pappagallo</cp:lastModifiedBy>
  <cp:revision>10</cp:revision>
  <dcterms:created xsi:type="dcterms:W3CDTF">2017-02-13T10:36:00Z</dcterms:created>
  <dcterms:modified xsi:type="dcterms:W3CDTF">2017-02-13T12:00:00Z</dcterms:modified>
</cp:coreProperties>
</file>