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9D" w:rsidRPr="004532DF" w:rsidRDefault="00B75B88" w:rsidP="004532DF">
      <w:pPr>
        <w:jc w:val="center"/>
        <w:rPr>
          <w:i/>
          <w:sz w:val="28"/>
          <w:szCs w:val="28"/>
          <w:u w:val="single"/>
        </w:rPr>
      </w:pPr>
      <w:r w:rsidRPr="007F7A54">
        <w:rPr>
          <w:noProof/>
          <w:sz w:val="28"/>
          <w:szCs w:val="28"/>
          <w:lang w:eastAsia="it-IT"/>
        </w:rPr>
        <w:drawing>
          <wp:inline distT="0" distB="0" distL="0" distR="0">
            <wp:extent cx="2096353" cy="716145"/>
            <wp:effectExtent l="19050" t="0" r="0" b="0"/>
            <wp:docPr id="1" name="Immagine 3" descr="LogoSanGiuseppe201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anGiuseppe2012_RG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476" cy="71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7A54">
        <w:rPr>
          <w:sz w:val="28"/>
          <w:szCs w:val="28"/>
        </w:rPr>
        <w:t xml:space="preserve">              </w:t>
      </w:r>
      <w:r w:rsidR="004532DF">
        <w:rPr>
          <w:sz w:val="28"/>
          <w:szCs w:val="28"/>
        </w:rPr>
        <w:t xml:space="preserve">                          </w:t>
      </w:r>
      <w:r w:rsidRPr="007F7A54">
        <w:rPr>
          <w:sz w:val="28"/>
          <w:szCs w:val="28"/>
        </w:rPr>
        <w:t xml:space="preserve">        </w:t>
      </w:r>
      <w:r w:rsidR="004532DF" w:rsidRPr="004532DF">
        <w:rPr>
          <w:noProof/>
          <w:sz w:val="28"/>
          <w:szCs w:val="28"/>
          <w:lang w:eastAsia="it-IT"/>
        </w:rPr>
        <w:drawing>
          <wp:inline distT="0" distB="0" distL="0" distR="0">
            <wp:extent cx="2070100" cy="88263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19" b="19697"/>
                    <a:stretch/>
                  </pic:blipFill>
                  <pic:spPr bwMode="auto">
                    <a:xfrm>
                      <a:off x="0" y="0"/>
                      <a:ext cx="2083748" cy="88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F7A54">
        <w:rPr>
          <w:sz w:val="28"/>
          <w:szCs w:val="28"/>
        </w:rPr>
        <w:t xml:space="preserve">  </w:t>
      </w:r>
      <w:r w:rsidR="00281C45" w:rsidRPr="00A4418C">
        <w:rPr>
          <w:i/>
          <w:szCs w:val="28"/>
          <w:u w:val="single"/>
        </w:rPr>
        <w:t>Comunicato</w:t>
      </w:r>
      <w:r w:rsidR="00D2289D" w:rsidRPr="00A4418C">
        <w:rPr>
          <w:i/>
          <w:szCs w:val="28"/>
          <w:u w:val="single"/>
        </w:rPr>
        <w:t xml:space="preserve"> stampa</w:t>
      </w:r>
    </w:p>
    <w:p w:rsidR="00D2289D" w:rsidRPr="00A049E7" w:rsidRDefault="00281C45" w:rsidP="00801BF3">
      <w:pPr>
        <w:jc w:val="center"/>
        <w:rPr>
          <w:b/>
          <w:sz w:val="28"/>
          <w:szCs w:val="28"/>
        </w:rPr>
      </w:pPr>
      <w:bookmarkStart w:id="0" w:name="_GoBack"/>
      <w:r w:rsidRPr="00A049E7">
        <w:rPr>
          <w:b/>
          <w:sz w:val="28"/>
          <w:szCs w:val="28"/>
        </w:rPr>
        <w:t xml:space="preserve">A </w:t>
      </w:r>
      <w:r w:rsidR="004532DF">
        <w:rPr>
          <w:b/>
          <w:sz w:val="28"/>
          <w:szCs w:val="28"/>
        </w:rPr>
        <w:t xml:space="preserve">PARUZZARO </w:t>
      </w:r>
      <w:r w:rsidRPr="00A049E7">
        <w:rPr>
          <w:b/>
          <w:sz w:val="28"/>
          <w:szCs w:val="28"/>
        </w:rPr>
        <w:t xml:space="preserve">L’OPEN DAY </w:t>
      </w:r>
      <w:r w:rsidR="00D2289D" w:rsidRPr="00A049E7">
        <w:rPr>
          <w:b/>
          <w:sz w:val="28"/>
          <w:szCs w:val="28"/>
        </w:rPr>
        <w:t xml:space="preserve">“SALUTE DELLA MANO” </w:t>
      </w:r>
    </w:p>
    <w:bookmarkEnd w:id="0"/>
    <w:p w:rsidR="00D2289D" w:rsidRPr="00A4418C" w:rsidRDefault="00933CD2" w:rsidP="00A4418C">
      <w:pPr>
        <w:jc w:val="center"/>
        <w:rPr>
          <w:i/>
        </w:rPr>
      </w:pPr>
      <w:r w:rsidRPr="00A4418C">
        <w:rPr>
          <w:i/>
        </w:rPr>
        <w:t xml:space="preserve">Il </w:t>
      </w:r>
      <w:r w:rsidR="004532DF">
        <w:rPr>
          <w:i/>
        </w:rPr>
        <w:t>22 ottobre</w:t>
      </w:r>
      <w:r w:rsidRPr="00A4418C">
        <w:rPr>
          <w:i/>
        </w:rPr>
        <w:t xml:space="preserve"> s</w:t>
      </w:r>
      <w:r w:rsidR="00BF557C" w:rsidRPr="00A4418C">
        <w:rPr>
          <w:i/>
        </w:rPr>
        <w:t xml:space="preserve">creening gratuiti </w:t>
      </w:r>
      <w:r w:rsidR="00A4418C" w:rsidRPr="00A4418C">
        <w:rPr>
          <w:i/>
        </w:rPr>
        <w:t>all’arto superiore presso</w:t>
      </w:r>
      <w:r w:rsidR="00BF557C" w:rsidRPr="00A4418C">
        <w:rPr>
          <w:i/>
        </w:rPr>
        <w:t xml:space="preserve"> </w:t>
      </w:r>
      <w:r w:rsidR="004532DF">
        <w:rPr>
          <w:i/>
        </w:rPr>
        <w:t>il Centro De Ruvo</w:t>
      </w:r>
      <w:r w:rsidR="00281C45" w:rsidRPr="00A4418C">
        <w:rPr>
          <w:i/>
        </w:rPr>
        <w:t xml:space="preserve"> </w:t>
      </w:r>
      <w:r w:rsidR="00D2289D" w:rsidRPr="00A4418C">
        <w:rPr>
          <w:i/>
        </w:rPr>
        <w:t xml:space="preserve">in via </w:t>
      </w:r>
      <w:r w:rsidR="004532DF">
        <w:rPr>
          <w:i/>
        </w:rPr>
        <w:t>Monte Rosa, 30 a Paruzzaro (NO)</w:t>
      </w:r>
    </w:p>
    <w:p w:rsidR="00281C45" w:rsidRPr="00A4418C" w:rsidRDefault="004532DF" w:rsidP="00C86F40">
      <w:pPr>
        <w:spacing w:after="0"/>
        <w:jc w:val="both"/>
      </w:pPr>
      <w:r>
        <w:rPr>
          <w:i/>
        </w:rPr>
        <w:t xml:space="preserve">Paruzzaro (NO), </w:t>
      </w:r>
      <w:r w:rsidR="004F5779">
        <w:rPr>
          <w:i/>
        </w:rPr>
        <w:t xml:space="preserve">17 </w:t>
      </w:r>
      <w:r>
        <w:rPr>
          <w:i/>
        </w:rPr>
        <w:t>ottobre 2016</w:t>
      </w:r>
      <w:r w:rsidR="00A4418C" w:rsidRPr="00A4418C">
        <w:t xml:space="preserve"> </w:t>
      </w:r>
      <w:r w:rsidR="00574D50">
        <w:t>–</w:t>
      </w:r>
      <w:r w:rsidR="00A4418C" w:rsidRPr="00A4418C">
        <w:t xml:space="preserve"> </w:t>
      </w:r>
      <w:r w:rsidR="00574D50">
        <w:t xml:space="preserve">Sensibilizzare e informare i cittadini sulle </w:t>
      </w:r>
      <w:r w:rsidR="00281C45" w:rsidRPr="00A4418C">
        <w:t xml:space="preserve">principali patologie </w:t>
      </w:r>
      <w:r w:rsidR="00574D50">
        <w:t>a carico dell’arto superiore</w:t>
      </w:r>
      <w:r w:rsidR="00281C45" w:rsidRPr="00A4418C">
        <w:t xml:space="preserve"> e fornire soluzioni terapeutiche efficaci e tempestive. Questi gli obiettivi </w:t>
      </w:r>
      <w:r>
        <w:t>dell’</w:t>
      </w:r>
      <w:r w:rsidR="00574D50">
        <w:rPr>
          <w:b/>
        </w:rPr>
        <w:t>Open Day “</w:t>
      </w:r>
      <w:r w:rsidR="00281C45" w:rsidRPr="00A4418C">
        <w:rPr>
          <w:b/>
        </w:rPr>
        <w:t>Salute della Mano”</w:t>
      </w:r>
      <w:r w:rsidR="00281C45" w:rsidRPr="00A4418C">
        <w:t xml:space="preserve"> che si terrà il prossimo</w:t>
      </w:r>
      <w:r w:rsidR="00281C45" w:rsidRPr="00A4418C">
        <w:rPr>
          <w:b/>
        </w:rPr>
        <w:t xml:space="preserve"> </w:t>
      </w:r>
      <w:r>
        <w:rPr>
          <w:b/>
        </w:rPr>
        <w:t>22 ottobre</w:t>
      </w:r>
      <w:r w:rsidR="00281C45" w:rsidRPr="00A4418C">
        <w:rPr>
          <w:b/>
        </w:rPr>
        <w:t xml:space="preserve"> presso </w:t>
      </w:r>
      <w:r>
        <w:rPr>
          <w:b/>
        </w:rPr>
        <w:t>il Centro De Ruvo a Paruzzaro (NO)</w:t>
      </w:r>
      <w:r w:rsidR="00281C45" w:rsidRPr="00A4418C">
        <w:t>.</w:t>
      </w:r>
    </w:p>
    <w:p w:rsidR="00444E5C" w:rsidRPr="00A4418C" w:rsidRDefault="00444E5C" w:rsidP="00C86F40">
      <w:pPr>
        <w:spacing w:after="0"/>
        <w:jc w:val="both"/>
      </w:pPr>
    </w:p>
    <w:p w:rsidR="00951878" w:rsidRPr="00A4418C" w:rsidRDefault="00933CD2" w:rsidP="00C86F40">
      <w:pPr>
        <w:spacing w:after="0"/>
        <w:jc w:val="both"/>
      </w:pPr>
      <w:r w:rsidRPr="00A4418C">
        <w:t>Si</w:t>
      </w:r>
      <w:r w:rsidR="006E714F" w:rsidRPr="00A4418C">
        <w:t xml:space="preserve"> tratta di </w:t>
      </w:r>
      <w:r w:rsidR="006E714F" w:rsidRPr="00A4418C">
        <w:rPr>
          <w:b/>
        </w:rPr>
        <w:t>un’iniziativa</w:t>
      </w:r>
      <w:r w:rsidR="00924FF3" w:rsidRPr="00A4418C">
        <w:rPr>
          <w:b/>
        </w:rPr>
        <w:t xml:space="preserve"> di screening gratuiti</w:t>
      </w:r>
      <w:r w:rsidR="00444E5C" w:rsidRPr="00A4418C">
        <w:t xml:space="preserve">, organizzata dal </w:t>
      </w:r>
      <w:r w:rsidR="003C3F37">
        <w:rPr>
          <w:b/>
        </w:rPr>
        <w:t>p</w:t>
      </w:r>
      <w:r w:rsidR="00444E5C" w:rsidRPr="00A4418C">
        <w:rPr>
          <w:b/>
        </w:rPr>
        <w:t>rofessor Giorgio Pajardi</w:t>
      </w:r>
      <w:r w:rsidR="00A4418C">
        <w:t>, direttore dell’UO</w:t>
      </w:r>
      <w:r w:rsidR="004532DF">
        <w:t>C</w:t>
      </w:r>
      <w:r w:rsidR="00A4418C">
        <w:t xml:space="preserve"> </w:t>
      </w:r>
      <w:r w:rsidR="00444E5C" w:rsidRPr="00A4418C">
        <w:t>di Chirurgia della Mano dell’ospedale San Giuseppe, Gruppo MultiMedica</w:t>
      </w:r>
      <w:r w:rsidR="004532DF">
        <w:t>, Università degli Studi</w:t>
      </w:r>
      <w:r w:rsidR="00444E5C" w:rsidRPr="00A4418C">
        <w:t xml:space="preserve"> di Milano</w:t>
      </w:r>
      <w:r w:rsidR="004532DF">
        <w:t>,</w:t>
      </w:r>
      <w:r w:rsidR="00444E5C" w:rsidRPr="00A4418C">
        <w:t xml:space="preserve"> </w:t>
      </w:r>
      <w:r w:rsidR="00C86F40" w:rsidRPr="00A4418C">
        <w:t>rivolta a</w:t>
      </w:r>
      <w:r w:rsidR="00E50EFC" w:rsidRPr="00A4418C">
        <w:t xml:space="preserve"> </w:t>
      </w:r>
      <w:r w:rsidR="000B75D3" w:rsidRPr="00A4418C">
        <w:t>chiunque, adulto o bambino</w:t>
      </w:r>
      <w:r w:rsidR="00E50EFC" w:rsidRPr="00A4418C">
        <w:t>,</w:t>
      </w:r>
      <w:r w:rsidR="000B75D3" w:rsidRPr="00A4418C">
        <w:t xml:space="preserve"> voglia</w:t>
      </w:r>
      <w:r w:rsidR="00F62BEF" w:rsidRPr="00A4418C">
        <w:t xml:space="preserve"> </w:t>
      </w:r>
      <w:r w:rsidR="00924FF3" w:rsidRPr="00A4418C">
        <w:t>conoscere lo</w:t>
      </w:r>
      <w:r w:rsidR="00951878" w:rsidRPr="00A4418C">
        <w:t xml:space="preserve"> stato di salute delle proprie mani</w:t>
      </w:r>
      <w:r w:rsidRPr="00A4418C">
        <w:t xml:space="preserve">. </w:t>
      </w:r>
    </w:p>
    <w:p w:rsidR="00C86F40" w:rsidRPr="00A4418C" w:rsidRDefault="00C86F40" w:rsidP="00C86F40">
      <w:pPr>
        <w:spacing w:after="0"/>
        <w:jc w:val="both"/>
      </w:pPr>
    </w:p>
    <w:p w:rsidR="00CE56E4" w:rsidRDefault="00933CD2" w:rsidP="00D95A88">
      <w:pPr>
        <w:spacing w:after="0"/>
        <w:jc w:val="both"/>
      </w:pPr>
      <w:r w:rsidRPr="00A4418C">
        <w:t>In dettaglio,</w:t>
      </w:r>
      <w:r w:rsidR="00F62BEF" w:rsidRPr="00A4418C">
        <w:t xml:space="preserve"> </w:t>
      </w:r>
      <w:r w:rsidR="00B378D6" w:rsidRPr="00A4418C">
        <w:rPr>
          <w:b/>
        </w:rPr>
        <w:t xml:space="preserve">dalle </w:t>
      </w:r>
      <w:r w:rsidR="004532DF">
        <w:rPr>
          <w:b/>
        </w:rPr>
        <w:t>08.00</w:t>
      </w:r>
      <w:r w:rsidR="00444E5C" w:rsidRPr="00A4418C">
        <w:rPr>
          <w:b/>
        </w:rPr>
        <w:t xml:space="preserve"> alle </w:t>
      </w:r>
      <w:r w:rsidR="004532DF">
        <w:rPr>
          <w:b/>
        </w:rPr>
        <w:t>14.00</w:t>
      </w:r>
      <w:r w:rsidRPr="00A4418C">
        <w:t xml:space="preserve"> </w:t>
      </w:r>
      <w:r w:rsidR="00444E5C" w:rsidRPr="00A4418C">
        <w:t xml:space="preserve">in </w:t>
      </w:r>
      <w:r w:rsidR="004532DF">
        <w:t xml:space="preserve">via Monte Rosa, </w:t>
      </w:r>
      <w:r w:rsidR="004532DF" w:rsidRPr="004532DF">
        <w:t xml:space="preserve">30 a </w:t>
      </w:r>
      <w:r w:rsidR="004532DF">
        <w:t xml:space="preserve">Paruzzaro (NO) </w:t>
      </w:r>
      <w:r w:rsidR="003C3F37">
        <w:t xml:space="preserve">- </w:t>
      </w:r>
      <w:r w:rsidR="00400EDE">
        <w:t>presso quattro ambulatori dedicati</w:t>
      </w:r>
      <w:r w:rsidR="003C3F37">
        <w:t xml:space="preserve"> -</w:t>
      </w:r>
      <w:r w:rsidR="00400EDE">
        <w:t xml:space="preserve"> </w:t>
      </w:r>
      <w:r w:rsidR="00951878" w:rsidRPr="00A4418C">
        <w:t xml:space="preserve">il </w:t>
      </w:r>
      <w:r w:rsidR="003C3F37">
        <w:rPr>
          <w:b/>
        </w:rPr>
        <w:t>p</w:t>
      </w:r>
      <w:r w:rsidR="00951878" w:rsidRPr="00A4418C">
        <w:rPr>
          <w:b/>
        </w:rPr>
        <w:t>rofessor Pajardi</w:t>
      </w:r>
      <w:r w:rsidR="004532DF">
        <w:t xml:space="preserve">, i medici della sua equipe e il </w:t>
      </w:r>
      <w:r w:rsidR="004532DF" w:rsidRPr="003C3F37">
        <w:rPr>
          <w:b/>
        </w:rPr>
        <w:t>dottor Luca Colombo</w:t>
      </w:r>
      <w:r w:rsidR="004532DF">
        <w:t>, fisioterapista del Centro De Ruvo, saranno</w:t>
      </w:r>
      <w:r w:rsidR="00444E5C" w:rsidRPr="00A4418C">
        <w:t xml:space="preserve"> a disposizione dei cittadini per </w:t>
      </w:r>
      <w:r w:rsidR="00C86F40" w:rsidRPr="00A4418C">
        <w:t xml:space="preserve">un </w:t>
      </w:r>
      <w:r w:rsidR="00C86F40" w:rsidRPr="00A4418C">
        <w:rPr>
          <w:b/>
          <w:i/>
        </w:rPr>
        <w:t xml:space="preserve">check up </w:t>
      </w:r>
      <w:r w:rsidR="00C86F40" w:rsidRPr="00A4418C">
        <w:rPr>
          <w:b/>
        </w:rPr>
        <w:t>completo della mano</w:t>
      </w:r>
      <w:r w:rsidR="00924FF3" w:rsidRPr="00A4418C">
        <w:rPr>
          <w:b/>
        </w:rPr>
        <w:t xml:space="preserve"> e </w:t>
      </w:r>
      <w:r w:rsidR="00574D50">
        <w:rPr>
          <w:b/>
        </w:rPr>
        <w:t>del braccio</w:t>
      </w:r>
      <w:r w:rsidR="00924FF3" w:rsidRPr="00A4418C">
        <w:t>. L</w:t>
      </w:r>
      <w:r w:rsidR="00C86F40" w:rsidRPr="00A4418C">
        <w:t xml:space="preserve">o scopo </w:t>
      </w:r>
      <w:r w:rsidR="0026715F" w:rsidRPr="00A4418C">
        <w:t xml:space="preserve">è </w:t>
      </w:r>
      <w:r w:rsidR="00951878" w:rsidRPr="00A4418C">
        <w:t xml:space="preserve">individuare </w:t>
      </w:r>
      <w:r w:rsidR="00C86F40" w:rsidRPr="00A4418C">
        <w:t>eventuali patologie artrosiche e</w:t>
      </w:r>
      <w:r w:rsidR="00951878" w:rsidRPr="00A4418C">
        <w:t xml:space="preserve"> infiammatorie e fornire consulti su come trat</w:t>
      </w:r>
      <w:r w:rsidR="00C86F40" w:rsidRPr="00A4418C">
        <w:t xml:space="preserve">tarle o prevenirne l’insorgenza. </w:t>
      </w:r>
    </w:p>
    <w:p w:rsidR="00D95A88" w:rsidRDefault="00D95A88" w:rsidP="00D95A88">
      <w:pPr>
        <w:spacing w:after="0"/>
        <w:jc w:val="both"/>
      </w:pPr>
    </w:p>
    <w:p w:rsidR="0024662E" w:rsidRDefault="007E7B4E" w:rsidP="0024662E">
      <w:pPr>
        <w:jc w:val="both"/>
      </w:pPr>
      <w:r w:rsidRPr="00A4418C">
        <w:t>«</w:t>
      </w:r>
      <w:r w:rsidR="00644A2F">
        <w:t>I problemi</w:t>
      </w:r>
      <w:r w:rsidR="0024662E" w:rsidRPr="00A4418C">
        <w:t xml:space="preserve"> </w:t>
      </w:r>
      <w:r w:rsidRPr="00A4418C">
        <w:t xml:space="preserve">più comuni </w:t>
      </w:r>
      <w:r w:rsidR="0024662E" w:rsidRPr="00A4418C">
        <w:t>vanno dal tunnel carpale</w:t>
      </w:r>
      <w:r w:rsidRPr="00A4418C">
        <w:t xml:space="preserve">, al dito a scatto, </w:t>
      </w:r>
      <w:r w:rsidR="00C72B8F" w:rsidRPr="00A4418C">
        <w:t>d</w:t>
      </w:r>
      <w:r w:rsidRPr="00A4418C">
        <w:t>alla malattia</w:t>
      </w:r>
      <w:r w:rsidR="00C72B8F" w:rsidRPr="00A4418C">
        <w:t xml:space="preserve"> di Dupuytren all’</w:t>
      </w:r>
      <w:r w:rsidR="0024662E" w:rsidRPr="00A4418C">
        <w:t xml:space="preserve">artrosi e </w:t>
      </w:r>
      <w:r w:rsidRPr="00A4418C">
        <w:t xml:space="preserve">alle </w:t>
      </w:r>
      <w:r w:rsidR="0024662E" w:rsidRPr="00A4418C">
        <w:t xml:space="preserve">cisti di vario </w:t>
      </w:r>
      <w:r w:rsidR="006B6BCC">
        <w:t>tipo</w:t>
      </w:r>
      <w:r w:rsidR="00400EDE">
        <w:t xml:space="preserve"> </w:t>
      </w:r>
      <w:r w:rsidR="003C3F37">
        <w:t xml:space="preserve">- </w:t>
      </w:r>
      <w:r w:rsidR="00400EDE">
        <w:t>spiega Pajardi -</w:t>
      </w:r>
      <w:r w:rsidR="0024662E" w:rsidRPr="00A4418C">
        <w:t>. Poi, ci sono le les</w:t>
      </w:r>
      <w:r w:rsidR="00C72B8F" w:rsidRPr="00A4418C">
        <w:t>ioni traumatiche,</w:t>
      </w:r>
      <w:r w:rsidR="009C31CD">
        <w:t xml:space="preserve"> legamentose e tendinee</w:t>
      </w:r>
      <w:r w:rsidR="0024662E" w:rsidRPr="00A4418C">
        <w:t xml:space="preserve">. </w:t>
      </w:r>
      <w:r w:rsidRPr="00A4418C">
        <w:t xml:space="preserve">Tutte malattie che, </w:t>
      </w:r>
      <w:r w:rsidR="009C31CD">
        <w:t>se correttamente riconosciute e gestite</w:t>
      </w:r>
      <w:r w:rsidR="000B75D3" w:rsidRPr="00A4418C">
        <w:t>,</w:t>
      </w:r>
      <w:r w:rsidR="00C72B8F" w:rsidRPr="00A4418C">
        <w:t xml:space="preserve"> possono risolversi facilmente,</w:t>
      </w:r>
      <w:r w:rsidRPr="00A4418C">
        <w:t xml:space="preserve"> senza particolari disagi per il paziente</w:t>
      </w:r>
      <w:r w:rsidR="009C31CD">
        <w:t xml:space="preserve">, come nel caso della </w:t>
      </w:r>
      <w:r w:rsidR="009C31CD" w:rsidRPr="009C31CD">
        <w:t>tecnica endoscopica</w:t>
      </w:r>
      <w:r w:rsidR="009C31CD">
        <w:t xml:space="preserve"> o del trattamento con collagenasi (</w:t>
      </w:r>
      <w:r w:rsidR="009C31CD" w:rsidRPr="009C31CD">
        <w:t>enzima che permette di rompere il cordone fibroso di Dupuytren tramite una singola iniezione</w:t>
      </w:r>
      <w:r w:rsidR="009C31CD">
        <w:t xml:space="preserve"> eseguita presso i Centri autorizzati)</w:t>
      </w:r>
      <w:r w:rsidRPr="00A4418C">
        <w:t xml:space="preserve">. </w:t>
      </w:r>
      <w:r w:rsidR="00A96784">
        <w:t>Tuttavia</w:t>
      </w:r>
      <w:r w:rsidRPr="00A4418C">
        <w:t xml:space="preserve">, </w:t>
      </w:r>
      <w:r w:rsidR="0024662E" w:rsidRPr="00A4418C">
        <w:rPr>
          <w:b/>
        </w:rPr>
        <w:t>ancora ogg</w:t>
      </w:r>
      <w:r w:rsidR="00C72B8F" w:rsidRPr="00A4418C">
        <w:rPr>
          <w:b/>
        </w:rPr>
        <w:t>i</w:t>
      </w:r>
      <w:r w:rsidR="00ED5F4F">
        <w:rPr>
          <w:b/>
        </w:rPr>
        <w:t>,</w:t>
      </w:r>
      <w:r w:rsidR="00C72B8F" w:rsidRPr="00A4418C">
        <w:rPr>
          <w:b/>
        </w:rPr>
        <w:t xml:space="preserve"> molti pazienti si rivolgono </w:t>
      </w:r>
      <w:r w:rsidR="00ED5F4F" w:rsidRPr="00ED5F4F">
        <w:rPr>
          <w:b/>
        </w:rPr>
        <w:t>a specialisti non dedicati alla mano</w:t>
      </w:r>
      <w:r w:rsidR="00ED5F4F" w:rsidRPr="00ED5F4F">
        <w:t xml:space="preserve">, </w:t>
      </w:r>
      <w:r w:rsidR="00ED5F4F">
        <w:t>come gli ortopedici</w:t>
      </w:r>
      <w:r w:rsidR="00ED5F4F" w:rsidRPr="00ED5F4F">
        <w:t xml:space="preserve">, </w:t>
      </w:r>
      <w:r w:rsidR="00ED5F4F">
        <w:t>i reumatologi</w:t>
      </w:r>
      <w:r w:rsidR="00ED5F4F" w:rsidRPr="00ED5F4F">
        <w:t xml:space="preserve"> o </w:t>
      </w:r>
      <w:r w:rsidR="00ED5F4F">
        <w:t xml:space="preserve">i fisiatri, arrivando da noi, nel caso, </w:t>
      </w:r>
      <w:r w:rsidR="00ED5F4F" w:rsidRPr="00ED5F4F">
        <w:t>solo in un se</w:t>
      </w:r>
      <w:r w:rsidR="00ED5F4F">
        <w:t>condo momento e per passaparola</w:t>
      </w:r>
      <w:r w:rsidRPr="00A4418C">
        <w:t>».</w:t>
      </w:r>
    </w:p>
    <w:p w:rsidR="00CE56E4" w:rsidRDefault="00CE56E4" w:rsidP="00CE56E4">
      <w:pPr>
        <w:jc w:val="both"/>
      </w:pPr>
      <w:r w:rsidRPr="00A4418C">
        <w:t xml:space="preserve">L’idea di promuovere un </w:t>
      </w:r>
      <w:r w:rsidRPr="009C31CD">
        <w:rPr>
          <w:b/>
        </w:rPr>
        <w:t xml:space="preserve">Open Day dedicato alla salute della mano a </w:t>
      </w:r>
      <w:r>
        <w:rPr>
          <w:b/>
        </w:rPr>
        <w:t>Paruzzaro</w:t>
      </w:r>
      <w:r w:rsidR="00574D50">
        <w:t>, quindi,</w:t>
      </w:r>
      <w:r w:rsidRPr="00A4418C">
        <w:t xml:space="preserve"> </w:t>
      </w:r>
      <w:r w:rsidR="00574D50">
        <w:t>nasce proprio</w:t>
      </w:r>
      <w:r w:rsidRPr="00A4418C">
        <w:t xml:space="preserve"> per ricordare ai cittadini quanto è imp</w:t>
      </w:r>
      <w:r>
        <w:t xml:space="preserve">ortante prendersi cura di questo </w:t>
      </w:r>
      <w:r w:rsidRPr="00A4418C">
        <w:t>organo e</w:t>
      </w:r>
      <w:r>
        <w:t xml:space="preserve"> farlo rivolgendosi al</w:t>
      </w:r>
      <w:r w:rsidRPr="00A4418C">
        <w:t xml:space="preserve"> </w:t>
      </w:r>
      <w:r>
        <w:t>medico</w:t>
      </w:r>
      <w:r w:rsidRPr="00A4418C">
        <w:t xml:space="preserve"> </w:t>
      </w:r>
      <w:r>
        <w:t xml:space="preserve">più </w:t>
      </w:r>
      <w:r w:rsidRPr="00A4418C">
        <w:t xml:space="preserve">adeguato. </w:t>
      </w:r>
    </w:p>
    <w:p w:rsidR="00CC4CE3" w:rsidRDefault="00CE56E4" w:rsidP="0024662E">
      <w:pPr>
        <w:jc w:val="both"/>
      </w:pPr>
      <w:r>
        <w:t xml:space="preserve">«Collaboro con il Centro De Ruvo e con il Professor Pajardi da circa dieci anni e il problema che continuiamo a riscontrare è che </w:t>
      </w:r>
      <w:r w:rsidR="003C3F37">
        <w:t xml:space="preserve">i pazienti </w:t>
      </w:r>
      <w:r>
        <w:t>o non arrivano mai a una corretta diagnosi della propria patologia o ci arrivano troppo tardi - racconta Colombo -. Per questo motivo, abbiamo organizzato una serie di serate d</w:t>
      </w:r>
      <w:r w:rsidR="00CC4CE3">
        <w:t>i sensibilizzazione e formazione</w:t>
      </w:r>
      <w:r>
        <w:t xml:space="preserve"> </w:t>
      </w:r>
      <w:r w:rsidR="006738CB">
        <w:t>dedicate</w:t>
      </w:r>
      <w:r>
        <w:t xml:space="preserve"> ai medici di medicina generale, p</w:t>
      </w:r>
      <w:r w:rsidR="003C3F37">
        <w:t xml:space="preserve">rimi interlocutori </w:t>
      </w:r>
      <w:r w:rsidR="00574D50">
        <w:t>del cittadino</w:t>
      </w:r>
      <w:r w:rsidR="00B74024">
        <w:t>,</w:t>
      </w:r>
      <w:r>
        <w:t xml:space="preserve"> che hanno il compito di indirizzarli dallo specialista più adeguato. Ora</w:t>
      </w:r>
      <w:r w:rsidR="003C3F37">
        <w:t>,</w:t>
      </w:r>
      <w:r>
        <w:t xml:space="preserve"> abbiamo deciso di rivolgerci direttamente alla popolazione con questa iniziativa di visite gratuite</w:t>
      </w:r>
      <w:r w:rsidR="00CC4CE3">
        <w:t>»</w:t>
      </w:r>
      <w:r>
        <w:t xml:space="preserve">. </w:t>
      </w:r>
    </w:p>
    <w:p w:rsidR="00CC4CE3" w:rsidRDefault="00ED5F4F" w:rsidP="00CC4CE3">
      <w:pPr>
        <w:jc w:val="both"/>
      </w:pPr>
      <w:r>
        <w:t>La “strada”</w:t>
      </w:r>
      <w:r w:rsidR="00574D50">
        <w:t xml:space="preserve"> è semplice: si procede con una prima visita</w:t>
      </w:r>
      <w:r w:rsidR="00CE56E4">
        <w:t xml:space="preserve"> e</w:t>
      </w:r>
      <w:r>
        <w:t>,</w:t>
      </w:r>
      <w:r w:rsidR="00CE56E4">
        <w:t xml:space="preserve"> dopo una serie di accertamenti diagnostici, laddove necessari</w:t>
      </w:r>
      <w:r w:rsidR="00CC4CE3">
        <w:t>o</w:t>
      </w:r>
      <w:r w:rsidR="00CE56E4">
        <w:t xml:space="preserve">, con </w:t>
      </w:r>
      <w:r w:rsidR="00644A2F">
        <w:t>un</w:t>
      </w:r>
      <w:r w:rsidR="00CE56E4">
        <w:t xml:space="preserve"> percorso terapeutico chirurgico o non chirurgico. </w:t>
      </w:r>
      <w:r w:rsidR="000A5897">
        <w:t xml:space="preserve">In caso di operazione, già </w:t>
      </w:r>
      <w:r w:rsidR="000A5897">
        <w:lastRenderedPageBreak/>
        <w:t>dopo un giorno dall’intervento</w:t>
      </w:r>
      <w:r w:rsidR="003C3F37">
        <w:t>,</w:t>
      </w:r>
      <w:r w:rsidR="000A5897">
        <w:t xml:space="preserve"> il fisioterapista </w:t>
      </w:r>
      <w:r w:rsidR="00574D50">
        <w:t xml:space="preserve">può </w:t>
      </w:r>
      <w:r>
        <w:t>muoversi</w:t>
      </w:r>
      <w:r w:rsidR="000A5897">
        <w:t xml:space="preserve"> con </w:t>
      </w:r>
      <w:r w:rsidR="00574D50">
        <w:t>un primo incontro propedeutico</w:t>
      </w:r>
      <w:r w:rsidR="000A5897">
        <w:t xml:space="preserve"> alla definizione </w:t>
      </w:r>
      <w:r>
        <w:t>dell’iter</w:t>
      </w:r>
      <w:r w:rsidR="000A5897">
        <w:t xml:space="preserve"> riabilitativo. Nei casi in cui</w:t>
      </w:r>
      <w:r w:rsidR="00644A2F">
        <w:t xml:space="preserve"> non è necessaria l’operazione</w:t>
      </w:r>
      <w:r w:rsidR="000A5897">
        <w:t>, invece, si passa subito alla fisioterapia.</w:t>
      </w:r>
      <w:r w:rsidR="00CC4CE3">
        <w:t xml:space="preserve"> </w:t>
      </w:r>
    </w:p>
    <w:p w:rsidR="00CE56E4" w:rsidRDefault="00CC4CE3" w:rsidP="0024662E">
      <w:pPr>
        <w:jc w:val="both"/>
      </w:pPr>
      <w:r>
        <w:t>La patologia della mano più comune, trattata presso il Centro De Ruvo</w:t>
      </w:r>
      <w:r w:rsidR="00B74024">
        <w:t>,</w:t>
      </w:r>
      <w:r>
        <w:t xml:space="preserve"> è il tunnel carpale, </w:t>
      </w:r>
      <w:r w:rsidR="006738CB">
        <w:t>in cui</w:t>
      </w:r>
      <w:r>
        <w:t xml:space="preserve"> è necessario procedere tramite decompressione chirurgica, una tecnica mininvasiva per via endoscopica. «Il giorno dopo l’intervento, nella maggior parte dei casi, è già possibile iniziare la riabilitazione. Ci sono </w:t>
      </w:r>
      <w:r w:rsidR="004F5779">
        <w:t>situazioni</w:t>
      </w:r>
      <w:r>
        <w:t xml:space="preserve">, poi, come le tendiniti stenosanti, il dito a scatto e la </w:t>
      </w:r>
      <w:r w:rsidRPr="00644A2F">
        <w:rPr>
          <w:i/>
        </w:rPr>
        <w:t>Sindrome di De Quervain</w:t>
      </w:r>
      <w:r>
        <w:t xml:space="preserve"> dove </w:t>
      </w:r>
      <w:r w:rsidR="00574D50">
        <w:t>procediamo</w:t>
      </w:r>
      <w:r>
        <w:t xml:space="preserve"> direttamente con dei tutori statici e plastici</w:t>
      </w:r>
      <w:r w:rsidR="00574D50">
        <w:t>,</w:t>
      </w:r>
      <w:r>
        <w:t xml:space="preserve"> costruiti direttamente sulla mano del paziente</w:t>
      </w:r>
      <w:r w:rsidR="00574D50">
        <w:t>,</w:t>
      </w:r>
      <w:r>
        <w:t xml:space="preserve"> </w:t>
      </w:r>
      <w:r w:rsidR="003C3F37">
        <w:t>da indossare</w:t>
      </w:r>
      <w:r>
        <w:t xml:space="preserve"> solo di notte» - conclude Colombo. </w:t>
      </w:r>
    </w:p>
    <w:p w:rsidR="009143FF" w:rsidRDefault="00CA3E62" w:rsidP="00B75B88">
      <w:pPr>
        <w:jc w:val="both"/>
      </w:pPr>
      <w:r>
        <w:t>I</w:t>
      </w:r>
      <w:r w:rsidR="004941B1" w:rsidRPr="00A4418C">
        <w:t>n occasione dell’Open Day</w:t>
      </w:r>
      <w:r w:rsidR="00574D50">
        <w:t xml:space="preserve"> del 22 ottobre, quindi, </w:t>
      </w:r>
      <w:r w:rsidR="000B75D3" w:rsidRPr="00A4418C">
        <w:t xml:space="preserve">chi </w:t>
      </w:r>
      <w:r>
        <w:t xml:space="preserve">si recherà presso </w:t>
      </w:r>
      <w:r w:rsidR="004532DF">
        <w:t>il Centro De Ruvo</w:t>
      </w:r>
      <w:r w:rsidR="00CD3E1F" w:rsidRPr="00A4418C">
        <w:t xml:space="preserve"> potrà </w:t>
      </w:r>
      <w:r w:rsidR="00CD3E1F" w:rsidRPr="00A4418C">
        <w:rPr>
          <w:b/>
        </w:rPr>
        <w:t xml:space="preserve">beneficiare gratuitamente di </w:t>
      </w:r>
      <w:r w:rsidR="0024662E" w:rsidRPr="00A4418C">
        <w:rPr>
          <w:b/>
        </w:rPr>
        <w:t xml:space="preserve">una prima </w:t>
      </w:r>
      <w:r w:rsidR="00C72B8F" w:rsidRPr="00A4418C">
        <w:rPr>
          <w:b/>
        </w:rPr>
        <w:t>visita del</w:t>
      </w:r>
      <w:r w:rsidR="004941B1" w:rsidRPr="00A4418C">
        <w:rPr>
          <w:b/>
        </w:rPr>
        <w:t xml:space="preserve"> Professor Pajardi </w:t>
      </w:r>
      <w:r w:rsidR="00CC4CE3">
        <w:rPr>
          <w:b/>
        </w:rPr>
        <w:t xml:space="preserve">e di un consulto con il Dottor Colombo </w:t>
      </w:r>
      <w:r w:rsidR="00ED5F4F">
        <w:rPr>
          <w:b/>
        </w:rPr>
        <w:t>sulle tecniche di riabilitazione</w:t>
      </w:r>
      <w:r w:rsidR="009143FF" w:rsidRPr="009143FF">
        <w:t>,</w:t>
      </w:r>
      <w:r w:rsidR="00CC4CE3">
        <w:rPr>
          <w:b/>
        </w:rPr>
        <w:t xml:space="preserve"> </w:t>
      </w:r>
      <w:r w:rsidR="00ED5F4F">
        <w:t>sia conservative che post-operatorie</w:t>
      </w:r>
      <w:r w:rsidR="00CC4CE3" w:rsidRPr="00CC4CE3">
        <w:t xml:space="preserve">. </w:t>
      </w:r>
      <w:r w:rsidR="00CC4CE3">
        <w:t xml:space="preserve">In </w:t>
      </w:r>
      <w:r w:rsidR="004941B1" w:rsidRPr="00CC4CE3">
        <w:t xml:space="preserve">seguito, dopo eventuali esami </w:t>
      </w:r>
      <w:r w:rsidR="0024662E" w:rsidRPr="00CC4CE3">
        <w:t>di approfondimento</w:t>
      </w:r>
      <w:r w:rsidR="00C72B8F" w:rsidRPr="00CC4CE3">
        <w:t>,</w:t>
      </w:r>
      <w:r w:rsidR="0024662E" w:rsidRPr="00CC4CE3">
        <w:t xml:space="preserve"> </w:t>
      </w:r>
      <w:r w:rsidR="00CC4CE3">
        <w:t xml:space="preserve">sarà possibile </w:t>
      </w:r>
      <w:r w:rsidR="00ED5F4F">
        <w:t xml:space="preserve">concordare il percorso di cura più idoneo alla </w:t>
      </w:r>
      <w:r w:rsidRPr="00CC4CE3">
        <w:t>propria situazione</w:t>
      </w:r>
      <w:r w:rsidR="0024662E" w:rsidRPr="00CC4CE3">
        <w:t xml:space="preserve">. </w:t>
      </w:r>
    </w:p>
    <w:p w:rsidR="00ED5F4F" w:rsidRDefault="00ED5F4F" w:rsidP="00B75B88">
      <w:pPr>
        <w:jc w:val="both"/>
      </w:pPr>
    </w:p>
    <w:p w:rsidR="00D95A88" w:rsidRPr="00CC4CE3" w:rsidRDefault="00D95A88" w:rsidP="00B75B88">
      <w:pPr>
        <w:jc w:val="both"/>
        <w:rPr>
          <w:b/>
        </w:rPr>
      </w:pPr>
      <w:r>
        <w:t>P</w:t>
      </w:r>
      <w:r w:rsidR="00991FE9">
        <w:t xml:space="preserve">er informazioni e prenotazioni, </w:t>
      </w:r>
      <w:r>
        <w:t xml:space="preserve">contattare il numero 0322.230265 o scrivere all’indirizzo </w:t>
      </w:r>
      <w:hyperlink r:id="rId8" w:history="1">
        <w:r w:rsidRPr="00C03632">
          <w:rPr>
            <w:rStyle w:val="Collegamentoipertestuale"/>
          </w:rPr>
          <w:t>deruvo_m@libero.it</w:t>
        </w:r>
      </w:hyperlink>
      <w:r>
        <w:t>, indicando il nu</w:t>
      </w:r>
      <w:r w:rsidR="003C3F37">
        <w:t xml:space="preserve">mero di telefono a cui essere </w:t>
      </w:r>
      <w:r w:rsidR="009143FF">
        <w:t>richiamati.</w:t>
      </w:r>
      <w:r>
        <w:t xml:space="preserve"> </w:t>
      </w:r>
    </w:p>
    <w:p w:rsidR="005B1AB5" w:rsidRDefault="005B1AB5" w:rsidP="005B1AB5">
      <w:pPr>
        <w:jc w:val="both"/>
      </w:pPr>
    </w:p>
    <w:p w:rsidR="005B1AB5" w:rsidRDefault="005B1AB5" w:rsidP="005B1AB5">
      <w:pPr>
        <w:jc w:val="both"/>
      </w:pPr>
    </w:p>
    <w:p w:rsidR="005B1AB5" w:rsidRPr="005B1AB5" w:rsidRDefault="005B1AB5" w:rsidP="005B1AB5">
      <w:pPr>
        <w:rPr>
          <w:b/>
          <w:bCs/>
        </w:rPr>
      </w:pPr>
      <w:r w:rsidRPr="005B1AB5">
        <w:rPr>
          <w:b/>
          <w:bCs/>
        </w:rPr>
        <w:t>Ufficio Stampa</w:t>
      </w:r>
      <w:r w:rsidRPr="005B1AB5">
        <w:rPr>
          <w:b/>
          <w:bCs/>
        </w:rPr>
        <w:t>:</w:t>
      </w:r>
    </w:p>
    <w:p w:rsidR="005B1AB5" w:rsidRPr="005B1AB5" w:rsidRDefault="005B1AB5" w:rsidP="005B1AB5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5B1AB5">
        <w:rPr>
          <w:rFonts w:cs="Arial"/>
          <w:b/>
        </w:rPr>
        <w:t>Value Relations Srl -  </w:t>
      </w:r>
      <w:r w:rsidRPr="005B1AB5">
        <w:rPr>
          <w:rFonts w:cs="Arial"/>
        </w:rPr>
        <w:t>Tel. 02 204249.1</w:t>
      </w:r>
    </w:p>
    <w:p w:rsidR="005B1AB5" w:rsidRPr="005B1AB5" w:rsidRDefault="005B1AB5" w:rsidP="005B1AB5">
      <w:pPr>
        <w:spacing w:after="0"/>
        <w:rPr>
          <w:rFonts w:cs="Arial"/>
        </w:rPr>
      </w:pPr>
      <w:r w:rsidRPr="005B1AB5">
        <w:rPr>
          <w:rFonts w:cs="Arial"/>
        </w:rPr>
        <w:t xml:space="preserve">Maria Luisa Paleari - </w:t>
      </w:r>
      <w:hyperlink r:id="rId9" w:history="1">
        <w:r w:rsidRPr="005B1AB5">
          <w:rPr>
            <w:rStyle w:val="Collegamentoipertestuale"/>
            <w:rFonts w:cs="Arial"/>
          </w:rPr>
          <w:t>ml.paleari@vrelations.it</w:t>
        </w:r>
      </w:hyperlink>
      <w:r w:rsidRPr="005B1AB5">
        <w:rPr>
          <w:rFonts w:cs="Arial"/>
        </w:rPr>
        <w:t xml:space="preserve"> - 331 6718518</w:t>
      </w:r>
    </w:p>
    <w:p w:rsidR="005B1AB5" w:rsidRPr="005B1AB5" w:rsidRDefault="005B1AB5" w:rsidP="005B1AB5">
      <w:pPr>
        <w:spacing w:after="0"/>
        <w:rPr>
          <w:rFonts w:ascii="Times New Roman" w:hAnsi="Times New Roman"/>
        </w:rPr>
      </w:pPr>
      <w:r w:rsidRPr="005B1AB5">
        <w:rPr>
          <w:rFonts w:cs="Arial"/>
        </w:rPr>
        <w:t xml:space="preserve">Alessio Pappagallo - </w:t>
      </w:r>
      <w:hyperlink r:id="rId10" w:history="1">
        <w:r w:rsidRPr="005B1AB5">
          <w:rPr>
            <w:rStyle w:val="Collegamentoipertestuale"/>
            <w:rFonts w:cs="Arial"/>
          </w:rPr>
          <w:t>a.pappagallo@vrelations.it</w:t>
        </w:r>
      </w:hyperlink>
      <w:r w:rsidRPr="005B1AB5">
        <w:rPr>
          <w:rFonts w:cs="Arial"/>
        </w:rPr>
        <w:t xml:space="preserve"> - 339 5897483</w:t>
      </w:r>
    </w:p>
    <w:p w:rsidR="005B1AB5" w:rsidRPr="00A049E7" w:rsidRDefault="005B1AB5" w:rsidP="0024662E">
      <w:pPr>
        <w:jc w:val="both"/>
        <w:rPr>
          <w:sz w:val="28"/>
          <w:szCs w:val="28"/>
        </w:rPr>
      </w:pPr>
    </w:p>
    <w:sectPr w:rsidR="005B1AB5" w:rsidRPr="00A049E7" w:rsidSect="00401AD8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3F5" w:rsidRDefault="008963F5" w:rsidP="00D2289D">
      <w:pPr>
        <w:spacing w:after="0" w:line="240" w:lineRule="auto"/>
      </w:pPr>
      <w:r>
        <w:separator/>
      </w:r>
    </w:p>
  </w:endnote>
  <w:endnote w:type="continuationSeparator" w:id="0">
    <w:p w:rsidR="008963F5" w:rsidRDefault="008963F5" w:rsidP="00D2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3F5" w:rsidRDefault="008963F5" w:rsidP="00D2289D">
      <w:pPr>
        <w:spacing w:after="0" w:line="240" w:lineRule="auto"/>
      </w:pPr>
      <w:r>
        <w:separator/>
      </w:r>
    </w:p>
  </w:footnote>
  <w:footnote w:type="continuationSeparator" w:id="0">
    <w:p w:rsidR="008963F5" w:rsidRDefault="008963F5" w:rsidP="00D22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3F5" w:rsidRDefault="008963F5" w:rsidP="004941B1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E3F"/>
    <w:rsid w:val="000020D2"/>
    <w:rsid w:val="000333CF"/>
    <w:rsid w:val="00054A10"/>
    <w:rsid w:val="00084BFB"/>
    <w:rsid w:val="000A5897"/>
    <w:rsid w:val="000B75D3"/>
    <w:rsid w:val="001128D9"/>
    <w:rsid w:val="00120F01"/>
    <w:rsid w:val="00137D29"/>
    <w:rsid w:val="0024662E"/>
    <w:rsid w:val="00255350"/>
    <w:rsid w:val="0026715F"/>
    <w:rsid w:val="00281C45"/>
    <w:rsid w:val="002A47C9"/>
    <w:rsid w:val="002D0178"/>
    <w:rsid w:val="00367E5E"/>
    <w:rsid w:val="003852BB"/>
    <w:rsid w:val="003C3F37"/>
    <w:rsid w:val="00400EDE"/>
    <w:rsid w:val="00401AD8"/>
    <w:rsid w:val="0042299B"/>
    <w:rsid w:val="004230D4"/>
    <w:rsid w:val="00444E5C"/>
    <w:rsid w:val="00450368"/>
    <w:rsid w:val="004532DF"/>
    <w:rsid w:val="004941B1"/>
    <w:rsid w:val="004A500F"/>
    <w:rsid w:val="004B7ABA"/>
    <w:rsid w:val="004C40F6"/>
    <w:rsid w:val="004C5031"/>
    <w:rsid w:val="004F5779"/>
    <w:rsid w:val="00574D50"/>
    <w:rsid w:val="005B1AB5"/>
    <w:rsid w:val="00644A2F"/>
    <w:rsid w:val="006738CB"/>
    <w:rsid w:val="00673BF0"/>
    <w:rsid w:val="006A2C96"/>
    <w:rsid w:val="006B6BCC"/>
    <w:rsid w:val="006D0501"/>
    <w:rsid w:val="006D7B8E"/>
    <w:rsid w:val="006E714F"/>
    <w:rsid w:val="0072423C"/>
    <w:rsid w:val="007D1206"/>
    <w:rsid w:val="007E7B4E"/>
    <w:rsid w:val="007F7A54"/>
    <w:rsid w:val="00801BF3"/>
    <w:rsid w:val="00813CB3"/>
    <w:rsid w:val="008963F5"/>
    <w:rsid w:val="008B5120"/>
    <w:rsid w:val="008C0F71"/>
    <w:rsid w:val="009143FF"/>
    <w:rsid w:val="00924FF3"/>
    <w:rsid w:val="009250F6"/>
    <w:rsid w:val="00933CD2"/>
    <w:rsid w:val="00951878"/>
    <w:rsid w:val="00987745"/>
    <w:rsid w:val="00991FE9"/>
    <w:rsid w:val="009C169F"/>
    <w:rsid w:val="009C31CD"/>
    <w:rsid w:val="00A049E7"/>
    <w:rsid w:val="00A4418C"/>
    <w:rsid w:val="00A96784"/>
    <w:rsid w:val="00B11F16"/>
    <w:rsid w:val="00B378D6"/>
    <w:rsid w:val="00B74024"/>
    <w:rsid w:val="00B75B88"/>
    <w:rsid w:val="00BB04A7"/>
    <w:rsid w:val="00BC0E3F"/>
    <w:rsid w:val="00BF557C"/>
    <w:rsid w:val="00C72B8F"/>
    <w:rsid w:val="00C86F40"/>
    <w:rsid w:val="00CA2C25"/>
    <w:rsid w:val="00CA3E62"/>
    <w:rsid w:val="00CC4CE3"/>
    <w:rsid w:val="00CD3E1F"/>
    <w:rsid w:val="00CE0616"/>
    <w:rsid w:val="00CE56E4"/>
    <w:rsid w:val="00CF17F6"/>
    <w:rsid w:val="00D01FF7"/>
    <w:rsid w:val="00D2289D"/>
    <w:rsid w:val="00D31E5F"/>
    <w:rsid w:val="00D95A88"/>
    <w:rsid w:val="00DA077C"/>
    <w:rsid w:val="00E50EFC"/>
    <w:rsid w:val="00E96868"/>
    <w:rsid w:val="00ED5F4F"/>
    <w:rsid w:val="00F230C4"/>
    <w:rsid w:val="00F361E6"/>
    <w:rsid w:val="00F40627"/>
    <w:rsid w:val="00F62BEF"/>
    <w:rsid w:val="00F866AD"/>
    <w:rsid w:val="00F8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09F47E"/>
  <w15:docId w15:val="{092B4DBB-1DB1-439A-9D91-8D544502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C0E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228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289D"/>
  </w:style>
  <w:style w:type="paragraph" w:styleId="Pidipagina">
    <w:name w:val="footer"/>
    <w:basedOn w:val="Normale"/>
    <w:link w:val="PidipaginaCarattere"/>
    <w:uiPriority w:val="99"/>
    <w:semiHidden/>
    <w:unhideWhenUsed/>
    <w:rsid w:val="00D228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8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89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228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uvo_m@libero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.pappagallo@vrelations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l.paleari@vrelation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Alessio Pappagallo</cp:lastModifiedBy>
  <cp:revision>23</cp:revision>
  <cp:lastPrinted>2016-02-15T18:40:00Z</cp:lastPrinted>
  <dcterms:created xsi:type="dcterms:W3CDTF">2016-05-04T10:08:00Z</dcterms:created>
  <dcterms:modified xsi:type="dcterms:W3CDTF">2016-10-17T09:45:00Z</dcterms:modified>
</cp:coreProperties>
</file>