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34" w:rsidRPr="008F3A18" w:rsidRDefault="008C1C34" w:rsidP="008C1C34">
      <w:pPr>
        <w:tabs>
          <w:tab w:val="left" w:pos="1359"/>
          <w:tab w:val="right" w:pos="8278"/>
        </w:tabs>
        <w:rPr>
          <w:b/>
          <w:sz w:val="20"/>
          <w:szCs w:val="28"/>
        </w:rPr>
      </w:pPr>
    </w:p>
    <w:p w:rsidR="008D0191" w:rsidRPr="00590237" w:rsidRDefault="008D0191" w:rsidP="008C1C34">
      <w:pPr>
        <w:tabs>
          <w:tab w:val="left" w:pos="1359"/>
          <w:tab w:val="right" w:pos="8278"/>
        </w:tabs>
        <w:jc w:val="center"/>
        <w:rPr>
          <w:b/>
          <w:sz w:val="28"/>
          <w:szCs w:val="28"/>
        </w:rPr>
      </w:pPr>
      <w:r w:rsidRPr="00590237">
        <w:rPr>
          <w:i/>
          <w:szCs w:val="28"/>
          <w:u w:val="single"/>
        </w:rPr>
        <w:t>Comunicato stampa</w:t>
      </w:r>
    </w:p>
    <w:p w:rsidR="008123C9" w:rsidRPr="0002444D" w:rsidRDefault="0074560E" w:rsidP="00590237">
      <w:pPr>
        <w:spacing w:after="0"/>
        <w:jc w:val="center"/>
        <w:rPr>
          <w:b/>
          <w:sz w:val="28"/>
          <w:szCs w:val="28"/>
        </w:rPr>
      </w:pPr>
      <w:r w:rsidRPr="0002444D">
        <w:rPr>
          <w:b/>
          <w:sz w:val="28"/>
          <w:szCs w:val="28"/>
        </w:rPr>
        <w:t xml:space="preserve"> </w:t>
      </w:r>
      <w:r w:rsidR="00A64477">
        <w:rPr>
          <w:b/>
          <w:sz w:val="28"/>
          <w:szCs w:val="28"/>
        </w:rPr>
        <w:t>A Milano la V</w:t>
      </w:r>
      <w:r w:rsidR="00590237">
        <w:rPr>
          <w:b/>
          <w:sz w:val="28"/>
          <w:szCs w:val="28"/>
        </w:rPr>
        <w:t xml:space="preserve"> edizione del C</w:t>
      </w:r>
      <w:r w:rsidR="008123C9" w:rsidRPr="0002444D">
        <w:rPr>
          <w:b/>
          <w:sz w:val="28"/>
          <w:szCs w:val="28"/>
        </w:rPr>
        <w:t>ampus dedi</w:t>
      </w:r>
      <w:r w:rsidR="00D2080F" w:rsidRPr="0002444D">
        <w:rPr>
          <w:b/>
          <w:sz w:val="28"/>
          <w:szCs w:val="28"/>
        </w:rPr>
        <w:t>cato alle patologie della mano d</w:t>
      </w:r>
      <w:r w:rsidR="008123C9" w:rsidRPr="0002444D">
        <w:rPr>
          <w:b/>
          <w:sz w:val="28"/>
          <w:szCs w:val="28"/>
        </w:rPr>
        <w:t>el bambino</w:t>
      </w:r>
    </w:p>
    <w:p w:rsidR="005946E2" w:rsidRDefault="00A64477" w:rsidP="00590237">
      <w:pPr>
        <w:spacing w:after="0"/>
        <w:jc w:val="center"/>
        <w:rPr>
          <w:i/>
        </w:rPr>
      </w:pPr>
      <w:r w:rsidRPr="00590237">
        <w:rPr>
          <w:i/>
        </w:rPr>
        <w:t>Al</w:t>
      </w:r>
      <w:r w:rsidR="008123C9" w:rsidRPr="00590237">
        <w:rPr>
          <w:i/>
        </w:rPr>
        <w:t>I</w:t>
      </w:r>
      <w:r w:rsidRPr="00590237">
        <w:rPr>
          <w:i/>
        </w:rPr>
        <w:t>’I</w:t>
      </w:r>
      <w:r w:rsidR="008123C9" w:rsidRPr="00590237">
        <w:rPr>
          <w:i/>
        </w:rPr>
        <w:t>stituto Buon Pastore, una giornata di formazione, informazione e divertimento per i più p</w:t>
      </w:r>
      <w:r w:rsidR="000222DF" w:rsidRPr="00590237">
        <w:rPr>
          <w:i/>
        </w:rPr>
        <w:t>iccoli e i</w:t>
      </w:r>
      <w:bookmarkStart w:id="0" w:name="_GoBack"/>
      <w:bookmarkEnd w:id="0"/>
      <w:r w:rsidR="00BE0DDE" w:rsidRPr="00590237">
        <w:rPr>
          <w:i/>
        </w:rPr>
        <w:t xml:space="preserve"> </w:t>
      </w:r>
      <w:r w:rsidR="006B14FE">
        <w:rPr>
          <w:i/>
        </w:rPr>
        <w:t xml:space="preserve">loro </w:t>
      </w:r>
      <w:r w:rsidR="00BE0DDE" w:rsidRPr="00590237">
        <w:rPr>
          <w:i/>
        </w:rPr>
        <w:t>genitori. Ospite</w:t>
      </w:r>
      <w:r w:rsidR="008123C9" w:rsidRPr="00590237">
        <w:rPr>
          <w:i/>
        </w:rPr>
        <w:t xml:space="preserve"> d’onore</w:t>
      </w:r>
      <w:r w:rsidR="002204AC" w:rsidRPr="00590237">
        <w:rPr>
          <w:i/>
        </w:rPr>
        <w:t>,</w:t>
      </w:r>
      <w:r w:rsidR="008123C9" w:rsidRPr="00590237">
        <w:rPr>
          <w:i/>
        </w:rPr>
        <w:t xml:space="preserve"> i</w:t>
      </w:r>
      <w:r w:rsidR="00BE0DDE" w:rsidRPr="00590237">
        <w:rPr>
          <w:i/>
        </w:rPr>
        <w:t>l campione di basket Carlo Fumagalli</w:t>
      </w:r>
    </w:p>
    <w:p w:rsidR="00590237" w:rsidRPr="00590237" w:rsidRDefault="00590237" w:rsidP="00590237">
      <w:pPr>
        <w:spacing w:after="0"/>
        <w:jc w:val="center"/>
        <w:rPr>
          <w:i/>
        </w:rPr>
      </w:pPr>
    </w:p>
    <w:p w:rsidR="00E25BEF" w:rsidRPr="00590237" w:rsidRDefault="00F57C2D" w:rsidP="00E25BEF">
      <w:pPr>
        <w:jc w:val="both"/>
      </w:pPr>
      <w:r w:rsidRPr="00946B09">
        <w:rPr>
          <w:i/>
        </w:rPr>
        <w:t xml:space="preserve">Milano, </w:t>
      </w:r>
      <w:r w:rsidR="00D21341">
        <w:rPr>
          <w:i/>
        </w:rPr>
        <w:t>13</w:t>
      </w:r>
      <w:r w:rsidR="00BE0DDE" w:rsidRPr="00946B09">
        <w:rPr>
          <w:i/>
        </w:rPr>
        <w:t xml:space="preserve"> settembre 2016</w:t>
      </w:r>
      <w:r w:rsidRPr="00946B09">
        <w:rPr>
          <w:i/>
        </w:rPr>
        <w:t xml:space="preserve"> </w:t>
      </w:r>
      <w:r w:rsidRPr="00590237">
        <w:t xml:space="preserve">– </w:t>
      </w:r>
      <w:r w:rsidR="00AC36A3" w:rsidRPr="00590237">
        <w:t xml:space="preserve">Torna, per la quinta edizione, il </w:t>
      </w:r>
      <w:r w:rsidRPr="008C1C34">
        <w:rPr>
          <w:b/>
        </w:rPr>
        <w:t xml:space="preserve">Campus </w:t>
      </w:r>
      <w:r w:rsidR="008C1C34" w:rsidRPr="008C1C34">
        <w:rPr>
          <w:b/>
        </w:rPr>
        <w:t>“</w:t>
      </w:r>
      <w:r w:rsidR="00751984" w:rsidRPr="008C1C34">
        <w:rPr>
          <w:b/>
        </w:rPr>
        <w:t>La mano d</w:t>
      </w:r>
      <w:r w:rsidRPr="008C1C34">
        <w:rPr>
          <w:b/>
        </w:rPr>
        <w:t>el bambino</w:t>
      </w:r>
      <w:r w:rsidR="008C1C34" w:rsidRPr="008C1C34">
        <w:rPr>
          <w:b/>
        </w:rPr>
        <w:t>”</w:t>
      </w:r>
      <w:r w:rsidR="00AC36A3" w:rsidRPr="008C1C34">
        <w:t>,</w:t>
      </w:r>
      <w:r w:rsidR="00AC36A3" w:rsidRPr="00590237">
        <w:t xml:space="preserve"> </w:t>
      </w:r>
      <w:r w:rsidR="009E1DE3" w:rsidRPr="00590237">
        <w:t>una giornata di incontro, gioco e confr</w:t>
      </w:r>
      <w:r w:rsidR="002204AC" w:rsidRPr="00590237">
        <w:t xml:space="preserve">onto (con chirurghi, psicologi e </w:t>
      </w:r>
      <w:r w:rsidR="009E1DE3" w:rsidRPr="00590237">
        <w:t xml:space="preserve">terapisti) dedicata ai </w:t>
      </w:r>
      <w:r w:rsidR="002204AC" w:rsidRPr="00590237">
        <w:t xml:space="preserve">più piccoli colpiti da malformazioni congenite alle mani </w:t>
      </w:r>
      <w:r w:rsidR="00A559C7" w:rsidRPr="00590237">
        <w:t xml:space="preserve">(da 0 a 14 anni) </w:t>
      </w:r>
      <w:r w:rsidR="009E1DE3" w:rsidRPr="00590237">
        <w:t>e ai loro fami</w:t>
      </w:r>
      <w:r w:rsidR="00A64477" w:rsidRPr="00590237">
        <w:t>g</w:t>
      </w:r>
      <w:r w:rsidR="009E1DE3" w:rsidRPr="00590237">
        <w:t xml:space="preserve">liari. L’appuntamento è per </w:t>
      </w:r>
      <w:r w:rsidR="009E1DE3" w:rsidRPr="00590237">
        <w:rPr>
          <w:b/>
        </w:rPr>
        <w:t xml:space="preserve">sabato </w:t>
      </w:r>
      <w:r w:rsidR="00AC36A3" w:rsidRPr="00590237">
        <w:rPr>
          <w:b/>
        </w:rPr>
        <w:t>17 settembre</w:t>
      </w:r>
      <w:r w:rsidR="00AC36A3" w:rsidRPr="00590237">
        <w:t xml:space="preserve"> </w:t>
      </w:r>
      <w:r w:rsidR="00A64477" w:rsidRPr="00590237">
        <w:rPr>
          <w:b/>
        </w:rPr>
        <w:t xml:space="preserve">dalle </w:t>
      </w:r>
      <w:r w:rsidRPr="00590237">
        <w:rPr>
          <w:b/>
        </w:rPr>
        <w:t>9.30 alle 16.30 presso l’Istituto Buon Pastore</w:t>
      </w:r>
      <w:r w:rsidRPr="00590237">
        <w:t>, partner dell’iniziativa, in via San Vittore 29 a Milano.</w:t>
      </w:r>
    </w:p>
    <w:p w:rsidR="00A978E0" w:rsidRPr="00590237" w:rsidRDefault="009E1DE3" w:rsidP="00BD0F3F">
      <w:pPr>
        <w:jc w:val="both"/>
      </w:pPr>
      <w:r w:rsidRPr="00590237">
        <w:t>Si tratta di u</w:t>
      </w:r>
      <w:r w:rsidR="00E25BEF" w:rsidRPr="00590237">
        <w:t>n evento nazionale</w:t>
      </w:r>
      <w:r w:rsidRPr="00590237">
        <w:t>,</w:t>
      </w:r>
      <w:r w:rsidR="00E25BEF" w:rsidRPr="00590237">
        <w:t xml:space="preserve"> </w:t>
      </w:r>
      <w:r w:rsidRPr="00590237">
        <w:t>completamente gratuito, organizzato dall’</w:t>
      </w:r>
      <w:r w:rsidRPr="00590237">
        <w:rPr>
          <w:b/>
        </w:rPr>
        <w:t xml:space="preserve">Associazione La Mano del Bambino </w:t>
      </w:r>
      <w:r w:rsidRPr="00590237">
        <w:t xml:space="preserve">per </w:t>
      </w:r>
      <w:r w:rsidR="000C6F9C" w:rsidRPr="00590237">
        <w:t xml:space="preserve">fornire consigli e informazioni sulle patologie della mano nel bambino, </w:t>
      </w:r>
      <w:r w:rsidR="00867C4D" w:rsidRPr="00590237">
        <w:t>con i</w:t>
      </w:r>
      <w:r w:rsidR="000C6F9C" w:rsidRPr="00590237">
        <w:t xml:space="preserve">l coinvolgimento </w:t>
      </w:r>
      <w:r w:rsidR="00867C4D" w:rsidRPr="00590237">
        <w:t xml:space="preserve">attivo </w:t>
      </w:r>
      <w:r w:rsidR="000C6F9C" w:rsidRPr="00590237">
        <w:t xml:space="preserve">dei piccoli pazienti oggi guariti. </w:t>
      </w:r>
      <w:r w:rsidR="008123C9" w:rsidRPr="00590237">
        <w:t xml:space="preserve">Grazie </w:t>
      </w:r>
      <w:r w:rsidR="00A559C7" w:rsidRPr="00590237">
        <w:t xml:space="preserve">a quindici </w:t>
      </w:r>
      <w:r w:rsidR="00867C4D" w:rsidRPr="00590237">
        <w:t xml:space="preserve">giovani </w:t>
      </w:r>
      <w:r w:rsidR="00A559C7" w:rsidRPr="00590237">
        <w:t xml:space="preserve">volontari e </w:t>
      </w:r>
      <w:r w:rsidR="008123C9" w:rsidRPr="00590237">
        <w:t>al pe</w:t>
      </w:r>
      <w:r w:rsidR="00AB05BD" w:rsidRPr="00590237">
        <w:t>rsonale del</w:t>
      </w:r>
      <w:r w:rsidR="00867C4D" w:rsidRPr="00590237">
        <w:t>l’o</w:t>
      </w:r>
      <w:r w:rsidR="00D2080F" w:rsidRPr="00590237">
        <w:t>spedale San Giuseppe</w:t>
      </w:r>
      <w:r w:rsidR="0074560E" w:rsidRPr="00590237">
        <w:t xml:space="preserve"> </w:t>
      </w:r>
      <w:r w:rsidR="00D2080F" w:rsidRPr="00590237">
        <w:t>(</w:t>
      </w:r>
      <w:r w:rsidR="00AB05BD" w:rsidRPr="00590237">
        <w:t>Gruppo MultiMedica</w:t>
      </w:r>
      <w:r w:rsidR="00D2080F" w:rsidRPr="00590237">
        <w:t>)</w:t>
      </w:r>
      <w:r w:rsidR="00AB05BD" w:rsidRPr="00590237">
        <w:t xml:space="preserve"> - medici, operatori, fisioterapisti e psicologi -</w:t>
      </w:r>
      <w:r w:rsidR="00FA6B15" w:rsidRPr="00590237">
        <w:t xml:space="preserve"> </w:t>
      </w:r>
      <w:r w:rsidR="008123C9" w:rsidRPr="00590237">
        <w:t xml:space="preserve">i bambini, </w:t>
      </w:r>
      <w:r w:rsidR="00A978E0" w:rsidRPr="00590237">
        <w:t>divisi in gruppi</w:t>
      </w:r>
      <w:r w:rsidR="008123C9" w:rsidRPr="00590237">
        <w:t xml:space="preserve">, saranno </w:t>
      </w:r>
      <w:r w:rsidR="00A978E0" w:rsidRPr="00590237">
        <w:t xml:space="preserve">impegnati </w:t>
      </w:r>
      <w:r w:rsidR="00A559C7" w:rsidRPr="00590237">
        <w:t>i</w:t>
      </w:r>
      <w:r w:rsidR="008C1C34">
        <w:t>n giochi e attività ricreative (</w:t>
      </w:r>
      <w:r w:rsidR="00A64477" w:rsidRPr="00590237">
        <w:t xml:space="preserve">pallavolo, </w:t>
      </w:r>
      <w:r w:rsidR="00A559C7" w:rsidRPr="00590237">
        <w:t>calcetto</w:t>
      </w:r>
      <w:r w:rsidR="00A64477" w:rsidRPr="00590237">
        <w:t xml:space="preserve">, </w:t>
      </w:r>
      <w:r w:rsidR="008C1C34">
        <w:t>basket)</w:t>
      </w:r>
      <w:r w:rsidR="008123C9" w:rsidRPr="00590237">
        <w:t xml:space="preserve"> mentre i genitori </w:t>
      </w:r>
      <w:r w:rsidR="00867C4D" w:rsidRPr="00590237">
        <w:t>parteciperanno</w:t>
      </w:r>
      <w:r w:rsidR="008123C9" w:rsidRPr="00590237">
        <w:t xml:space="preserve"> </w:t>
      </w:r>
      <w:r w:rsidR="00A559C7" w:rsidRPr="00590237">
        <w:t>a</w:t>
      </w:r>
      <w:r w:rsidR="009F3DDE" w:rsidRPr="00590237">
        <w:t xml:space="preserve"> una serie di</w:t>
      </w:r>
      <w:r w:rsidR="008123C9" w:rsidRPr="00590237">
        <w:t xml:space="preserve"> incontri didattici </w:t>
      </w:r>
      <w:r w:rsidR="000C6F9C" w:rsidRPr="00590237">
        <w:t>condotti da</w:t>
      </w:r>
      <w:r w:rsidR="008123C9" w:rsidRPr="00590237">
        <w:t>gli specialisti.</w:t>
      </w:r>
      <w:r w:rsidR="00A559C7" w:rsidRPr="00590237">
        <w:t xml:space="preserve"> È previsto anche un pranzo </w:t>
      </w:r>
      <w:r w:rsidR="00867C4D" w:rsidRPr="00590237">
        <w:t>che renderà ancora più speciale</w:t>
      </w:r>
      <w:r w:rsidR="00A559C7" w:rsidRPr="00590237">
        <w:t xml:space="preserve"> </w:t>
      </w:r>
      <w:r w:rsidR="00867C4D" w:rsidRPr="00590237">
        <w:t>questo momento</w:t>
      </w:r>
      <w:r w:rsidR="00A559C7" w:rsidRPr="00590237">
        <w:t xml:space="preserve"> di festa.</w:t>
      </w:r>
    </w:p>
    <w:p w:rsidR="000C6F9C" w:rsidRPr="00590237" w:rsidRDefault="000A4FB6" w:rsidP="00BD0F3F">
      <w:pPr>
        <w:jc w:val="both"/>
      </w:pPr>
      <w:r w:rsidRPr="00590237">
        <w:t xml:space="preserve">Al campus </w:t>
      </w:r>
      <w:r w:rsidR="000C6F9C" w:rsidRPr="00590237">
        <w:t xml:space="preserve">2016 </w:t>
      </w:r>
      <w:r w:rsidR="00B6241D">
        <w:t>saranno presenti</w:t>
      </w:r>
      <w:r w:rsidR="000C6F9C" w:rsidRPr="00590237">
        <w:t xml:space="preserve"> </w:t>
      </w:r>
      <w:r w:rsidR="000C6F9C" w:rsidRPr="00590237">
        <w:rPr>
          <w:b/>
        </w:rPr>
        <w:t>Luca Zanardini</w:t>
      </w:r>
      <w:r w:rsidR="000C6F9C" w:rsidRPr="00590237">
        <w:t xml:space="preserve">, noto maratoneta italiano che si occuperà delle prime selezioni per la partecipazione dell’Associazione alla Milano Marathon </w:t>
      </w:r>
      <w:r w:rsidR="00A559C7" w:rsidRPr="00590237">
        <w:t>2017</w:t>
      </w:r>
      <w:r w:rsidR="000C6F9C" w:rsidRPr="00590237">
        <w:t xml:space="preserve"> e</w:t>
      </w:r>
      <w:r w:rsidRPr="00590237">
        <w:t xml:space="preserve">, in qualità di ospite d’onore, </w:t>
      </w:r>
      <w:r w:rsidRPr="00590237">
        <w:rPr>
          <w:b/>
        </w:rPr>
        <w:t>il</w:t>
      </w:r>
      <w:r w:rsidRPr="00590237">
        <w:t xml:space="preserve"> </w:t>
      </w:r>
      <w:r w:rsidRPr="00590237">
        <w:rPr>
          <w:b/>
        </w:rPr>
        <w:t>campione di basket italiano Carlo Fumagalli</w:t>
      </w:r>
      <w:r w:rsidRPr="00590237">
        <w:t xml:space="preserve">, che si esibirà in una </w:t>
      </w:r>
      <w:r w:rsidRPr="00590237">
        <w:rPr>
          <w:i/>
        </w:rPr>
        <w:t>performance</w:t>
      </w:r>
      <w:r w:rsidRPr="00590237">
        <w:t xml:space="preserve"> appositame</w:t>
      </w:r>
      <w:r w:rsidR="000C6F9C" w:rsidRPr="00590237">
        <w:t>nte studiata per l’iniziativa. «</w:t>
      </w:r>
      <w:r w:rsidR="006B14FE">
        <w:t xml:space="preserve">Sarò presente con vera gioia, anche </w:t>
      </w:r>
      <w:r w:rsidRPr="00590237">
        <w:t>perché</w:t>
      </w:r>
      <w:r w:rsidR="006B14FE">
        <w:t xml:space="preserve"> tempo fa</w:t>
      </w:r>
      <w:r w:rsidRPr="00590237">
        <w:t xml:space="preserve"> ho subito un importante trauma </w:t>
      </w:r>
      <w:r w:rsidR="006B14FE">
        <w:t xml:space="preserve">alla mano, </w:t>
      </w:r>
      <w:r w:rsidRPr="00590237">
        <w:t>che mi ha tenuto lontano dal mio</w:t>
      </w:r>
      <w:r w:rsidR="00867C4D" w:rsidRPr="00590237">
        <w:t xml:space="preserve"> </w:t>
      </w:r>
      <w:r w:rsidRPr="00590237">
        <w:t>sport</w:t>
      </w:r>
      <w:r w:rsidR="000C6F9C" w:rsidRPr="00590237">
        <w:t xml:space="preserve"> - afferma il campione -</w:t>
      </w:r>
      <w:r w:rsidR="00867C4D" w:rsidRPr="00590237">
        <w:t xml:space="preserve">. Il mio obiettivo è </w:t>
      </w:r>
      <w:r w:rsidRPr="00590237">
        <w:t xml:space="preserve">dimostrare </w:t>
      </w:r>
      <w:r w:rsidR="006B14FE">
        <w:t xml:space="preserve">ai </w:t>
      </w:r>
      <w:r w:rsidRPr="00590237">
        <w:t>piccoli</w:t>
      </w:r>
      <w:r w:rsidR="00A64477" w:rsidRPr="00590237">
        <w:t xml:space="preserve"> pazienti </w:t>
      </w:r>
      <w:r w:rsidR="006B14FE">
        <w:t xml:space="preserve">e alle loro famiglie </w:t>
      </w:r>
      <w:r w:rsidR="00A64477" w:rsidRPr="00590237">
        <w:t>come</w:t>
      </w:r>
      <w:r w:rsidR="006B14FE">
        <w:t xml:space="preserve"> il</w:t>
      </w:r>
      <w:r w:rsidR="00A64477" w:rsidRPr="00590237">
        <w:t xml:space="preserve"> </w:t>
      </w:r>
      <w:r w:rsidR="00867C4D" w:rsidRPr="00590237">
        <w:t>non aver mai</w:t>
      </w:r>
      <w:r w:rsidRPr="00590237">
        <w:t xml:space="preserve"> mollato </w:t>
      </w:r>
      <w:r w:rsidR="00867C4D" w:rsidRPr="00590237">
        <w:t xml:space="preserve">mi </w:t>
      </w:r>
      <w:r w:rsidR="006B14FE">
        <w:t>abbia</w:t>
      </w:r>
      <w:r w:rsidR="00867C4D" w:rsidRPr="00590237">
        <w:t xml:space="preserve"> permesso di riprendere la</w:t>
      </w:r>
      <w:r w:rsidRPr="00590237">
        <w:t xml:space="preserve"> mia attività a tempo pieno</w:t>
      </w:r>
      <w:r w:rsidR="000C6F9C" w:rsidRPr="00590237">
        <w:t>»</w:t>
      </w:r>
      <w:r w:rsidRPr="00590237">
        <w:t>.</w:t>
      </w:r>
    </w:p>
    <w:p w:rsidR="008C1C34" w:rsidRPr="00590237" w:rsidRDefault="00751984" w:rsidP="000362E1">
      <w:pPr>
        <w:jc w:val="both"/>
      </w:pPr>
      <w:r w:rsidRPr="00590237">
        <w:rPr>
          <w:b/>
        </w:rPr>
        <w:t>Le malformazioni de</w:t>
      </w:r>
      <w:r w:rsidR="00A64477" w:rsidRPr="00590237">
        <w:rPr>
          <w:b/>
        </w:rPr>
        <w:t>lla mano, di cui risulta colpito</w:t>
      </w:r>
      <w:r w:rsidRPr="00590237">
        <w:rPr>
          <w:b/>
        </w:rPr>
        <w:t xml:space="preserve"> in </w:t>
      </w:r>
      <w:r w:rsidRPr="006B14FE">
        <w:rPr>
          <w:b/>
        </w:rPr>
        <w:t>media 1 bimbo su 1500 nati</w:t>
      </w:r>
      <w:r w:rsidRPr="006B14FE">
        <w:t>, sono</w:t>
      </w:r>
      <w:r w:rsidRPr="00590237">
        <w:t xml:space="preserve"> molteplici e di </w:t>
      </w:r>
      <w:r w:rsidR="006B14FE">
        <w:t>diversa</w:t>
      </w:r>
      <w:r w:rsidRPr="00590237">
        <w:t xml:space="preserve"> gravità. </w:t>
      </w:r>
      <w:r w:rsidR="000C6F9C" w:rsidRPr="00590237">
        <w:t xml:space="preserve">Dai </w:t>
      </w:r>
      <w:r w:rsidR="00D2080F" w:rsidRPr="00590237">
        <w:t>casi</w:t>
      </w:r>
      <w:r w:rsidR="00BD0F3F" w:rsidRPr="00590237">
        <w:t xml:space="preserve"> </w:t>
      </w:r>
      <w:r w:rsidR="00F57C2D" w:rsidRPr="00590237">
        <w:t xml:space="preserve">in cui mancano tutte o quasi tutte le dita e dove </w:t>
      </w:r>
      <w:r w:rsidR="006B14FE">
        <w:t>è necessario procedere con un intervento di</w:t>
      </w:r>
      <w:r w:rsidR="00BD0F3F" w:rsidRPr="00590237">
        <w:t xml:space="preserve"> ricostruzione</w:t>
      </w:r>
      <w:r w:rsidR="000C6F9C" w:rsidRPr="00590237">
        <w:t xml:space="preserve">, </w:t>
      </w:r>
      <w:r w:rsidR="00867C4D" w:rsidRPr="00590237">
        <w:t>a quelli</w:t>
      </w:r>
      <w:r w:rsidR="00FA6B15" w:rsidRPr="00590237">
        <w:t xml:space="preserve"> </w:t>
      </w:r>
      <w:r w:rsidR="000C6F9C" w:rsidRPr="00590237">
        <w:t>in cui sono presenti</w:t>
      </w:r>
      <w:r w:rsidR="00BD0F3F" w:rsidRPr="00590237">
        <w:t xml:space="preserve"> delle eccedenze</w:t>
      </w:r>
      <w:r w:rsidR="00B6241D">
        <w:t>,</w:t>
      </w:r>
      <w:r w:rsidR="00A64477" w:rsidRPr="00590237">
        <w:t xml:space="preserve"> non sempre di facile a</w:t>
      </w:r>
      <w:r w:rsidR="000C6F9C" w:rsidRPr="00590237">
        <w:t>sportazione.</w:t>
      </w:r>
      <w:r w:rsidR="00A978E0" w:rsidRPr="00590237">
        <w:t xml:space="preserve"> </w:t>
      </w:r>
      <w:r w:rsidR="000C6F9C" w:rsidRPr="00590237">
        <w:t>I</w:t>
      </w:r>
      <w:r w:rsidR="00A978E0" w:rsidRPr="00590237">
        <w:t>nfine,</w:t>
      </w:r>
      <w:r w:rsidR="0074560E" w:rsidRPr="00590237">
        <w:t xml:space="preserve"> </w:t>
      </w:r>
      <w:r w:rsidR="00867C4D" w:rsidRPr="00590237">
        <w:t xml:space="preserve">alcuni bambini presentano una mano che, </w:t>
      </w:r>
      <w:r w:rsidR="00BD0F3F" w:rsidRPr="00590237">
        <w:t>anche se apparentemente normale</w:t>
      </w:r>
      <w:r w:rsidR="00A978E0" w:rsidRPr="00590237">
        <w:t>,</w:t>
      </w:r>
      <w:r w:rsidR="00F57C2D" w:rsidRPr="00590237">
        <w:t xml:space="preserve"> non funziona </w:t>
      </w:r>
      <w:r w:rsidR="00BD0F3F" w:rsidRPr="00590237">
        <w:t xml:space="preserve">correttamente </w:t>
      </w:r>
      <w:r w:rsidR="000C6F9C" w:rsidRPr="00590237">
        <w:t>a causa di</w:t>
      </w:r>
      <w:r w:rsidR="00BD0F3F" w:rsidRPr="00590237">
        <w:t xml:space="preserve"> </w:t>
      </w:r>
      <w:r w:rsidR="00AB05BD" w:rsidRPr="00590237">
        <w:t>dita unite o</w:t>
      </w:r>
      <w:r w:rsidR="00F57C2D" w:rsidRPr="00590237">
        <w:t xml:space="preserve"> aree </w:t>
      </w:r>
      <w:r w:rsidR="00867C4D" w:rsidRPr="00590237">
        <w:t>di</w:t>
      </w:r>
      <w:r w:rsidR="00F57C2D" w:rsidRPr="00590237">
        <w:t xml:space="preserve"> posizione non corrette</w:t>
      </w:r>
      <w:r w:rsidR="008123C9" w:rsidRPr="00590237">
        <w:t xml:space="preserve">. </w:t>
      </w:r>
    </w:p>
    <w:p w:rsidR="00806C0D" w:rsidRPr="00590237" w:rsidRDefault="005F3FDB" w:rsidP="000362E1">
      <w:pPr>
        <w:jc w:val="both"/>
      </w:pPr>
      <w:r w:rsidRPr="00590237">
        <w:t xml:space="preserve">«Organizziamo, ormai da cinque anni, questo campus per sensibilizzare e informare le famiglie sulle concrete possibilità di intervento </w:t>
      </w:r>
      <w:r w:rsidR="00C919A2" w:rsidRPr="00590237">
        <w:t>sulle malformazioni della mano nei più piccoli</w:t>
      </w:r>
      <w:r w:rsidR="00867C4D" w:rsidRPr="00590237">
        <w:t xml:space="preserve"> </w:t>
      </w:r>
      <w:r w:rsidR="00C919A2" w:rsidRPr="00590237">
        <w:t xml:space="preserve">- spiega </w:t>
      </w:r>
      <w:r w:rsidR="00C919A2" w:rsidRPr="00590237">
        <w:rPr>
          <w:b/>
        </w:rPr>
        <w:t>Elisabetta Palleroni</w:t>
      </w:r>
      <w:r w:rsidR="00C919A2" w:rsidRPr="00590237">
        <w:t xml:space="preserve">, responsabile dell’Associazione La Mano del Bambino </w:t>
      </w:r>
      <w:r w:rsidR="00806C0D" w:rsidRPr="00590237">
        <w:t>-</w:t>
      </w:r>
      <w:r w:rsidR="00867C4D" w:rsidRPr="00590237">
        <w:t>.</w:t>
      </w:r>
      <w:r w:rsidR="00806C0D" w:rsidRPr="00590237">
        <w:t xml:space="preserve"> </w:t>
      </w:r>
      <w:r w:rsidR="0071412F" w:rsidRPr="00590237">
        <w:t>Per trattar</w:t>
      </w:r>
      <w:r w:rsidR="00806C0D" w:rsidRPr="00590237">
        <w:t>l</w:t>
      </w:r>
      <w:r w:rsidR="0071412F" w:rsidRPr="00590237">
        <w:t>e</w:t>
      </w:r>
      <w:r w:rsidR="00A64477" w:rsidRPr="00590237">
        <w:t xml:space="preserve"> efficacemente</w:t>
      </w:r>
      <w:r w:rsidR="00751984" w:rsidRPr="00590237">
        <w:t xml:space="preserve"> è</w:t>
      </w:r>
      <w:r w:rsidRPr="00590237">
        <w:t xml:space="preserve"> necessario </w:t>
      </w:r>
      <w:r w:rsidR="000C6F9C" w:rsidRPr="00590237">
        <w:t>rivolgersi</w:t>
      </w:r>
      <w:r w:rsidR="00FA6B15" w:rsidRPr="00590237">
        <w:t xml:space="preserve"> </w:t>
      </w:r>
      <w:r w:rsidR="00751984" w:rsidRPr="00590237">
        <w:t>a</w:t>
      </w:r>
      <w:r w:rsidR="008123C9" w:rsidRPr="00590237">
        <w:t xml:space="preserve"> centri </w:t>
      </w:r>
      <w:r w:rsidR="00751984" w:rsidRPr="00590237">
        <w:t xml:space="preserve">specializzati e </w:t>
      </w:r>
      <w:r w:rsidR="008123C9" w:rsidRPr="00590237">
        <w:t xml:space="preserve">strutturati con reparti di chirurgia della mano </w:t>
      </w:r>
      <w:r w:rsidR="00D2080F" w:rsidRPr="00590237">
        <w:t>dedicati</w:t>
      </w:r>
      <w:r w:rsidR="006B14FE">
        <w:t>, il prima possibile</w:t>
      </w:r>
      <w:r w:rsidR="00867C4D" w:rsidRPr="00590237">
        <w:t>»</w:t>
      </w:r>
      <w:r w:rsidR="00F57C2D" w:rsidRPr="00590237">
        <w:t>.</w:t>
      </w:r>
      <w:r w:rsidR="000C6F9C" w:rsidRPr="00590237">
        <w:t xml:space="preserve"> </w:t>
      </w:r>
    </w:p>
    <w:p w:rsidR="00E1669A" w:rsidRPr="00590237" w:rsidRDefault="008123C9" w:rsidP="000362E1">
      <w:pPr>
        <w:jc w:val="both"/>
      </w:pPr>
      <w:r w:rsidRPr="00590237">
        <w:t>Presso l’Ospedale San Giuseppe</w:t>
      </w:r>
      <w:r w:rsidR="000C6F9C" w:rsidRPr="00590237">
        <w:t xml:space="preserve"> di Milano, </w:t>
      </w:r>
      <w:r w:rsidR="006B14FE">
        <w:t>partner della giornata</w:t>
      </w:r>
      <w:r w:rsidR="000C6F9C" w:rsidRPr="00590237">
        <w:t>,</w:t>
      </w:r>
      <w:r w:rsidRPr="00590237">
        <w:t xml:space="preserve"> vengono operati circa </w:t>
      </w:r>
      <w:r w:rsidR="006B6F2B" w:rsidRPr="00590237">
        <w:t>6-700 bambini l’</w:t>
      </w:r>
      <w:r w:rsidR="00EE1709" w:rsidRPr="00590237">
        <w:t xml:space="preserve">anno con </w:t>
      </w:r>
      <w:r w:rsidR="006B6F2B" w:rsidRPr="00590237">
        <w:t>un ambulatorio</w:t>
      </w:r>
      <w:r w:rsidR="009F3DDE" w:rsidRPr="00590237">
        <w:t xml:space="preserve"> gratuito</w:t>
      </w:r>
      <w:r w:rsidR="00806C0D" w:rsidRPr="00590237">
        <w:t xml:space="preserve"> (tramite impegnativa ASL)</w:t>
      </w:r>
      <w:r w:rsidR="00EE1709" w:rsidRPr="00590237">
        <w:t xml:space="preserve"> di quattro, cinque ore</w:t>
      </w:r>
      <w:r w:rsidRPr="00590237">
        <w:t xml:space="preserve"> al giorno. </w:t>
      </w:r>
      <w:r w:rsidR="00A87D2E" w:rsidRPr="00590237">
        <w:t>«I</w:t>
      </w:r>
      <w:r w:rsidR="00E25BEF" w:rsidRPr="00590237">
        <w:t xml:space="preserve"> </w:t>
      </w:r>
      <w:r w:rsidR="00E1669A" w:rsidRPr="00590237">
        <w:t>bambini</w:t>
      </w:r>
      <w:r w:rsidR="00A87D2E" w:rsidRPr="00590237">
        <w:t xml:space="preserve"> che ci troviamo a curare possono essere perfettamente sani ma con una malformazione alla mano, oppure, nei casi più gravi, </w:t>
      </w:r>
      <w:r w:rsidR="00E1669A" w:rsidRPr="00590237">
        <w:t>sindromici,</w:t>
      </w:r>
      <w:r w:rsidR="00A87D2E" w:rsidRPr="00590237">
        <w:t xml:space="preserve"> ovvero con</w:t>
      </w:r>
      <w:r w:rsidR="00FA6B15" w:rsidRPr="00590237">
        <w:t xml:space="preserve"> </w:t>
      </w:r>
      <w:r w:rsidR="00E1669A" w:rsidRPr="00590237">
        <w:t>difetti cardiaci, renali, intestinali o cerebrali</w:t>
      </w:r>
      <w:r w:rsidR="006B14FE">
        <w:t xml:space="preserve"> -</w:t>
      </w:r>
      <w:r w:rsidR="000C6F9C" w:rsidRPr="00590237">
        <w:t xml:space="preserve"> spiega il </w:t>
      </w:r>
      <w:r w:rsidR="000C6F9C" w:rsidRPr="00590237">
        <w:rPr>
          <w:b/>
        </w:rPr>
        <w:t xml:space="preserve">Professor </w:t>
      </w:r>
      <w:r w:rsidR="000C6F9C" w:rsidRPr="00590237">
        <w:rPr>
          <w:b/>
        </w:rPr>
        <w:lastRenderedPageBreak/>
        <w:t>Giorgio Pajardi</w:t>
      </w:r>
      <w:r w:rsidR="000C6F9C" w:rsidRPr="00590237">
        <w:t xml:space="preserve">, direttore </w:t>
      </w:r>
      <w:r w:rsidR="00741921">
        <w:t>dell’</w:t>
      </w:r>
      <w:r w:rsidR="00741921" w:rsidRPr="00741921">
        <w:t xml:space="preserve">UOC di Chirurgia e Riabilitazione della </w:t>
      </w:r>
      <w:r w:rsidR="00741921">
        <w:t xml:space="preserve">Mano dell’Ospedale San Giuseppe, </w:t>
      </w:r>
      <w:r w:rsidR="00741921" w:rsidRPr="00741921">
        <w:t>Università degli Studi di Milano</w:t>
      </w:r>
      <w:r w:rsidR="00E70D0B">
        <w:t xml:space="preserve"> </w:t>
      </w:r>
      <w:r w:rsidR="000C6F9C" w:rsidRPr="00590237">
        <w:t>-</w:t>
      </w:r>
      <w:r w:rsidR="00E1669A" w:rsidRPr="00590237">
        <w:t>. In questi casi</w:t>
      </w:r>
      <w:r w:rsidR="00A87D2E" w:rsidRPr="00590237">
        <w:t>,</w:t>
      </w:r>
      <w:r w:rsidR="00E1669A" w:rsidRPr="00590237">
        <w:t xml:space="preserve"> intervengono una serie di specialisti</w:t>
      </w:r>
      <w:r w:rsidR="00A87D2E" w:rsidRPr="00590237">
        <w:t xml:space="preserve"> spesso di città diverse, </w:t>
      </w:r>
      <w:r w:rsidR="00E1669A" w:rsidRPr="00590237">
        <w:t xml:space="preserve">che si devono </w:t>
      </w:r>
      <w:r w:rsidR="00D2080F" w:rsidRPr="00590237">
        <w:t xml:space="preserve">coordinare e </w:t>
      </w:r>
      <w:r w:rsidR="008C1C34">
        <w:t>alternare nella</w:t>
      </w:r>
      <w:r w:rsidR="00E1669A" w:rsidRPr="00590237">
        <w:t xml:space="preserve"> fase ricostr</w:t>
      </w:r>
      <w:r w:rsidR="009F3DDE" w:rsidRPr="00590237">
        <w:t>uttiva</w:t>
      </w:r>
      <w:r w:rsidR="00E1669A" w:rsidRPr="00590237">
        <w:t xml:space="preserve">. </w:t>
      </w:r>
      <w:r w:rsidR="00A87D2E" w:rsidRPr="00590237">
        <w:t>Perciò,</w:t>
      </w:r>
      <w:r w:rsidR="00FA6B15" w:rsidRPr="00590237">
        <w:t xml:space="preserve"> </w:t>
      </w:r>
      <w:r w:rsidR="009F3DDE" w:rsidRPr="00590237">
        <w:t>è importante intervenire sul</w:t>
      </w:r>
      <w:r w:rsidR="00E1669A" w:rsidRPr="00590237">
        <w:t xml:space="preserve">la mano del bambino </w:t>
      </w:r>
      <w:r w:rsidR="00FA6B15" w:rsidRPr="00590237">
        <w:t xml:space="preserve">quando è molto piccolo, a sei o </w:t>
      </w:r>
      <w:r w:rsidR="00A87D2E" w:rsidRPr="00590237">
        <w:t>sette</w:t>
      </w:r>
      <w:r w:rsidR="006B14FE">
        <w:t xml:space="preserve"> mesi. </w:t>
      </w:r>
      <w:r w:rsidR="00E1669A" w:rsidRPr="00590237">
        <w:t xml:space="preserve">Ciò significa </w:t>
      </w:r>
      <w:r w:rsidR="00462784" w:rsidRPr="00590237">
        <w:t>visitarlo</w:t>
      </w:r>
      <w:r w:rsidR="00A87D2E" w:rsidRPr="00590237">
        <w:t xml:space="preserve"> intorno ai</w:t>
      </w:r>
      <w:r w:rsidR="00E1669A" w:rsidRPr="00590237">
        <w:t xml:space="preserve"> 15-</w:t>
      </w:r>
      <w:r w:rsidR="009F3DDE" w:rsidRPr="00590237">
        <w:t>20 giorni</w:t>
      </w:r>
      <w:r w:rsidR="006B14FE">
        <w:t xml:space="preserve"> dalla nascita</w:t>
      </w:r>
      <w:r w:rsidR="009F3DDE" w:rsidRPr="00590237">
        <w:t xml:space="preserve">, </w:t>
      </w:r>
      <w:r w:rsidR="00A87D2E" w:rsidRPr="00590237">
        <w:t>seguirlo</w:t>
      </w:r>
      <w:r w:rsidR="00E1669A" w:rsidRPr="00590237">
        <w:t xml:space="preserve">, </w:t>
      </w:r>
      <w:r w:rsidR="006B14FE">
        <w:t xml:space="preserve">operarlo e </w:t>
      </w:r>
      <w:r w:rsidR="00A87D2E" w:rsidRPr="00590237">
        <w:t>predisporre</w:t>
      </w:r>
      <w:r w:rsidR="0049520A" w:rsidRPr="00590237">
        <w:t xml:space="preserve"> </w:t>
      </w:r>
      <w:r w:rsidR="006B14FE">
        <w:t xml:space="preserve">da </w:t>
      </w:r>
      <w:r w:rsidR="006B487C" w:rsidRPr="00590237">
        <w:t>subito il programma riabilitativo</w:t>
      </w:r>
      <w:r w:rsidR="00A87D2E" w:rsidRPr="00590237">
        <w:t>»</w:t>
      </w:r>
      <w:r w:rsidR="00E1669A" w:rsidRPr="00590237">
        <w:t>.</w:t>
      </w:r>
    </w:p>
    <w:p w:rsidR="00806C0D" w:rsidRPr="00590237" w:rsidRDefault="00806C0D" w:rsidP="000362E1">
      <w:pPr>
        <w:jc w:val="both"/>
      </w:pPr>
      <w:r w:rsidRPr="00590237">
        <w:t xml:space="preserve">«Per </w:t>
      </w:r>
      <w:r w:rsidR="006B14FE">
        <w:t>i genitori</w:t>
      </w:r>
      <w:r w:rsidRPr="00590237">
        <w:t xml:space="preserve"> che decidono di intraprendere il percorso di cura a Milano, la nostra Associazione </w:t>
      </w:r>
      <w:r w:rsidR="00741921">
        <w:t xml:space="preserve">offre supporto per la ricerca di un alloggio adeguato </w:t>
      </w:r>
      <w:r w:rsidRPr="00590237">
        <w:t>- continua Palleroni -. In alcuni casi</w:t>
      </w:r>
      <w:r w:rsidR="006B14FE">
        <w:t>,</w:t>
      </w:r>
      <w:r w:rsidRPr="00590237">
        <w:t xml:space="preserve"> </w:t>
      </w:r>
      <w:r w:rsidR="00741921">
        <w:t>particolarmente problematici</w:t>
      </w:r>
      <w:r w:rsidRPr="00590237">
        <w:t xml:space="preserve">, </w:t>
      </w:r>
      <w:r w:rsidR="00741921">
        <w:t xml:space="preserve">invece, interveniamo offrendo </w:t>
      </w:r>
      <w:r w:rsidRPr="00590237">
        <w:t xml:space="preserve">ospitalità presso strutture o appartamenti privati». </w:t>
      </w:r>
    </w:p>
    <w:p w:rsidR="008C1C34" w:rsidRPr="00D21341" w:rsidRDefault="000C6F9C" w:rsidP="00D21341">
      <w:pPr>
        <w:spacing w:after="240"/>
        <w:jc w:val="both"/>
      </w:pPr>
      <w:r w:rsidRPr="00590237">
        <w:t>Al campus 2015 hanno partecipato circa 450 persone, tra bambini e genitori, e quest’anno l’Associazione spera di accoglierne ancora di più. «</w:t>
      </w:r>
      <w:r w:rsidR="0008354F" w:rsidRPr="00590237">
        <w:t xml:space="preserve">Come sempre, anche quest’anno regaleremo a tutti i bambini una borsa con alcuni gadget ricordo </w:t>
      </w:r>
      <w:r w:rsidR="00A64477" w:rsidRPr="00590237">
        <w:t xml:space="preserve">della giornata, ma </w:t>
      </w:r>
      <w:r w:rsidR="0008354F" w:rsidRPr="00590237">
        <w:t>ci sarà un’importante novità; i bimbi troveranno una piantina con la scritta “prenditi cura di me</w:t>
      </w:r>
      <w:r w:rsidR="00A64477" w:rsidRPr="00590237">
        <w:t>”, un messaggio simbolico perché non trascurino</w:t>
      </w:r>
      <w:r w:rsidR="0008354F" w:rsidRPr="00590237">
        <w:t xml:space="preserve"> le proprie mani</w:t>
      </w:r>
      <w:r w:rsidR="00A64477" w:rsidRPr="00590237">
        <w:t>,</w:t>
      </w:r>
      <w:r w:rsidR="0008354F" w:rsidRPr="00590237">
        <w:t xml:space="preserve"> fondamentali anche per piccoli gesti come </w:t>
      </w:r>
      <w:r w:rsidR="006B14FE" w:rsidRPr="00590237">
        <w:t>occuparsi</w:t>
      </w:r>
      <w:r w:rsidR="0008354F" w:rsidRPr="00590237">
        <w:t xml:space="preserve"> </w:t>
      </w:r>
      <w:r w:rsidR="006B14FE">
        <w:t xml:space="preserve">di </w:t>
      </w:r>
      <w:r w:rsidR="0008354F" w:rsidRPr="00590237">
        <w:t>un essere vivente. L’iniziativa è resa possibile anche grazie ai tanti sponsor che ci accompagnano durante tutto l’anno e ch</w:t>
      </w:r>
      <w:r w:rsidR="00136EFB" w:rsidRPr="00590237">
        <w:t xml:space="preserve">e </w:t>
      </w:r>
      <w:r w:rsidR="006B14FE">
        <w:t>desidero</w:t>
      </w:r>
      <w:r w:rsidR="00136EFB" w:rsidRPr="00590237">
        <w:t xml:space="preserve"> ringraziare uno </w:t>
      </w:r>
      <w:r w:rsidR="00B6241D">
        <w:t>per</w:t>
      </w:r>
      <w:r w:rsidR="00136EFB" w:rsidRPr="00590237">
        <w:t xml:space="preserve"> uno:</w:t>
      </w:r>
      <w:r w:rsidR="00D21341">
        <w:t xml:space="preserve"> Istituto Buon Pastore, </w:t>
      </w:r>
      <w:r w:rsidR="003B0558">
        <w:t xml:space="preserve">San Carlo </w:t>
      </w:r>
      <w:r w:rsidR="00173DF9" w:rsidRPr="00173DF9">
        <w:t>Gruppo Alimentare S.p.A.</w:t>
      </w:r>
      <w:r w:rsidR="00B6241D">
        <w:t xml:space="preserve">, </w:t>
      </w:r>
      <w:r w:rsidR="003B0558">
        <w:t xml:space="preserve">Campari, </w:t>
      </w:r>
      <w:r w:rsidR="00B6241D">
        <w:t xml:space="preserve">LBB, </w:t>
      </w:r>
      <w:r w:rsidR="003B0558" w:rsidRPr="003B0558">
        <w:t>ACE-SOPABROKER</w:t>
      </w:r>
      <w:r w:rsidR="003B0558">
        <w:t>, GEM-</w:t>
      </w:r>
      <w:r w:rsidR="00173DF9" w:rsidRPr="00173DF9">
        <w:t>PLS Educational</w:t>
      </w:r>
      <w:r w:rsidR="00D21341">
        <w:t xml:space="preserve">, Corsini, Next Medical, </w:t>
      </w:r>
      <w:r w:rsidR="003B0558">
        <w:t>p</w:t>
      </w:r>
      <w:r w:rsidR="000919C4">
        <w:t xml:space="preserve">asticceria </w:t>
      </w:r>
      <w:r w:rsidR="00D21341">
        <w:t xml:space="preserve">Sugar, </w:t>
      </w:r>
      <w:r w:rsidR="00173DF9">
        <w:t xml:space="preserve">cartoleria </w:t>
      </w:r>
      <w:r w:rsidR="00D21341">
        <w:t>Il Pennino</w:t>
      </w:r>
      <w:r w:rsidR="00C34586">
        <w:t>, Faro Media</w:t>
      </w:r>
      <w:r w:rsidR="00B6241D">
        <w:t xml:space="preserve"> </w:t>
      </w:r>
      <w:r w:rsidR="00173DF9">
        <w:t xml:space="preserve">e </w:t>
      </w:r>
      <w:r w:rsidR="003B0558">
        <w:t>A cena con Srl</w:t>
      </w:r>
      <w:r w:rsidRPr="00590237">
        <w:t xml:space="preserve">» - conclude </w:t>
      </w:r>
      <w:r w:rsidR="00806C0D" w:rsidRPr="00590237">
        <w:t>la</w:t>
      </w:r>
      <w:r w:rsidRPr="00590237">
        <w:t xml:space="preserve"> responsabile dell’Associazione. </w:t>
      </w:r>
    </w:p>
    <w:p w:rsidR="008C1C34" w:rsidRPr="006B14FE" w:rsidRDefault="008C1C34" w:rsidP="008C1C34">
      <w:pPr>
        <w:jc w:val="both"/>
        <w:rPr>
          <w:b/>
          <w:sz w:val="20"/>
        </w:rPr>
      </w:pPr>
      <w:r w:rsidRPr="006B14FE">
        <w:rPr>
          <w:b/>
          <w:sz w:val="20"/>
        </w:rPr>
        <w:t>L’Associazione La Mano del bambino</w:t>
      </w:r>
    </w:p>
    <w:p w:rsidR="008C1C34" w:rsidRPr="006B14FE" w:rsidRDefault="008C1C34" w:rsidP="008C1C34">
      <w:pPr>
        <w:jc w:val="both"/>
        <w:rPr>
          <w:sz w:val="20"/>
        </w:rPr>
      </w:pPr>
      <w:r w:rsidRPr="006B14FE">
        <w:rPr>
          <w:sz w:val="20"/>
        </w:rPr>
        <w:t xml:space="preserve">L’Associazione La Mano del Bambino è nata nel 2008 per colmare una lacuna importante d’informazione sulle patologie della mano nei più piccoli. La maggior parte dei bambini, tutt’oggi, o non arriva mai a un inquadramento corretto della propria patologia o giunge alla diagnosi tardivamente. L’Associazione promuove attività formative e informative per trasmettere un messaggio ben preciso: la cura tempestiva delle malformazioni della mano può favorire il recupero integrale dell’arto. Per </w:t>
      </w:r>
      <w:r w:rsidR="006B14FE" w:rsidRPr="006B14FE">
        <w:rPr>
          <w:sz w:val="20"/>
        </w:rPr>
        <w:t xml:space="preserve">informazioni e </w:t>
      </w:r>
      <w:r w:rsidRPr="006B14FE">
        <w:rPr>
          <w:sz w:val="20"/>
        </w:rPr>
        <w:t>iscrizioni al V Campus “La Mano del Bambino”</w:t>
      </w:r>
      <w:r w:rsidR="006B14FE" w:rsidRPr="006B14FE">
        <w:rPr>
          <w:sz w:val="20"/>
        </w:rPr>
        <w:t>:</w:t>
      </w:r>
      <w:r w:rsidRPr="006B14FE">
        <w:rPr>
          <w:sz w:val="20"/>
        </w:rPr>
        <w:t xml:space="preserve"> </w:t>
      </w:r>
      <w:hyperlink r:id="rId7" w:history="1">
        <w:r w:rsidRPr="006B14FE">
          <w:rPr>
            <w:rStyle w:val="Collegamentoipertestuale"/>
            <w:sz w:val="20"/>
          </w:rPr>
          <w:t>info@manobambino.org</w:t>
        </w:r>
      </w:hyperlink>
      <w:r w:rsidR="006B14FE" w:rsidRPr="006B14FE">
        <w:rPr>
          <w:sz w:val="20"/>
        </w:rPr>
        <w:t>.</w:t>
      </w:r>
      <w:r w:rsidRPr="006B14FE">
        <w:rPr>
          <w:sz w:val="20"/>
        </w:rPr>
        <w:t xml:space="preserve"> </w:t>
      </w:r>
    </w:p>
    <w:p w:rsidR="00751984" w:rsidRDefault="008C1C34" w:rsidP="000362E1">
      <w:pPr>
        <w:jc w:val="both"/>
        <w:rPr>
          <w:b/>
          <w:sz w:val="20"/>
        </w:rPr>
      </w:pPr>
      <w:r w:rsidRPr="006B14FE">
        <w:rPr>
          <w:sz w:val="20"/>
        </w:rPr>
        <w:t xml:space="preserve">Per scaricare la locandina del Campus, cliccare </w:t>
      </w:r>
      <w:hyperlink r:id="rId8" w:history="1">
        <w:r w:rsidRPr="006B14FE">
          <w:rPr>
            <w:rStyle w:val="Collegamentoipertestuale"/>
            <w:sz w:val="20"/>
          </w:rPr>
          <w:t>qui</w:t>
        </w:r>
      </w:hyperlink>
      <w:r w:rsidRPr="006B14FE">
        <w:rPr>
          <w:sz w:val="20"/>
        </w:rPr>
        <w:t>.</w:t>
      </w:r>
    </w:p>
    <w:p w:rsidR="00E35A3C" w:rsidRDefault="00E35A3C" w:rsidP="00E35A3C">
      <w:pPr>
        <w:jc w:val="both"/>
      </w:pPr>
      <w:proofErr w:type="gramStart"/>
    </w:p>
    <w:p w:rsidR="00E35A3C" w:rsidRPr="00DC2074" w:rsidRDefault="00E35A3C" w:rsidP="00E35A3C">
      <w:pPr>
        <w:rPr>
          <w:b/>
          <w:bCs/>
          <w:sz w:val="20"/>
        </w:rPr>
      </w:pPr>
      <w:proofErr w:type="gramEnd"/>
      <w:r w:rsidRPr="00DC2074">
        <w:rPr>
          <w:b/>
          <w:bCs/>
          <w:sz w:val="20"/>
        </w:rPr>
        <w:t>Per ulteriori informazioni:</w:t>
      </w:r>
    </w:p>
    <w:p w:rsidR="00E35A3C" w:rsidRPr="00DC2074" w:rsidRDefault="00E35A3C" w:rsidP="00E35A3C">
      <w:pPr>
        <w:autoSpaceDE w:val="0"/>
        <w:autoSpaceDN w:val="0"/>
        <w:adjustRightInd w:val="0"/>
        <w:spacing w:after="0"/>
        <w:jc w:val="both"/>
        <w:rPr>
          <w:rFonts w:cs="Arial"/>
          <w:sz w:val="20"/>
        </w:rPr>
      </w:pPr>
      <w:r w:rsidRPr="00DC2074">
        <w:rPr>
          <w:rFonts w:cs="Arial"/>
          <w:b/>
          <w:sz w:val="20"/>
        </w:rPr>
        <w:t>Value Relations Srl -  </w:t>
      </w:r>
      <w:r w:rsidRPr="00DC2074">
        <w:rPr>
          <w:rFonts w:cs="Arial"/>
          <w:sz w:val="20"/>
        </w:rPr>
        <w:t>Tel. 02 204249.1</w:t>
      </w:r>
    </w:p>
    <w:p w:rsidR="00E35A3C" w:rsidRPr="00DC2074" w:rsidRDefault="00E35A3C" w:rsidP="00E35A3C">
      <w:pPr>
        <w:spacing w:after="0"/>
        <w:rPr>
          <w:rFonts w:cs="Arial"/>
          <w:sz w:val="20"/>
        </w:rPr>
      </w:pPr>
      <w:r w:rsidRPr="00DC2074">
        <w:rPr>
          <w:rFonts w:cs="Arial"/>
          <w:sz w:val="20"/>
        </w:rPr>
        <w:t xml:space="preserve">Maria Luisa Paleari - </w:t>
      </w:r>
      <w:hyperlink r:id="rId9" w:history="1">
        <w:r w:rsidRPr="00DC2074">
          <w:rPr>
            <w:rStyle w:val="Collegamentoipertestuale"/>
            <w:rFonts w:cs="Arial"/>
            <w:sz w:val="20"/>
          </w:rPr>
          <w:t>ml.paleari@vrelations.it</w:t>
        </w:r>
      </w:hyperlink>
      <w:r w:rsidRPr="00DC2074">
        <w:rPr>
          <w:rFonts w:cs="Arial"/>
          <w:sz w:val="20"/>
        </w:rPr>
        <w:t xml:space="preserve"> - 331 6718518</w:t>
      </w:r>
    </w:p>
    <w:p w:rsidR="00E35A3C" w:rsidRPr="00DC2074" w:rsidRDefault="00E35A3C" w:rsidP="00E35A3C">
      <w:pPr>
        <w:spacing w:after="0"/>
        <w:rPr>
          <w:rFonts w:ascii="Times New Roman" w:hAnsi="Times New Roman"/>
          <w:sz w:val="24"/>
        </w:rPr>
      </w:pPr>
      <w:r w:rsidRPr="00DC2074">
        <w:rPr>
          <w:rFonts w:cs="Arial"/>
          <w:sz w:val="20"/>
        </w:rPr>
        <w:t xml:space="preserve">Alessio Pappagallo - </w:t>
      </w:r>
      <w:hyperlink r:id="rId10" w:history="1">
        <w:r w:rsidRPr="00DC2074">
          <w:rPr>
            <w:rStyle w:val="Collegamentoipertestuale"/>
            <w:rFonts w:cs="Arial"/>
            <w:sz w:val="20"/>
          </w:rPr>
          <w:t>a.pappagallo@vrelations.it</w:t>
        </w:r>
      </w:hyperlink>
      <w:r w:rsidRPr="00DC2074">
        <w:rPr>
          <w:rFonts w:cs="Arial"/>
          <w:sz w:val="20"/>
        </w:rPr>
        <w:t xml:space="preserve"> - 339 5897483</w:t>
      </w:r>
    </w:p>
    <w:p w:rsidR="00E35A3C" w:rsidRPr="00E35A3C" w:rsidRDefault="00E35A3C" w:rsidP="000362E1">
      <w:pPr>
        <w:jc w:val="both"/>
        <w:rPr>
          <w:b/>
          <w:sz w:val="20"/>
        </w:rPr>
      </w:pPr>
    </w:p>
    <w:p w:rsidR="00751984" w:rsidRPr="0002444D" w:rsidRDefault="00751984" w:rsidP="000362E1">
      <w:pPr>
        <w:jc w:val="both"/>
        <w:rPr>
          <w:sz w:val="28"/>
          <w:szCs w:val="28"/>
        </w:rPr>
      </w:pPr>
    </w:p>
    <w:sectPr w:rsidR="00751984" w:rsidRPr="0002444D" w:rsidSect="008F3A18">
      <w:headerReference w:type="even" r:id="rId11"/>
      <w:headerReference w:type="default" r:id="rId12"/>
      <w:pgSz w:w="11906" w:h="16838"/>
      <w:pgMar w:top="6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18" w:rsidRDefault="008F3A18" w:rsidP="00BE793B">
      <w:pPr>
        <w:spacing w:after="0" w:line="240" w:lineRule="auto"/>
      </w:pPr>
      <w:r>
        <w:separator/>
      </w:r>
    </w:p>
  </w:endnote>
  <w:endnote w:type="continuationSeparator" w:id="0">
    <w:p w:rsidR="008F3A18" w:rsidRDefault="008F3A18" w:rsidP="00BE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18" w:rsidRDefault="008F3A18" w:rsidP="00BE793B">
      <w:pPr>
        <w:spacing w:after="0" w:line="240" w:lineRule="auto"/>
      </w:pPr>
      <w:r>
        <w:separator/>
      </w:r>
    </w:p>
  </w:footnote>
  <w:footnote w:type="continuationSeparator" w:id="0">
    <w:p w:rsidR="008F3A18" w:rsidRDefault="008F3A18" w:rsidP="00BE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CC" w:rsidRDefault="0074192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18" w:rsidRDefault="008F3A18" w:rsidP="008C1C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2620010</wp:posOffset>
          </wp:positionH>
          <wp:positionV relativeFrom="paragraph">
            <wp:posOffset>-69215</wp:posOffset>
          </wp:positionV>
          <wp:extent cx="807085" cy="965200"/>
          <wp:effectExtent l="19050" t="0" r="0" b="0"/>
          <wp:wrapSquare wrapText="bothSides"/>
          <wp:docPr id="13" name="Immagine 1" descr="logo_mano_del_bambino_(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ano_del_bambino_(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1C34">
      <w:rPr>
        <w:noProof/>
        <w:lang w:eastAsia="it-IT"/>
      </w:rPr>
      <w:drawing>
        <wp:inline distT="0" distB="0" distL="0" distR="0">
          <wp:extent cx="1638605" cy="559771"/>
          <wp:effectExtent l="19050" t="0" r="0" b="0"/>
          <wp:docPr id="11" name="Immagine 0" descr="LogoSanGiuseppe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anGiuseppe2012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117" cy="55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Pr="008C1C34">
      <w:rPr>
        <w:noProof/>
        <w:lang w:eastAsia="it-IT"/>
      </w:rPr>
      <w:drawing>
        <wp:inline distT="0" distB="0" distL="0" distR="0">
          <wp:extent cx="806400" cy="911434"/>
          <wp:effectExtent l="19050" t="0" r="0" b="0"/>
          <wp:docPr id="14" name="Immagine 2" descr="logo buonpas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buonpastor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91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E793B"/>
    <w:rsid w:val="000222DF"/>
    <w:rsid w:val="0002444D"/>
    <w:rsid w:val="000362E1"/>
    <w:rsid w:val="0005157D"/>
    <w:rsid w:val="0008354F"/>
    <w:rsid w:val="000919C4"/>
    <w:rsid w:val="000A4FB6"/>
    <w:rsid w:val="000C6F9C"/>
    <w:rsid w:val="000D3672"/>
    <w:rsid w:val="00123DDC"/>
    <w:rsid w:val="00136EFB"/>
    <w:rsid w:val="00146E41"/>
    <w:rsid w:val="0015394B"/>
    <w:rsid w:val="00173DF9"/>
    <w:rsid w:val="001D3AC5"/>
    <w:rsid w:val="001E6074"/>
    <w:rsid w:val="002204AC"/>
    <w:rsid w:val="00286F5C"/>
    <w:rsid w:val="002A3B26"/>
    <w:rsid w:val="002D139F"/>
    <w:rsid w:val="002F6D97"/>
    <w:rsid w:val="0035259B"/>
    <w:rsid w:val="00375063"/>
    <w:rsid w:val="003B0558"/>
    <w:rsid w:val="003C442E"/>
    <w:rsid w:val="00462784"/>
    <w:rsid w:val="0047534A"/>
    <w:rsid w:val="0049520A"/>
    <w:rsid w:val="004A3DFC"/>
    <w:rsid w:val="004A4A08"/>
    <w:rsid w:val="004D734A"/>
    <w:rsid w:val="005723BD"/>
    <w:rsid w:val="00590237"/>
    <w:rsid w:val="005946E2"/>
    <w:rsid w:val="005A0542"/>
    <w:rsid w:val="005F3FDB"/>
    <w:rsid w:val="006B14FE"/>
    <w:rsid w:val="006B487C"/>
    <w:rsid w:val="006B6F2B"/>
    <w:rsid w:val="006D4DF8"/>
    <w:rsid w:val="00707D1C"/>
    <w:rsid w:val="0071412F"/>
    <w:rsid w:val="00741921"/>
    <w:rsid w:val="0074560E"/>
    <w:rsid w:val="00751984"/>
    <w:rsid w:val="00806C0D"/>
    <w:rsid w:val="008123C9"/>
    <w:rsid w:val="00863339"/>
    <w:rsid w:val="00867C4D"/>
    <w:rsid w:val="008808FA"/>
    <w:rsid w:val="008C1C34"/>
    <w:rsid w:val="008D0191"/>
    <w:rsid w:val="008E1FBF"/>
    <w:rsid w:val="008F3A18"/>
    <w:rsid w:val="00926A0F"/>
    <w:rsid w:val="00946B02"/>
    <w:rsid w:val="00946B09"/>
    <w:rsid w:val="009E1DE3"/>
    <w:rsid w:val="009F3DDE"/>
    <w:rsid w:val="00A559C7"/>
    <w:rsid w:val="00A64477"/>
    <w:rsid w:val="00A8776B"/>
    <w:rsid w:val="00A87D2E"/>
    <w:rsid w:val="00A978E0"/>
    <w:rsid w:val="00AA117E"/>
    <w:rsid w:val="00AB05BD"/>
    <w:rsid w:val="00AC36A3"/>
    <w:rsid w:val="00B6138E"/>
    <w:rsid w:val="00B6241D"/>
    <w:rsid w:val="00B76D59"/>
    <w:rsid w:val="00BD0F3F"/>
    <w:rsid w:val="00BE0DDE"/>
    <w:rsid w:val="00BE793B"/>
    <w:rsid w:val="00C34586"/>
    <w:rsid w:val="00C919A2"/>
    <w:rsid w:val="00D2080F"/>
    <w:rsid w:val="00D21341"/>
    <w:rsid w:val="00D5489C"/>
    <w:rsid w:val="00DB7157"/>
    <w:rsid w:val="00E11192"/>
    <w:rsid w:val="00E1669A"/>
    <w:rsid w:val="00E25BEF"/>
    <w:rsid w:val="00E35A3C"/>
    <w:rsid w:val="00E65CF8"/>
    <w:rsid w:val="00E70D0B"/>
    <w:rsid w:val="00EA60D5"/>
    <w:rsid w:val="00EE1709"/>
    <w:rsid w:val="00EF0E0E"/>
    <w:rsid w:val="00F57C2D"/>
    <w:rsid w:val="00F6343A"/>
    <w:rsid w:val="00FA6B15"/>
    <w:rsid w:val="00FB12DD"/>
    <w:rsid w:val="00FC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E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93B"/>
  </w:style>
  <w:style w:type="paragraph" w:styleId="Pidipagina">
    <w:name w:val="footer"/>
    <w:basedOn w:val="Normale"/>
    <w:link w:val="PidipaginaCarattere"/>
    <w:uiPriority w:val="99"/>
    <w:semiHidden/>
    <w:unhideWhenUsed/>
    <w:rsid w:val="00BE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7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9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B05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5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05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5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5B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5198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3B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ransfer.com/downloads/d76ef4afcdfd6064dfb05dc773959a2420160907143527/0c838987c2b65fd8c61925029f2a8c2120160907143527/f0e4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nobambin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pappagallo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.paleari@vrelations.i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ABBE-3DE3-4212-B192-FE6835D7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14</cp:revision>
  <cp:lastPrinted>2016-09-08T09:25:00Z</cp:lastPrinted>
  <dcterms:created xsi:type="dcterms:W3CDTF">2016-09-08T09:00:00Z</dcterms:created>
  <dcterms:modified xsi:type="dcterms:W3CDTF">2016-09-13T09:48:00Z</dcterms:modified>
</cp:coreProperties>
</file>