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35" w:rsidRPr="00AE2ABD" w:rsidRDefault="001D4CF5" w:rsidP="003A6225">
      <w:pPr>
        <w:jc w:val="center"/>
        <w:rPr>
          <w:rFonts w:ascii="Calibri" w:hAnsi="Calibri"/>
          <w:b/>
          <w:color w:val="244061"/>
          <w:sz w:val="32"/>
          <w:szCs w:val="32"/>
          <w:u w:val="single"/>
          <w:lang w:eastAsia="en-US"/>
        </w:rPr>
      </w:pPr>
      <w:r w:rsidRPr="00AE2ABD">
        <w:rPr>
          <w:rFonts w:ascii="Calibri" w:hAnsi="Calibri"/>
          <w:b/>
          <w:color w:val="244061"/>
          <w:sz w:val="32"/>
          <w:szCs w:val="32"/>
          <w:u w:val="single"/>
          <w:lang w:eastAsia="en-US"/>
        </w:rPr>
        <w:t>COMUNICATO STAMPA</w:t>
      </w:r>
    </w:p>
    <w:p w:rsidR="00435320" w:rsidRPr="005E24B8" w:rsidRDefault="00435320" w:rsidP="001941EB">
      <w:pPr>
        <w:jc w:val="center"/>
        <w:rPr>
          <w:rFonts w:ascii="Calibri" w:hAnsi="Calibri"/>
          <w:b/>
          <w:i/>
          <w:color w:val="1F497D"/>
          <w:sz w:val="20"/>
          <w:szCs w:val="20"/>
        </w:rPr>
      </w:pPr>
    </w:p>
    <w:p w:rsidR="00DF2C59" w:rsidRDefault="005F6089" w:rsidP="00DF2C59">
      <w:pPr>
        <w:jc w:val="center"/>
        <w:rPr>
          <w:rFonts w:ascii="Calibri" w:hAnsi="Calibri"/>
          <w:b/>
          <w:color w:val="1F497D"/>
          <w:sz w:val="32"/>
          <w:szCs w:val="32"/>
        </w:rPr>
      </w:pPr>
      <w:r w:rsidRPr="005F6089">
        <w:rPr>
          <w:rFonts w:ascii="Calibri" w:hAnsi="Calibri"/>
          <w:b/>
          <w:color w:val="1F497D"/>
          <w:sz w:val="32"/>
          <w:szCs w:val="32"/>
        </w:rPr>
        <w:t>Artrite reumatoide</w:t>
      </w:r>
      <w:r w:rsidR="00DF2C59">
        <w:rPr>
          <w:rFonts w:ascii="Calibri" w:hAnsi="Calibri"/>
          <w:b/>
          <w:color w:val="1F497D"/>
          <w:sz w:val="32"/>
          <w:szCs w:val="32"/>
        </w:rPr>
        <w:t>: "Non è un big killer".</w:t>
      </w:r>
    </w:p>
    <w:p w:rsidR="00BB17F1" w:rsidRDefault="002779A6" w:rsidP="00DF2C59">
      <w:pPr>
        <w:jc w:val="center"/>
        <w:rPr>
          <w:rFonts w:ascii="Calibri" w:hAnsi="Calibri"/>
          <w:b/>
          <w:color w:val="1F497D"/>
          <w:sz w:val="32"/>
          <w:szCs w:val="32"/>
        </w:rPr>
      </w:pPr>
      <w:r>
        <w:rPr>
          <w:rFonts w:ascii="Calibri" w:hAnsi="Calibri"/>
          <w:b/>
          <w:color w:val="1F497D"/>
          <w:sz w:val="32"/>
          <w:szCs w:val="32"/>
        </w:rPr>
        <w:t>Il punto di vista del</w:t>
      </w:r>
      <w:r w:rsidR="00DF2C59">
        <w:rPr>
          <w:rFonts w:ascii="Calibri" w:hAnsi="Calibri"/>
          <w:b/>
          <w:color w:val="1F497D"/>
          <w:sz w:val="32"/>
          <w:szCs w:val="32"/>
        </w:rPr>
        <w:t xml:space="preserve"> </w:t>
      </w:r>
      <w:r w:rsidR="00BB17F1">
        <w:rPr>
          <w:rFonts w:ascii="Calibri" w:hAnsi="Calibri"/>
          <w:b/>
          <w:color w:val="1F497D"/>
          <w:sz w:val="32"/>
          <w:szCs w:val="32"/>
        </w:rPr>
        <w:t>professor Pierluigi Meroni</w:t>
      </w:r>
      <w:r w:rsidR="00DF2C59">
        <w:rPr>
          <w:rFonts w:ascii="Calibri" w:hAnsi="Calibri"/>
          <w:b/>
          <w:color w:val="1F497D"/>
          <w:sz w:val="32"/>
          <w:szCs w:val="32"/>
        </w:rPr>
        <w:t xml:space="preserve"> </w:t>
      </w:r>
      <w:r>
        <w:rPr>
          <w:rFonts w:ascii="Calibri" w:hAnsi="Calibri"/>
          <w:b/>
          <w:color w:val="1F497D"/>
          <w:sz w:val="32"/>
          <w:szCs w:val="32"/>
        </w:rPr>
        <w:t>dell’azienda Socio Sanitaria territoriale Pini-CTO di Milano</w:t>
      </w:r>
    </w:p>
    <w:p w:rsidR="00BB17F1" w:rsidRDefault="00BB17F1" w:rsidP="00BB17F1">
      <w:pPr>
        <w:spacing w:line="276" w:lineRule="auto"/>
        <w:rPr>
          <w:rFonts w:ascii="Calibri" w:hAnsi="Calibri"/>
          <w:b/>
          <w:color w:val="1F497D"/>
        </w:rPr>
      </w:pPr>
    </w:p>
    <w:p w:rsidR="009E568C" w:rsidRPr="00BB17F1" w:rsidRDefault="00BB17F1" w:rsidP="006D2402">
      <w:pPr>
        <w:rPr>
          <w:rFonts w:ascii="Calibri" w:hAnsi="Calibri"/>
          <w:b/>
          <w:color w:val="1F497D"/>
        </w:rPr>
      </w:pPr>
      <w:r w:rsidRPr="00BB17F1">
        <w:rPr>
          <w:rFonts w:ascii="Calibri" w:hAnsi="Calibri"/>
          <w:b/>
          <w:color w:val="1F497D"/>
        </w:rPr>
        <w:t>Nei centri s</w:t>
      </w:r>
      <w:r w:rsidR="005F6089" w:rsidRPr="00BB17F1">
        <w:rPr>
          <w:rFonts w:ascii="Calibri" w:hAnsi="Calibri"/>
          <w:b/>
          <w:color w:val="1F497D"/>
        </w:rPr>
        <w:t>pecializzati</w:t>
      </w:r>
      <w:r w:rsidRPr="00BB17F1">
        <w:rPr>
          <w:rFonts w:ascii="Calibri" w:hAnsi="Calibri"/>
          <w:b/>
          <w:color w:val="1F497D"/>
        </w:rPr>
        <w:t xml:space="preserve"> </w:t>
      </w:r>
      <w:r w:rsidR="006D2402">
        <w:rPr>
          <w:rFonts w:ascii="Calibri" w:hAnsi="Calibri"/>
          <w:b/>
          <w:color w:val="1F497D"/>
        </w:rPr>
        <w:t>per il</w:t>
      </w:r>
      <w:r w:rsidR="00AB37C1">
        <w:rPr>
          <w:rFonts w:ascii="Calibri" w:hAnsi="Calibri"/>
          <w:b/>
          <w:color w:val="1F497D"/>
        </w:rPr>
        <w:t xml:space="preserve"> trattamento</w:t>
      </w:r>
      <w:r w:rsidRPr="00BB17F1">
        <w:rPr>
          <w:rFonts w:ascii="Calibri" w:hAnsi="Calibri"/>
          <w:b/>
          <w:color w:val="1F497D"/>
        </w:rPr>
        <w:t xml:space="preserve"> delle malattie reumatiche, i pazienti (sop</w:t>
      </w:r>
      <w:r>
        <w:rPr>
          <w:rFonts w:ascii="Calibri" w:hAnsi="Calibri"/>
          <w:b/>
          <w:color w:val="1F497D"/>
        </w:rPr>
        <w:t xml:space="preserve">rattutto donne, le più colpite) seguono </w:t>
      </w:r>
      <w:r w:rsidR="00AB37C1">
        <w:rPr>
          <w:rFonts w:ascii="Calibri" w:hAnsi="Calibri"/>
          <w:b/>
          <w:color w:val="1F497D"/>
        </w:rPr>
        <w:t>percorsi</w:t>
      </w:r>
      <w:r>
        <w:rPr>
          <w:rFonts w:ascii="Calibri" w:hAnsi="Calibri"/>
          <w:b/>
          <w:color w:val="1F497D"/>
        </w:rPr>
        <w:t xml:space="preserve"> </w:t>
      </w:r>
      <w:r w:rsidR="00347494">
        <w:rPr>
          <w:rFonts w:ascii="Calibri" w:hAnsi="Calibri"/>
          <w:b/>
          <w:color w:val="1F497D"/>
        </w:rPr>
        <w:t>interdisciplinar</w:t>
      </w:r>
      <w:r w:rsidR="00AB37C1">
        <w:rPr>
          <w:rFonts w:ascii="Calibri" w:hAnsi="Calibri"/>
          <w:b/>
          <w:color w:val="1F497D"/>
        </w:rPr>
        <w:t>i</w:t>
      </w:r>
      <w:r w:rsidR="00347494">
        <w:rPr>
          <w:rFonts w:ascii="Calibri" w:hAnsi="Calibri"/>
          <w:b/>
          <w:color w:val="1F497D"/>
        </w:rPr>
        <w:t xml:space="preserve"> </w:t>
      </w:r>
      <w:r w:rsidR="00AB37C1">
        <w:rPr>
          <w:rFonts w:ascii="Calibri" w:hAnsi="Calibri"/>
          <w:b/>
          <w:color w:val="1F497D"/>
        </w:rPr>
        <w:t>e specifici</w:t>
      </w:r>
      <w:r w:rsidR="006D2402">
        <w:rPr>
          <w:rFonts w:ascii="Calibri" w:hAnsi="Calibri"/>
          <w:b/>
          <w:color w:val="1F497D"/>
        </w:rPr>
        <w:t xml:space="preserve"> per ciascuna fase</w:t>
      </w:r>
      <w:r w:rsidR="00347494">
        <w:rPr>
          <w:rFonts w:ascii="Calibri" w:hAnsi="Calibri"/>
          <w:b/>
          <w:color w:val="1F497D"/>
        </w:rPr>
        <w:t xml:space="preserve"> della vita. </w:t>
      </w:r>
      <w:r w:rsidR="009A70AB">
        <w:rPr>
          <w:rFonts w:ascii="Calibri" w:hAnsi="Calibri"/>
          <w:b/>
          <w:color w:val="1F497D"/>
        </w:rPr>
        <w:t>"</w:t>
      </w:r>
      <w:r w:rsidR="00347494">
        <w:rPr>
          <w:rFonts w:ascii="Calibri" w:hAnsi="Calibri"/>
          <w:b/>
          <w:color w:val="1F497D"/>
        </w:rPr>
        <w:t xml:space="preserve">Il caso di Anna Marchesini, scomparsa di recente, non deve destare </w:t>
      </w:r>
      <w:r w:rsidR="00AB37C1">
        <w:rPr>
          <w:rFonts w:ascii="Calibri" w:hAnsi="Calibri"/>
          <w:b/>
          <w:color w:val="1F497D"/>
        </w:rPr>
        <w:t>allarmismi ma invitare i malati a rivolgersi a centri di riferimento per le malattie reumatiche,</w:t>
      </w:r>
      <w:r w:rsidR="009A70AB">
        <w:rPr>
          <w:rFonts w:ascii="Calibri" w:hAnsi="Calibri"/>
          <w:b/>
          <w:color w:val="1F497D"/>
        </w:rPr>
        <w:t xml:space="preserve"> come </w:t>
      </w:r>
      <w:r w:rsidR="002779A6">
        <w:rPr>
          <w:rFonts w:ascii="Calibri" w:hAnsi="Calibri"/>
          <w:b/>
          <w:color w:val="1F497D"/>
        </w:rPr>
        <w:t xml:space="preserve">l’ASST </w:t>
      </w:r>
      <w:r w:rsidR="009A70AB">
        <w:rPr>
          <w:rFonts w:ascii="Calibri" w:hAnsi="Calibri"/>
          <w:b/>
          <w:color w:val="1F497D"/>
        </w:rPr>
        <w:t>Pini-CTO,</w:t>
      </w:r>
      <w:r w:rsidR="00AB37C1">
        <w:rPr>
          <w:rFonts w:ascii="Calibri" w:hAnsi="Calibri"/>
          <w:b/>
          <w:color w:val="1F497D"/>
        </w:rPr>
        <w:t xml:space="preserve"> sia per la diagnosi sia per la cura</w:t>
      </w:r>
      <w:r w:rsidR="009A70AB">
        <w:rPr>
          <w:rFonts w:ascii="Calibri" w:hAnsi="Calibri"/>
          <w:b/>
          <w:color w:val="1F497D"/>
        </w:rPr>
        <w:t>", sostiene Meroni</w:t>
      </w:r>
      <w:r w:rsidR="00AB37C1">
        <w:rPr>
          <w:rFonts w:ascii="Calibri" w:hAnsi="Calibri"/>
          <w:b/>
          <w:color w:val="1F497D"/>
        </w:rPr>
        <w:t>.</w:t>
      </w:r>
    </w:p>
    <w:p w:rsidR="005F6089" w:rsidRDefault="005F6089" w:rsidP="00BB17F1">
      <w:pPr>
        <w:spacing w:line="276" w:lineRule="auto"/>
        <w:rPr>
          <w:rFonts w:ascii="Calibri" w:hAnsi="Calibri"/>
          <w:b/>
          <w:color w:val="1F497D"/>
          <w:sz w:val="36"/>
          <w:szCs w:val="36"/>
        </w:rPr>
      </w:pPr>
    </w:p>
    <w:p w:rsidR="00AB37C1" w:rsidRPr="007464A9" w:rsidRDefault="00AB37C1" w:rsidP="00AB37C1">
      <w:pPr>
        <w:spacing w:line="360" w:lineRule="auto"/>
        <w:jc w:val="both"/>
        <w:rPr>
          <w:rFonts w:ascii="Calibri" w:hAnsi="Calibri"/>
          <w:iCs/>
        </w:rPr>
      </w:pPr>
      <w:r w:rsidRPr="00AB37C1">
        <w:rPr>
          <w:rFonts w:ascii="Calibri" w:hAnsi="Calibri"/>
          <w:b/>
        </w:rPr>
        <w:t xml:space="preserve">Milano,  </w:t>
      </w:r>
      <w:r w:rsidR="006E79BD">
        <w:rPr>
          <w:rFonts w:ascii="Calibri" w:hAnsi="Calibri"/>
          <w:b/>
        </w:rPr>
        <w:t>4</w:t>
      </w:r>
      <w:r w:rsidRPr="00AB37C1">
        <w:rPr>
          <w:rFonts w:ascii="Calibri" w:hAnsi="Calibri"/>
          <w:b/>
        </w:rPr>
        <w:t xml:space="preserve"> agosto 2016 - </w:t>
      </w:r>
      <w:r w:rsidRPr="00AB37C1">
        <w:rPr>
          <w:rFonts w:ascii="Calibri" w:hAnsi="Calibri"/>
        </w:rPr>
        <w:t>"</w:t>
      </w:r>
      <w:r w:rsidRPr="000372CE">
        <w:rPr>
          <w:rFonts w:ascii="Calibri" w:hAnsi="Calibri"/>
          <w:i/>
        </w:rPr>
        <w:t xml:space="preserve">Una malattia grave, ma curabile nella stragrande maggioranza dei casi,  nei quali </w:t>
      </w:r>
      <w:r w:rsidR="000372CE">
        <w:rPr>
          <w:rFonts w:ascii="Calibri" w:hAnsi="Calibri"/>
          <w:i/>
        </w:rPr>
        <w:t>si riesce a garantire</w:t>
      </w:r>
      <w:r w:rsidRPr="000372CE">
        <w:rPr>
          <w:rFonts w:ascii="Calibri" w:hAnsi="Calibri"/>
          <w:i/>
        </w:rPr>
        <w:t xml:space="preserve"> al paziente una buona qualità di vita</w:t>
      </w:r>
      <w:r>
        <w:rPr>
          <w:rFonts w:ascii="Calibri" w:hAnsi="Calibri"/>
        </w:rPr>
        <w:t>"</w:t>
      </w:r>
      <w:r w:rsidRPr="00AB37C1">
        <w:rPr>
          <w:rFonts w:ascii="Calibri" w:hAnsi="Calibri"/>
        </w:rPr>
        <w:t>.</w:t>
      </w:r>
      <w:r>
        <w:rPr>
          <w:rFonts w:ascii="Calibri" w:hAnsi="Calibri"/>
        </w:rPr>
        <w:t xml:space="preserve"> Cos</w:t>
      </w:r>
      <w:r w:rsidR="003841C6">
        <w:rPr>
          <w:rFonts w:ascii="Calibri" w:hAnsi="Calibri"/>
        </w:rPr>
        <w:t>ì</w:t>
      </w:r>
      <w:r>
        <w:rPr>
          <w:rFonts w:ascii="Calibri" w:hAnsi="Calibri"/>
        </w:rPr>
        <w:t xml:space="preserve"> il </w:t>
      </w:r>
      <w:r w:rsidRPr="00AB37C1">
        <w:rPr>
          <w:rFonts w:ascii="Calibri" w:hAnsi="Calibri"/>
          <w:b/>
        </w:rPr>
        <w:t xml:space="preserve">professor Pierluigi Meroni,  </w:t>
      </w:r>
      <w:r w:rsidRPr="00AB37C1">
        <w:rPr>
          <w:rFonts w:ascii="Calibri" w:hAnsi="Calibri"/>
          <w:b/>
          <w:iCs/>
        </w:rPr>
        <w:t>direttore del dipartimento di Reumatologia e Fisiatria</w:t>
      </w:r>
      <w:r>
        <w:rPr>
          <w:rFonts w:ascii="Calibri" w:hAnsi="Calibri"/>
          <w:b/>
          <w:iCs/>
        </w:rPr>
        <w:t xml:space="preserve"> del Pini- CTO, </w:t>
      </w:r>
      <w:r w:rsidRPr="00AB37C1">
        <w:rPr>
          <w:rFonts w:ascii="Calibri" w:hAnsi="Calibri"/>
          <w:iCs/>
        </w:rPr>
        <w:t>descrive</w:t>
      </w:r>
      <w:r>
        <w:rPr>
          <w:rFonts w:ascii="Calibri" w:hAnsi="Calibri"/>
          <w:b/>
          <w:iCs/>
        </w:rPr>
        <w:t xml:space="preserve"> l'artrite reumatoide, </w:t>
      </w:r>
      <w:r w:rsidRPr="00AB37C1">
        <w:rPr>
          <w:rFonts w:ascii="Calibri" w:hAnsi="Calibri"/>
          <w:iCs/>
        </w:rPr>
        <w:t xml:space="preserve">patologia di cui si è </w:t>
      </w:r>
      <w:r>
        <w:rPr>
          <w:rFonts w:ascii="Calibri" w:hAnsi="Calibri"/>
          <w:iCs/>
        </w:rPr>
        <w:t>parlato</w:t>
      </w:r>
      <w:r w:rsidR="00E27AC5">
        <w:rPr>
          <w:rFonts w:ascii="Calibri" w:hAnsi="Calibri"/>
          <w:iCs/>
        </w:rPr>
        <w:t xml:space="preserve"> molto in questi giorni sulla stampa nazionale</w:t>
      </w:r>
      <w:r w:rsidR="003841C6" w:rsidRPr="007464A9">
        <w:rPr>
          <w:rFonts w:ascii="Calibri" w:hAnsi="Calibri"/>
          <w:iCs/>
        </w:rPr>
        <w:t xml:space="preserve"> </w:t>
      </w:r>
      <w:r w:rsidR="00E27AC5">
        <w:rPr>
          <w:rFonts w:ascii="Calibri" w:hAnsi="Calibri"/>
          <w:iCs/>
        </w:rPr>
        <w:t xml:space="preserve">- </w:t>
      </w:r>
      <w:r w:rsidR="006D2402">
        <w:rPr>
          <w:rFonts w:ascii="Calibri" w:hAnsi="Calibri"/>
          <w:iCs/>
        </w:rPr>
        <w:t>in seguito alla morte dell'attrice Anna Marchesini</w:t>
      </w:r>
      <w:r w:rsidR="00E27AC5">
        <w:rPr>
          <w:rFonts w:ascii="Calibri" w:hAnsi="Calibri"/>
          <w:iCs/>
        </w:rPr>
        <w:t xml:space="preserve"> - </w:t>
      </w:r>
      <w:r w:rsidR="003841C6" w:rsidRPr="007464A9">
        <w:rPr>
          <w:rFonts w:ascii="Calibri" w:hAnsi="Calibri"/>
          <w:iCs/>
        </w:rPr>
        <w:t xml:space="preserve">e che in Italia colpisce circa </w:t>
      </w:r>
      <w:r w:rsidR="007464A9" w:rsidRPr="007464A9">
        <w:rPr>
          <w:rFonts w:ascii="Calibri" w:hAnsi="Calibri"/>
          <w:iCs/>
        </w:rPr>
        <w:t>400mila persone.</w:t>
      </w:r>
    </w:p>
    <w:p w:rsidR="000372CE" w:rsidRPr="00BB038F" w:rsidRDefault="00AB37C1" w:rsidP="00AB37C1">
      <w:pPr>
        <w:spacing w:line="360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  <w:b/>
          <w:iCs/>
        </w:rPr>
        <w:t>"</w:t>
      </w:r>
      <w:r w:rsidRPr="000372CE">
        <w:rPr>
          <w:rFonts w:ascii="Calibri" w:hAnsi="Calibri"/>
          <w:i/>
          <w:iCs/>
        </w:rPr>
        <w:t>E' molto difficile che la malatt</w:t>
      </w:r>
      <w:r w:rsidR="003841C6" w:rsidRPr="000372CE">
        <w:rPr>
          <w:rFonts w:ascii="Calibri" w:hAnsi="Calibri"/>
          <w:i/>
          <w:iCs/>
        </w:rPr>
        <w:t>ia abbia la meglio sul paziente;</w:t>
      </w:r>
      <w:r w:rsidRPr="000372CE">
        <w:rPr>
          <w:rFonts w:ascii="Calibri" w:hAnsi="Calibri"/>
          <w:i/>
          <w:iCs/>
        </w:rPr>
        <w:t xml:space="preserve"> in genere </w:t>
      </w:r>
      <w:r w:rsidR="003841C6" w:rsidRPr="000372CE">
        <w:rPr>
          <w:rFonts w:ascii="Calibri" w:hAnsi="Calibri"/>
          <w:i/>
          <w:iCs/>
        </w:rPr>
        <w:t xml:space="preserve">una diagnosi precoce, i trattamenti a disposizione e le </w:t>
      </w:r>
      <w:r w:rsidR="007464A9" w:rsidRPr="000372CE">
        <w:rPr>
          <w:rFonts w:ascii="Calibri" w:hAnsi="Calibri"/>
          <w:i/>
          <w:iCs/>
        </w:rPr>
        <w:t xml:space="preserve">cure </w:t>
      </w:r>
      <w:r w:rsidR="000372CE">
        <w:rPr>
          <w:rFonts w:ascii="Calibri" w:hAnsi="Calibri"/>
          <w:i/>
          <w:iCs/>
        </w:rPr>
        <w:t>nei</w:t>
      </w:r>
      <w:r w:rsidR="007464A9" w:rsidRPr="000372CE">
        <w:rPr>
          <w:rFonts w:ascii="Calibri" w:hAnsi="Calibri"/>
          <w:i/>
          <w:iCs/>
        </w:rPr>
        <w:t xml:space="preserve"> centri preposti, permett</w:t>
      </w:r>
      <w:r w:rsidR="00B12FB3">
        <w:rPr>
          <w:rFonts w:ascii="Calibri" w:hAnsi="Calibri"/>
          <w:i/>
          <w:iCs/>
        </w:rPr>
        <w:t>ono</w:t>
      </w:r>
      <w:r w:rsidR="007464A9" w:rsidRPr="000372CE">
        <w:rPr>
          <w:rFonts w:ascii="Calibri" w:hAnsi="Calibri"/>
          <w:i/>
          <w:iCs/>
        </w:rPr>
        <w:t xml:space="preserve"> un controllo </w:t>
      </w:r>
      <w:r w:rsidR="000372CE">
        <w:rPr>
          <w:rFonts w:ascii="Calibri" w:hAnsi="Calibri"/>
          <w:i/>
          <w:iCs/>
        </w:rPr>
        <w:t>dei sintomi</w:t>
      </w:r>
      <w:r w:rsidR="007464A9" w:rsidRPr="000372CE">
        <w:rPr>
          <w:rFonts w:ascii="Calibri" w:hAnsi="Calibri"/>
          <w:i/>
          <w:iCs/>
        </w:rPr>
        <w:t xml:space="preserve"> e lo svolgimento di una vita pressoché normale</w:t>
      </w:r>
      <w:r w:rsidR="000372CE">
        <w:rPr>
          <w:rFonts w:ascii="Calibri" w:hAnsi="Calibri"/>
          <w:iCs/>
        </w:rPr>
        <w:t xml:space="preserve"> </w:t>
      </w:r>
      <w:r w:rsidR="007464A9">
        <w:rPr>
          <w:rFonts w:ascii="Calibri" w:hAnsi="Calibri"/>
          <w:iCs/>
        </w:rPr>
        <w:t xml:space="preserve">- spiega Meroni -. </w:t>
      </w:r>
      <w:r w:rsidR="007464A9" w:rsidRPr="000372CE">
        <w:rPr>
          <w:rFonts w:ascii="Calibri" w:hAnsi="Calibri"/>
          <w:i/>
          <w:iCs/>
        </w:rPr>
        <w:t xml:space="preserve">Sicuramente vanno gestiti anche gli aspetti di </w:t>
      </w:r>
      <w:r w:rsidR="00595ECD" w:rsidRPr="00BB038F">
        <w:rPr>
          <w:rFonts w:ascii="Calibri" w:hAnsi="Calibri"/>
          <w:i/>
          <w:iCs/>
        </w:rPr>
        <w:t>co-morbidità</w:t>
      </w:r>
      <w:r w:rsidR="00DF2C59" w:rsidRPr="00BB038F">
        <w:rPr>
          <w:rFonts w:ascii="Calibri" w:hAnsi="Calibri"/>
          <w:i/>
          <w:iCs/>
        </w:rPr>
        <w:t xml:space="preserve"> derivanti dalla patologia:</w:t>
      </w:r>
      <w:r w:rsidR="00106452" w:rsidRPr="00BB038F">
        <w:rPr>
          <w:rFonts w:ascii="Calibri" w:hAnsi="Calibri"/>
          <w:i/>
          <w:iCs/>
        </w:rPr>
        <w:t xml:space="preserve"> dalla osteoporosi alle problematiche cardiovascolari</w:t>
      </w:r>
      <w:r w:rsidR="000372CE" w:rsidRPr="00BB038F">
        <w:rPr>
          <w:rFonts w:ascii="Calibri" w:hAnsi="Calibri"/>
          <w:i/>
          <w:iCs/>
        </w:rPr>
        <w:t xml:space="preserve">, ma tutti </w:t>
      </w:r>
      <w:r w:rsidR="00466131" w:rsidRPr="00BB038F">
        <w:rPr>
          <w:rFonts w:ascii="Calibri" w:hAnsi="Calibri"/>
          <w:i/>
          <w:iCs/>
        </w:rPr>
        <w:t>i casi</w:t>
      </w:r>
      <w:r w:rsidR="000372CE" w:rsidRPr="00BB038F">
        <w:rPr>
          <w:rFonts w:ascii="Calibri" w:hAnsi="Calibri"/>
          <w:i/>
          <w:iCs/>
        </w:rPr>
        <w:t xml:space="preserve"> possono essere monitorati e tenuti sotto controllo dagli specialisti".</w:t>
      </w:r>
    </w:p>
    <w:p w:rsidR="000372CE" w:rsidRPr="00BB038F" w:rsidRDefault="000372CE" w:rsidP="00AB37C1">
      <w:pPr>
        <w:spacing w:line="360" w:lineRule="auto"/>
        <w:jc w:val="both"/>
        <w:rPr>
          <w:rFonts w:ascii="Calibri" w:hAnsi="Calibri"/>
          <w:b/>
          <w:iCs/>
        </w:rPr>
      </w:pPr>
      <w:r w:rsidRPr="00BB038F">
        <w:rPr>
          <w:rFonts w:ascii="Calibri" w:hAnsi="Calibri"/>
          <w:iCs/>
        </w:rPr>
        <w:t xml:space="preserve">Il professor Meroni ricorda che al </w:t>
      </w:r>
      <w:r w:rsidRPr="00BB038F">
        <w:rPr>
          <w:rFonts w:ascii="Calibri" w:hAnsi="Calibri"/>
          <w:b/>
          <w:iCs/>
        </w:rPr>
        <w:t>Centro Specialistico Ortopedico Traumatologico Gaetano Pini - CTO i tempi di diagnosi e di intervento sulla malattia sono piuttosto rapidi e che l'ospedale è attrezzato per affrontare tutte le</w:t>
      </w:r>
      <w:r w:rsidR="00E27AC5" w:rsidRPr="00BB038F">
        <w:rPr>
          <w:rFonts w:ascii="Calibri" w:hAnsi="Calibri"/>
          <w:b/>
          <w:iCs/>
        </w:rPr>
        <w:t xml:space="preserve"> diverse </w:t>
      </w:r>
      <w:r w:rsidRPr="00BB038F">
        <w:rPr>
          <w:rFonts w:ascii="Calibri" w:hAnsi="Calibri"/>
          <w:b/>
          <w:iCs/>
        </w:rPr>
        <w:t xml:space="preserve">fasi della vita di un paziente, in </w:t>
      </w:r>
      <w:r w:rsidR="00A321E2" w:rsidRPr="00BB038F">
        <w:rPr>
          <w:rFonts w:ascii="Calibri" w:hAnsi="Calibri"/>
          <w:b/>
          <w:iCs/>
        </w:rPr>
        <w:t>particolare quella</w:t>
      </w:r>
      <w:r w:rsidR="00E27AC5" w:rsidRPr="00BB038F">
        <w:rPr>
          <w:rFonts w:ascii="Calibri" w:hAnsi="Calibri"/>
          <w:b/>
          <w:iCs/>
        </w:rPr>
        <w:t xml:space="preserve"> d</w:t>
      </w:r>
      <w:r w:rsidRPr="00BB038F">
        <w:rPr>
          <w:rFonts w:ascii="Calibri" w:hAnsi="Calibri"/>
          <w:b/>
          <w:iCs/>
        </w:rPr>
        <w:t>elle donne, le più colpite da artrite reumatoide.</w:t>
      </w:r>
    </w:p>
    <w:p w:rsidR="00AB37C1" w:rsidRPr="007464A9" w:rsidRDefault="000372CE" w:rsidP="00AB37C1">
      <w:pPr>
        <w:spacing w:line="360" w:lineRule="auto"/>
        <w:jc w:val="both"/>
        <w:rPr>
          <w:rFonts w:ascii="Calibri" w:hAnsi="Calibri"/>
          <w:iCs/>
        </w:rPr>
      </w:pPr>
      <w:r w:rsidRPr="00BB038F">
        <w:rPr>
          <w:rFonts w:ascii="Calibri" w:hAnsi="Calibri"/>
          <w:i/>
          <w:iCs/>
        </w:rPr>
        <w:t>"</w:t>
      </w:r>
      <w:r w:rsidR="002779A6">
        <w:rPr>
          <w:rFonts w:ascii="Calibri" w:hAnsi="Calibri"/>
          <w:i/>
          <w:iCs/>
        </w:rPr>
        <w:t>Abbiamo gli strumenti per garantire una diagnosi precoce e di livello avanzato mettendo a disposizione tutti i mezzi e le risorse mediche e strumentali per gestire correttamente la malattia</w:t>
      </w:r>
      <w:r w:rsidR="0002543A" w:rsidRPr="00BB038F">
        <w:rPr>
          <w:rFonts w:ascii="Calibri" w:hAnsi="Calibri"/>
          <w:i/>
          <w:iCs/>
        </w:rPr>
        <w:t xml:space="preserve">. </w:t>
      </w:r>
      <w:r w:rsidR="002779A6">
        <w:rPr>
          <w:rFonts w:ascii="Calibri" w:hAnsi="Calibri"/>
          <w:i/>
          <w:iCs/>
        </w:rPr>
        <w:t xml:space="preserve">Riusciamo, ove necessario, a visitare tempestivamente i pazienti, eseguendo indagini radiologiche e specialistiche e indagini dei marcatori della malattia con metodi molto innovativi e specifici </w:t>
      </w:r>
      <w:r w:rsidR="002779A6" w:rsidRPr="00BB038F">
        <w:rPr>
          <w:rFonts w:ascii="Calibri" w:hAnsi="Calibri"/>
          <w:i/>
          <w:iCs/>
        </w:rPr>
        <w:t xml:space="preserve">- </w:t>
      </w:r>
      <w:r w:rsidR="002779A6" w:rsidRPr="00BB038F">
        <w:rPr>
          <w:rFonts w:ascii="Calibri" w:hAnsi="Calibri"/>
          <w:iCs/>
        </w:rPr>
        <w:t>approfondisce Meroni</w:t>
      </w:r>
      <w:r w:rsidR="002779A6" w:rsidRPr="00BB038F">
        <w:rPr>
          <w:rFonts w:ascii="Calibri" w:hAnsi="Calibri"/>
          <w:i/>
          <w:iCs/>
        </w:rPr>
        <w:t xml:space="preserve"> -</w:t>
      </w:r>
      <w:r w:rsidR="00466131" w:rsidRPr="00BB038F">
        <w:rPr>
          <w:rFonts w:ascii="Calibri" w:hAnsi="Calibri"/>
          <w:i/>
          <w:iCs/>
        </w:rPr>
        <w:t xml:space="preserve">. </w:t>
      </w:r>
      <w:r w:rsidR="002779A6">
        <w:rPr>
          <w:rFonts w:ascii="Calibri" w:hAnsi="Calibri"/>
          <w:i/>
          <w:iCs/>
        </w:rPr>
        <w:t xml:space="preserve">L’Ospedale Pini-CTO è molto vicino alle donne affette da malattie reumatiche, </w:t>
      </w:r>
      <w:r w:rsidR="00B5412A">
        <w:rPr>
          <w:rFonts w:ascii="Calibri" w:hAnsi="Calibri"/>
          <w:i/>
          <w:iCs/>
        </w:rPr>
        <w:t>per</w:t>
      </w:r>
      <w:r w:rsidR="002779A6">
        <w:rPr>
          <w:rFonts w:ascii="Calibri" w:hAnsi="Calibri"/>
          <w:i/>
          <w:iCs/>
        </w:rPr>
        <w:t xml:space="preserve"> gestire serenamen</w:t>
      </w:r>
      <w:r w:rsidR="00B5412A">
        <w:rPr>
          <w:rFonts w:ascii="Calibri" w:hAnsi="Calibri"/>
          <w:i/>
          <w:iCs/>
        </w:rPr>
        <w:t xml:space="preserve">te tutte le fasi della vita, come la gravidanza e </w:t>
      </w:r>
      <w:r w:rsidR="002779A6">
        <w:rPr>
          <w:rFonts w:ascii="Calibri" w:hAnsi="Calibri"/>
          <w:i/>
          <w:iCs/>
        </w:rPr>
        <w:t xml:space="preserve">la </w:t>
      </w:r>
      <w:r w:rsidR="00B5412A">
        <w:rPr>
          <w:rFonts w:ascii="Calibri" w:hAnsi="Calibri"/>
          <w:i/>
          <w:iCs/>
        </w:rPr>
        <w:t>menopausa:</w:t>
      </w:r>
      <w:r w:rsidR="002779A6">
        <w:rPr>
          <w:rFonts w:ascii="Calibri" w:hAnsi="Calibri"/>
          <w:i/>
          <w:iCs/>
        </w:rPr>
        <w:t xml:space="preserve"> qui </w:t>
      </w:r>
      <w:r w:rsidR="00B5412A">
        <w:rPr>
          <w:rFonts w:ascii="Calibri" w:hAnsi="Calibri"/>
          <w:i/>
          <w:iCs/>
        </w:rPr>
        <w:lastRenderedPageBreak/>
        <w:t xml:space="preserve">le pazienti </w:t>
      </w:r>
      <w:r w:rsidR="002779A6">
        <w:rPr>
          <w:rFonts w:ascii="Calibri" w:hAnsi="Calibri"/>
          <w:i/>
          <w:iCs/>
        </w:rPr>
        <w:t xml:space="preserve">trovano risposte sullo sviluppo della malattia in queste </w:t>
      </w:r>
      <w:r w:rsidR="00B5412A">
        <w:rPr>
          <w:rFonts w:ascii="Calibri" w:hAnsi="Calibri"/>
          <w:i/>
          <w:iCs/>
        </w:rPr>
        <w:t xml:space="preserve">specifiche </w:t>
      </w:r>
      <w:r w:rsidR="002779A6">
        <w:rPr>
          <w:rFonts w:ascii="Calibri" w:hAnsi="Calibri"/>
          <w:i/>
          <w:iCs/>
        </w:rPr>
        <w:t>fasi.</w:t>
      </w:r>
      <w:r w:rsidR="00B5412A">
        <w:rPr>
          <w:rFonts w:ascii="Calibri" w:hAnsi="Calibri"/>
          <w:i/>
          <w:iCs/>
        </w:rPr>
        <w:t xml:space="preserve"> </w:t>
      </w:r>
      <w:r w:rsidR="002779A6">
        <w:rPr>
          <w:rFonts w:ascii="Calibri" w:hAnsi="Calibri"/>
          <w:i/>
          <w:iCs/>
        </w:rPr>
        <w:t>La nostra azienda</w:t>
      </w:r>
      <w:r w:rsidR="00B5412A">
        <w:rPr>
          <w:rFonts w:ascii="Calibri" w:hAnsi="Calibri"/>
          <w:i/>
          <w:iCs/>
        </w:rPr>
        <w:t xml:space="preserve"> </w:t>
      </w:r>
      <w:r w:rsidR="0002543A" w:rsidRPr="00BB038F">
        <w:rPr>
          <w:rFonts w:ascii="Calibri" w:hAnsi="Calibri"/>
          <w:i/>
          <w:iCs/>
        </w:rPr>
        <w:t>è all'avanguardia anche per l'individuazione e la cura della malattia in età giovanile grazie a</w:t>
      </w:r>
      <w:r w:rsidR="00466131" w:rsidRPr="00BB038F">
        <w:rPr>
          <w:rFonts w:ascii="Calibri" w:hAnsi="Calibri"/>
          <w:i/>
          <w:iCs/>
        </w:rPr>
        <w:t>l</w:t>
      </w:r>
      <w:r w:rsidR="00595ECD" w:rsidRPr="00BB038F">
        <w:rPr>
          <w:rFonts w:ascii="Calibri" w:hAnsi="Calibri"/>
          <w:i/>
          <w:iCs/>
        </w:rPr>
        <w:t>l</w:t>
      </w:r>
      <w:r w:rsidR="00466131" w:rsidRPr="00BB038F">
        <w:rPr>
          <w:rFonts w:ascii="Calibri" w:hAnsi="Calibri"/>
          <w:i/>
          <w:iCs/>
        </w:rPr>
        <w:t>a presenza del reparto</w:t>
      </w:r>
      <w:r w:rsidR="0002543A" w:rsidRPr="00BB038F">
        <w:rPr>
          <w:rFonts w:ascii="Calibri" w:hAnsi="Calibri"/>
          <w:i/>
          <w:iCs/>
        </w:rPr>
        <w:t xml:space="preserve"> di Reumatologia dell'età </w:t>
      </w:r>
      <w:r w:rsidR="008C7A22" w:rsidRPr="00BB038F">
        <w:rPr>
          <w:rFonts w:ascii="Calibri" w:hAnsi="Calibri"/>
          <w:i/>
          <w:iCs/>
        </w:rPr>
        <w:t>evolutiva. Nel Dipartimento è stata creata una Unità Ortopedica dedicata al trattamento chirurgico d</w:t>
      </w:r>
      <w:r w:rsidR="00B5412A">
        <w:rPr>
          <w:rFonts w:ascii="Calibri" w:hAnsi="Calibri"/>
          <w:i/>
          <w:iCs/>
        </w:rPr>
        <w:t xml:space="preserve">elle conseguenze dell’Artrite Reumatoide </w:t>
      </w:r>
      <w:r w:rsidR="008C7A22" w:rsidRPr="00BB038F">
        <w:rPr>
          <w:rFonts w:ascii="Calibri" w:hAnsi="Calibri"/>
          <w:i/>
          <w:iCs/>
        </w:rPr>
        <w:t>ed opera una Unità di Fisiatria strettamente interfacciata con i Reumatologi.</w:t>
      </w:r>
      <w:r w:rsidR="00E27AC5" w:rsidRPr="00BB038F">
        <w:rPr>
          <w:rFonts w:ascii="Calibri" w:hAnsi="Calibri"/>
          <w:i/>
          <w:iCs/>
        </w:rPr>
        <w:t xml:space="preserve"> Il lavoro multidisciplinare consente </w:t>
      </w:r>
      <w:r w:rsidR="00E93F3B" w:rsidRPr="00BB038F">
        <w:rPr>
          <w:rFonts w:ascii="Calibri" w:hAnsi="Calibri"/>
          <w:i/>
          <w:iCs/>
        </w:rPr>
        <w:t xml:space="preserve">quindi </w:t>
      </w:r>
      <w:r w:rsidR="00E27AC5" w:rsidRPr="00BB038F">
        <w:rPr>
          <w:rFonts w:ascii="Calibri" w:hAnsi="Calibri"/>
          <w:i/>
          <w:iCs/>
        </w:rPr>
        <w:t xml:space="preserve">di prendere in carico il paziente e di tenere sotto controllo </w:t>
      </w:r>
      <w:r w:rsidR="00595ECD" w:rsidRPr="00BB038F">
        <w:rPr>
          <w:rFonts w:ascii="Calibri" w:hAnsi="Calibri"/>
          <w:i/>
          <w:iCs/>
        </w:rPr>
        <w:t>tutte le</w:t>
      </w:r>
      <w:r w:rsidR="00E27AC5" w:rsidRPr="00BB038F">
        <w:rPr>
          <w:rFonts w:ascii="Calibri" w:hAnsi="Calibri"/>
          <w:i/>
          <w:iCs/>
        </w:rPr>
        <w:t xml:space="preserve"> problematiche correlate alla patologia</w:t>
      </w:r>
      <w:r w:rsidR="0002543A" w:rsidRPr="00BB038F">
        <w:rPr>
          <w:rFonts w:ascii="Calibri" w:hAnsi="Calibri"/>
          <w:i/>
          <w:iCs/>
        </w:rPr>
        <w:t>".</w:t>
      </w:r>
      <w:bookmarkStart w:id="0" w:name="_GoBack"/>
      <w:bookmarkEnd w:id="0"/>
    </w:p>
    <w:p w:rsidR="00AB37C1" w:rsidRPr="00AB37C1" w:rsidRDefault="0002543A" w:rsidP="00AB37C1">
      <w:pPr>
        <w:spacing w:line="360" w:lineRule="auto"/>
        <w:jc w:val="both"/>
        <w:rPr>
          <w:rFonts w:ascii="Calibri" w:hAnsi="Calibri"/>
          <w:b/>
          <w:iCs/>
        </w:rPr>
      </w:pPr>
      <w:r>
        <w:rPr>
          <w:rFonts w:ascii="Calibri" w:hAnsi="Calibri"/>
          <w:b/>
          <w:iCs/>
        </w:rPr>
        <w:t>Al Centro Specialistico Ortopedico Traumatologico Pini-CTO è attiva la collaborazion</w:t>
      </w:r>
      <w:r w:rsidR="00466131">
        <w:rPr>
          <w:rFonts w:ascii="Calibri" w:hAnsi="Calibri"/>
          <w:b/>
          <w:iCs/>
        </w:rPr>
        <w:t>e con l'associazione pazienti ALOMAR (Associazione LOmbarda MAlati Reumatici)</w:t>
      </w:r>
      <w:r>
        <w:rPr>
          <w:rFonts w:ascii="Calibri" w:hAnsi="Calibri"/>
          <w:b/>
          <w:iCs/>
        </w:rPr>
        <w:t xml:space="preserve">. L'invito della Presidente </w:t>
      </w:r>
      <w:r w:rsidR="0007593B">
        <w:rPr>
          <w:rFonts w:ascii="Calibri" w:hAnsi="Calibri"/>
          <w:b/>
          <w:iCs/>
        </w:rPr>
        <w:t xml:space="preserve">Maria Grazia Pisu a tutti pazienti che hanno letto le notizie riguardanti l'attrice Anna Marchesini, è di non scoraggiarsi. </w:t>
      </w:r>
      <w:r>
        <w:rPr>
          <w:rFonts w:ascii="Calibri" w:hAnsi="Calibri"/>
          <w:b/>
          <w:iCs/>
        </w:rPr>
        <w:t xml:space="preserve"> </w:t>
      </w:r>
    </w:p>
    <w:p w:rsidR="00AB37C1" w:rsidRPr="0007593B" w:rsidRDefault="0007593B" w:rsidP="00EF2913">
      <w:pPr>
        <w:spacing w:line="360" w:lineRule="auto"/>
        <w:jc w:val="both"/>
        <w:rPr>
          <w:rFonts w:ascii="Calibri" w:hAnsi="Calibri"/>
          <w:i/>
          <w:iCs/>
        </w:rPr>
      </w:pPr>
      <w:r>
        <w:rPr>
          <w:rFonts w:ascii="Calibri" w:hAnsi="Calibri"/>
          <w:iCs/>
        </w:rPr>
        <w:t>"</w:t>
      </w:r>
      <w:r w:rsidR="00EF2913" w:rsidRPr="0007593B">
        <w:rPr>
          <w:rFonts w:ascii="Calibri" w:hAnsi="Calibri"/>
          <w:i/>
          <w:iCs/>
        </w:rPr>
        <w:t xml:space="preserve">Ricordiamo a tutte le persone che soffrono di </w:t>
      </w:r>
      <w:r w:rsidR="00E27AC5">
        <w:rPr>
          <w:rFonts w:ascii="Calibri" w:hAnsi="Calibri"/>
          <w:i/>
          <w:iCs/>
        </w:rPr>
        <w:t>artrite r</w:t>
      </w:r>
      <w:r w:rsidR="00EF2913" w:rsidRPr="0007593B">
        <w:rPr>
          <w:rFonts w:ascii="Calibri" w:hAnsi="Calibri"/>
          <w:i/>
          <w:iCs/>
        </w:rPr>
        <w:t>eumatoide che la malattia può manifes</w:t>
      </w:r>
      <w:r w:rsidRPr="0007593B">
        <w:rPr>
          <w:rFonts w:ascii="Calibri" w:hAnsi="Calibri"/>
          <w:i/>
          <w:iCs/>
        </w:rPr>
        <w:t>tarsi in forma più o meno grave</w:t>
      </w:r>
      <w:r>
        <w:rPr>
          <w:rFonts w:ascii="Calibri" w:hAnsi="Calibri"/>
          <w:iCs/>
        </w:rPr>
        <w:t xml:space="preserve"> - sottolinea la presidente -.</w:t>
      </w:r>
      <w:r w:rsidR="00EF2913" w:rsidRPr="00EF2913">
        <w:rPr>
          <w:rFonts w:ascii="Calibri" w:hAnsi="Calibri"/>
          <w:iCs/>
        </w:rPr>
        <w:t xml:space="preserve"> </w:t>
      </w:r>
      <w:r w:rsidR="00EF2913" w:rsidRPr="0007593B">
        <w:rPr>
          <w:rFonts w:ascii="Calibri" w:hAnsi="Calibri"/>
          <w:i/>
          <w:iCs/>
        </w:rPr>
        <w:t xml:space="preserve">Non ci si deve spaventare, è necessario fare attenzione e non sottovalutare la malattia seguendo accuratamente le indicazioni dello specialista che deve sempre essere interpellato per </w:t>
      </w:r>
      <w:r w:rsidR="006E4C5B" w:rsidRPr="0007593B">
        <w:rPr>
          <w:rFonts w:ascii="Calibri" w:hAnsi="Calibri"/>
          <w:i/>
          <w:iCs/>
        </w:rPr>
        <w:t>eventuali insicurezze</w:t>
      </w:r>
      <w:r w:rsidR="00EF2913" w:rsidRPr="0007593B">
        <w:rPr>
          <w:rFonts w:ascii="Calibri" w:hAnsi="Calibri"/>
          <w:i/>
          <w:iCs/>
        </w:rPr>
        <w:t xml:space="preserve"> o per soddisfare nece</w:t>
      </w:r>
      <w:r>
        <w:rPr>
          <w:rFonts w:ascii="Calibri" w:hAnsi="Calibri"/>
          <w:i/>
          <w:iCs/>
        </w:rPr>
        <w:t>ssità di informazioni specifich</w:t>
      </w:r>
      <w:r w:rsidR="00E27AC5">
        <w:rPr>
          <w:rFonts w:ascii="Calibri" w:hAnsi="Calibri"/>
          <w:i/>
          <w:iCs/>
        </w:rPr>
        <w:t>e</w:t>
      </w:r>
      <w:r w:rsidR="00EF2913" w:rsidRPr="0007593B">
        <w:rPr>
          <w:rFonts w:ascii="Calibri" w:hAnsi="Calibri"/>
          <w:i/>
          <w:iCs/>
        </w:rPr>
        <w:t xml:space="preserve">, prima di prendere iniziative che potrebbero essere inadeguate. Le terapie attuali sono molto valide per </w:t>
      </w:r>
      <w:r w:rsidR="00E27AC5">
        <w:rPr>
          <w:rFonts w:ascii="Calibri" w:hAnsi="Calibri"/>
          <w:i/>
          <w:iCs/>
        </w:rPr>
        <w:t>mantenere</w:t>
      </w:r>
      <w:r w:rsidR="00EF2913" w:rsidRPr="0007593B">
        <w:rPr>
          <w:rFonts w:ascii="Calibri" w:hAnsi="Calibri"/>
          <w:i/>
          <w:iCs/>
        </w:rPr>
        <w:t xml:space="preserve"> una buona qualità di vita. </w:t>
      </w:r>
      <w:r w:rsidR="006E4C5B" w:rsidRPr="0007593B">
        <w:rPr>
          <w:rFonts w:ascii="Calibri" w:hAnsi="Calibri"/>
          <w:i/>
          <w:iCs/>
        </w:rPr>
        <w:t>È</w:t>
      </w:r>
      <w:r w:rsidR="00EF2913" w:rsidRPr="0007593B">
        <w:rPr>
          <w:rFonts w:ascii="Calibri" w:hAnsi="Calibri"/>
          <w:i/>
          <w:iCs/>
        </w:rPr>
        <w:t xml:space="preserve"> possibile vivere una </w:t>
      </w:r>
      <w:r w:rsidR="00E27AC5">
        <w:rPr>
          <w:rFonts w:ascii="Calibri" w:hAnsi="Calibri"/>
          <w:i/>
          <w:iCs/>
        </w:rPr>
        <w:t xml:space="preserve">quotidianità </w:t>
      </w:r>
      <w:r w:rsidR="00EF2913" w:rsidRPr="0007593B">
        <w:rPr>
          <w:rFonts w:ascii="Calibri" w:hAnsi="Calibri"/>
          <w:i/>
          <w:iCs/>
        </w:rPr>
        <w:t>piena e soddisfacente, approfittando di tutto quanto di bello la vita ci regala. Anna è stata sfortuna</w:t>
      </w:r>
      <w:r>
        <w:rPr>
          <w:rFonts w:ascii="Calibri" w:hAnsi="Calibri"/>
          <w:i/>
          <w:iCs/>
        </w:rPr>
        <w:t xml:space="preserve">ta, aveva una forma aggressiva. </w:t>
      </w:r>
      <w:r w:rsidR="00EF2913" w:rsidRPr="0007593B">
        <w:rPr>
          <w:rFonts w:ascii="Calibri" w:hAnsi="Calibri"/>
          <w:i/>
          <w:iCs/>
        </w:rPr>
        <w:t>Coraggio e...curatevi”</w:t>
      </w:r>
      <w:r>
        <w:rPr>
          <w:rFonts w:ascii="Calibri" w:hAnsi="Calibri"/>
          <w:i/>
          <w:iCs/>
        </w:rPr>
        <w:t>.</w:t>
      </w:r>
    </w:p>
    <w:p w:rsidR="00AB37C1" w:rsidRPr="00AB37C1" w:rsidRDefault="00AB37C1" w:rsidP="00BB17F1">
      <w:pPr>
        <w:spacing w:line="276" w:lineRule="auto"/>
        <w:rPr>
          <w:rFonts w:ascii="Calibri" w:hAnsi="Calibri"/>
          <w:b/>
        </w:rPr>
      </w:pPr>
    </w:p>
    <w:p w:rsidR="00466131" w:rsidRDefault="00466131" w:rsidP="009E568C">
      <w:pPr>
        <w:spacing w:line="276" w:lineRule="auto"/>
        <w:jc w:val="both"/>
        <w:rPr>
          <w:rFonts w:ascii="Calibri" w:hAnsi="Calibri"/>
          <w:b/>
          <w:color w:val="1F497D"/>
          <w:sz w:val="36"/>
          <w:szCs w:val="36"/>
        </w:rPr>
      </w:pPr>
    </w:p>
    <w:p w:rsidR="005F6089" w:rsidRPr="005E24B8" w:rsidRDefault="005F6089" w:rsidP="009E568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B5450" w:rsidRDefault="009B5450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9B5450" w:rsidRPr="00480B69" w:rsidRDefault="009B5450" w:rsidP="00480B69">
      <w:pPr>
        <w:ind w:left="993" w:right="1558"/>
        <w:jc w:val="both"/>
        <w:rPr>
          <w:rFonts w:ascii="Calibri" w:hAnsi="Calibri"/>
          <w:sz w:val="22"/>
          <w:szCs w:val="22"/>
          <w:lang w:eastAsia="en-US"/>
        </w:rPr>
      </w:pPr>
    </w:p>
    <w:p w:rsidR="00344435" w:rsidRDefault="00AE2ABD" w:rsidP="008B4262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  <w:r w:rsidRPr="00AE2ABD">
        <w:rPr>
          <w:rFonts w:ascii="Calibri" w:hAnsi="Calibri"/>
          <w:b/>
          <w:color w:val="244061"/>
          <w:sz w:val="22"/>
          <w:szCs w:val="22"/>
          <w:lang w:eastAsia="en-US"/>
        </w:rPr>
        <w:t>Per informazioni</w:t>
      </w:r>
      <w:r w:rsidR="009B5450">
        <w:rPr>
          <w:rFonts w:ascii="Calibri" w:hAnsi="Calibri"/>
          <w:color w:val="244061"/>
          <w:sz w:val="22"/>
          <w:szCs w:val="22"/>
          <w:lang w:eastAsia="en-US"/>
        </w:rPr>
        <w:t>:</w:t>
      </w:r>
    </w:p>
    <w:p w:rsidR="00344435" w:rsidRDefault="00344435" w:rsidP="008B4262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  <w:r w:rsidRPr="00AE2ABD">
        <w:rPr>
          <w:rFonts w:ascii="Calibri" w:hAnsi="Calibri"/>
          <w:b/>
          <w:color w:val="244061"/>
          <w:sz w:val="22"/>
          <w:szCs w:val="22"/>
          <w:lang w:eastAsia="en-US"/>
        </w:rPr>
        <w:t>Ufficio Comunicazione G. Pini</w:t>
      </w:r>
      <w:r>
        <w:rPr>
          <w:rFonts w:ascii="Calibri" w:hAnsi="Calibri"/>
          <w:color w:val="244061"/>
          <w:sz w:val="22"/>
          <w:szCs w:val="22"/>
          <w:lang w:eastAsia="en-US"/>
        </w:rPr>
        <w:t xml:space="preserve"> &gt; </w:t>
      </w:r>
      <w:hyperlink r:id="rId6" w:history="1">
        <w:r w:rsidRPr="0064424D">
          <w:rPr>
            <w:rStyle w:val="Collegamentoipertestuale"/>
            <w:rFonts w:ascii="Calibri" w:hAnsi="Calibri"/>
            <w:sz w:val="22"/>
            <w:szCs w:val="22"/>
            <w:lang w:eastAsia="en-US"/>
          </w:rPr>
          <w:t>comunicazione@gpini.it</w:t>
        </w:r>
      </w:hyperlink>
      <w:r>
        <w:rPr>
          <w:rFonts w:ascii="Calibri" w:hAnsi="Calibri"/>
          <w:color w:val="244061"/>
          <w:sz w:val="22"/>
          <w:szCs w:val="22"/>
          <w:lang w:eastAsia="en-US"/>
        </w:rPr>
        <w:t xml:space="preserve"> | 335299336</w:t>
      </w:r>
    </w:p>
    <w:p w:rsidR="009B5450" w:rsidRDefault="009B5450" w:rsidP="008B4262">
      <w:pPr>
        <w:ind w:left="993"/>
        <w:jc w:val="right"/>
        <w:rPr>
          <w:rFonts w:ascii="Calibri" w:hAnsi="Calibri"/>
          <w:color w:val="244061"/>
          <w:sz w:val="22"/>
          <w:szCs w:val="22"/>
          <w:lang w:eastAsia="en-US"/>
        </w:rPr>
      </w:pPr>
    </w:p>
    <w:p w:rsidR="009B5450" w:rsidRDefault="00AE2ABD" w:rsidP="009B5450">
      <w:pPr>
        <w:ind w:left="993" w:right="-27"/>
        <w:jc w:val="right"/>
        <w:rPr>
          <w:rFonts w:ascii="Verdana" w:hAnsi="Verdana"/>
          <w:noProof/>
          <w:sz w:val="20"/>
          <w:szCs w:val="20"/>
        </w:rPr>
      </w:pPr>
      <w:r w:rsidRPr="00AE2ABD">
        <w:rPr>
          <w:rFonts w:ascii="Calibri" w:hAnsi="Calibri"/>
          <w:b/>
          <w:color w:val="244061"/>
          <w:sz w:val="22"/>
          <w:szCs w:val="22"/>
          <w:lang w:eastAsia="en-US"/>
        </w:rPr>
        <w:t>Ufficio Stampa</w:t>
      </w:r>
      <w:r>
        <w:rPr>
          <w:rFonts w:ascii="Calibri" w:hAnsi="Calibri"/>
          <w:color w:val="244061"/>
          <w:sz w:val="22"/>
          <w:szCs w:val="22"/>
          <w:lang w:eastAsia="en-US"/>
        </w:rPr>
        <w:t xml:space="preserve">  </w:t>
      </w:r>
      <w:r w:rsidR="005F1EE1">
        <w:rPr>
          <w:rFonts w:ascii="Verdana" w:hAnsi="Verdana"/>
          <w:noProof/>
          <w:sz w:val="20"/>
          <w:szCs w:val="20"/>
        </w:rPr>
        <w:drawing>
          <wp:inline distT="0" distB="0" distL="0" distR="0">
            <wp:extent cx="1047750" cy="333375"/>
            <wp:effectExtent l="19050" t="0" r="0" b="0"/>
            <wp:docPr id="1" name="Immagine 1" descr="Firm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rma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450" w:rsidRDefault="00AE2ABD" w:rsidP="009B5450">
      <w:pPr>
        <w:ind w:left="993" w:right="-27"/>
        <w:jc w:val="right"/>
        <w:rPr>
          <w:rFonts w:ascii="Verdana" w:hAnsi="Verdana"/>
          <w:noProof/>
          <w:sz w:val="20"/>
          <w:szCs w:val="20"/>
        </w:rPr>
      </w:pPr>
      <w:r w:rsidRPr="00AE2ABD">
        <w:rPr>
          <w:rFonts w:ascii="Verdana" w:hAnsi="Verdana"/>
          <w:noProof/>
          <w:sz w:val="20"/>
          <w:szCs w:val="20"/>
        </w:rPr>
        <w:t>Marco Giorgetti</w:t>
      </w:r>
      <w:r w:rsidR="008B4262">
        <w:rPr>
          <w:rFonts w:ascii="Verdana" w:hAnsi="Verdana"/>
          <w:noProof/>
          <w:sz w:val="20"/>
          <w:szCs w:val="20"/>
        </w:rPr>
        <w:t xml:space="preserve"> </w:t>
      </w:r>
      <w:hyperlink r:id="rId8" w:history="1">
        <w:r w:rsidRPr="00073995">
          <w:rPr>
            <w:rStyle w:val="Collegamentoipertestuale"/>
            <w:rFonts w:ascii="Verdana" w:hAnsi="Verdana"/>
            <w:noProof/>
            <w:sz w:val="20"/>
            <w:szCs w:val="20"/>
          </w:rPr>
          <w:t>m.giorgetti@vrelations.it</w:t>
        </w:r>
      </w:hyperlink>
      <w:r w:rsidR="008B4262">
        <w:rPr>
          <w:rFonts w:ascii="Verdana" w:hAnsi="Verdana"/>
          <w:noProof/>
          <w:sz w:val="20"/>
          <w:szCs w:val="20"/>
        </w:rPr>
        <w:t xml:space="preserve"> – +39 335 277.223</w:t>
      </w:r>
    </w:p>
    <w:p w:rsidR="00337BDF" w:rsidRPr="00511332" w:rsidRDefault="00AE2ABD" w:rsidP="009B5450">
      <w:pPr>
        <w:ind w:left="993"/>
        <w:jc w:val="right"/>
        <w:rPr>
          <w:u w:val="single"/>
        </w:rPr>
      </w:pPr>
      <w:r w:rsidRPr="00AE2ABD">
        <w:rPr>
          <w:rFonts w:ascii="Verdana" w:hAnsi="Verdana"/>
          <w:noProof/>
          <w:sz w:val="20"/>
          <w:szCs w:val="20"/>
        </w:rPr>
        <w:t>Chiara Merli</w:t>
      </w:r>
      <w:r w:rsidRPr="00073995">
        <w:rPr>
          <w:rFonts w:ascii="Verdana" w:hAnsi="Verdana"/>
          <w:b/>
          <w:noProof/>
          <w:sz w:val="20"/>
          <w:szCs w:val="20"/>
        </w:rPr>
        <w:t xml:space="preserve"> </w:t>
      </w:r>
      <w:hyperlink r:id="rId9" w:history="1">
        <w:r w:rsidRPr="00073995">
          <w:rPr>
            <w:rStyle w:val="Collegamentoipertestuale"/>
            <w:rFonts w:ascii="Verdana" w:hAnsi="Verdana"/>
            <w:noProof/>
            <w:sz w:val="20"/>
            <w:szCs w:val="20"/>
          </w:rPr>
          <w:t>c.merli@vrelations.it</w:t>
        </w:r>
      </w:hyperlink>
      <w:r w:rsidRPr="00073995">
        <w:rPr>
          <w:rFonts w:ascii="Verdana" w:hAnsi="Verdana"/>
          <w:noProof/>
          <w:sz w:val="20"/>
          <w:szCs w:val="20"/>
        </w:rPr>
        <w:t xml:space="preserve"> – +39 338 7493.841</w:t>
      </w:r>
    </w:p>
    <w:sectPr w:rsidR="00337BDF" w:rsidRPr="00511332" w:rsidSect="005E24B8">
      <w:headerReference w:type="default" r:id="rId10"/>
      <w:footerReference w:type="default" r:id="rId11"/>
      <w:pgSz w:w="11906" w:h="16838"/>
      <w:pgMar w:top="142" w:right="1133" w:bottom="0" w:left="993" w:header="0" w:footer="4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B6E" w:rsidRDefault="00E56B6E">
      <w:r>
        <w:separator/>
      </w:r>
    </w:p>
  </w:endnote>
  <w:endnote w:type="continuationSeparator" w:id="0">
    <w:p w:rsidR="00E56B6E" w:rsidRDefault="00E56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02" w:rsidRDefault="006D2402" w:rsidP="00CF1C18">
    <w:pPr>
      <w:pStyle w:val="Pidipagina"/>
      <w:jc w:val="center"/>
    </w:pPr>
    <w:r>
      <w:rPr>
        <w:noProof/>
      </w:rPr>
      <w:drawing>
        <wp:inline distT="0" distB="0" distL="0" distR="0">
          <wp:extent cx="7562850" cy="504825"/>
          <wp:effectExtent l="0" t="0" r="0" b="0"/>
          <wp:docPr id="3" name="Immagine 3" descr="piede A4 verticale info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piede A4 verticale infor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0089"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B6E" w:rsidRDefault="00E56B6E">
      <w:r>
        <w:separator/>
      </w:r>
    </w:p>
  </w:footnote>
  <w:footnote w:type="continuationSeparator" w:id="0">
    <w:p w:rsidR="00E56B6E" w:rsidRDefault="00E56B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402" w:rsidRPr="007102B9" w:rsidRDefault="006D2402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6D2402" w:rsidRDefault="006D2402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6D2402" w:rsidRDefault="006D2402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6D2402" w:rsidRDefault="006D2402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  <w:r>
      <w:rPr>
        <w:noProof/>
      </w:rPr>
      <w:drawing>
        <wp:inline distT="0" distB="0" distL="0" distR="0">
          <wp:extent cx="5895975" cy="847725"/>
          <wp:effectExtent l="19050" t="0" r="9525" b="0"/>
          <wp:docPr id="5" name="Immagine 2" descr="logo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201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2402" w:rsidRDefault="006D2402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  <w:p w:rsidR="006D2402" w:rsidRDefault="006D2402" w:rsidP="00CF1C18">
    <w:pPr>
      <w:pStyle w:val="Intestazione"/>
      <w:tabs>
        <w:tab w:val="clear" w:pos="9638"/>
        <w:tab w:val="right" w:pos="10800"/>
      </w:tabs>
      <w:ind w:left="-1080" w:right="-113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F1C18"/>
    <w:rsid w:val="00015F27"/>
    <w:rsid w:val="0002543A"/>
    <w:rsid w:val="00026FBD"/>
    <w:rsid w:val="00033416"/>
    <w:rsid w:val="000362C0"/>
    <w:rsid w:val="000372CE"/>
    <w:rsid w:val="00045713"/>
    <w:rsid w:val="000515C3"/>
    <w:rsid w:val="0007593B"/>
    <w:rsid w:val="00087392"/>
    <w:rsid w:val="000A205C"/>
    <w:rsid w:val="000C1B36"/>
    <w:rsid w:val="000F07C8"/>
    <w:rsid w:val="000F14D8"/>
    <w:rsid w:val="00101025"/>
    <w:rsid w:val="00106452"/>
    <w:rsid w:val="0011645F"/>
    <w:rsid w:val="00140F8B"/>
    <w:rsid w:val="001421DF"/>
    <w:rsid w:val="001432B6"/>
    <w:rsid w:val="0014728A"/>
    <w:rsid w:val="001479D7"/>
    <w:rsid w:val="00147FC5"/>
    <w:rsid w:val="00186843"/>
    <w:rsid w:val="001941EB"/>
    <w:rsid w:val="001A6FD2"/>
    <w:rsid w:val="001B5118"/>
    <w:rsid w:val="001B6B27"/>
    <w:rsid w:val="001D4CF5"/>
    <w:rsid w:val="001F1A0B"/>
    <w:rsid w:val="00202945"/>
    <w:rsid w:val="0022716D"/>
    <w:rsid w:val="00246D20"/>
    <w:rsid w:val="00276F3D"/>
    <w:rsid w:val="002779A6"/>
    <w:rsid w:val="002A45DD"/>
    <w:rsid w:val="002B1F3E"/>
    <w:rsid w:val="002C060E"/>
    <w:rsid w:val="002F5C66"/>
    <w:rsid w:val="00305FFC"/>
    <w:rsid w:val="00327A21"/>
    <w:rsid w:val="00332161"/>
    <w:rsid w:val="00337BDF"/>
    <w:rsid w:val="00344435"/>
    <w:rsid w:val="00347494"/>
    <w:rsid w:val="00351D48"/>
    <w:rsid w:val="0035437B"/>
    <w:rsid w:val="003660A4"/>
    <w:rsid w:val="0037245E"/>
    <w:rsid w:val="00375DA6"/>
    <w:rsid w:val="003769C3"/>
    <w:rsid w:val="003841C6"/>
    <w:rsid w:val="003879C8"/>
    <w:rsid w:val="003A6225"/>
    <w:rsid w:val="003E5746"/>
    <w:rsid w:val="0040739F"/>
    <w:rsid w:val="004268E6"/>
    <w:rsid w:val="00435320"/>
    <w:rsid w:val="00443089"/>
    <w:rsid w:val="00456BC5"/>
    <w:rsid w:val="00466131"/>
    <w:rsid w:val="00480B69"/>
    <w:rsid w:val="0048778A"/>
    <w:rsid w:val="00494BAF"/>
    <w:rsid w:val="004D1DC3"/>
    <w:rsid w:val="004E736E"/>
    <w:rsid w:val="00511332"/>
    <w:rsid w:val="00512BD1"/>
    <w:rsid w:val="005248C6"/>
    <w:rsid w:val="00534AB7"/>
    <w:rsid w:val="005435DA"/>
    <w:rsid w:val="005755C9"/>
    <w:rsid w:val="00575652"/>
    <w:rsid w:val="00592B25"/>
    <w:rsid w:val="0059441B"/>
    <w:rsid w:val="00595ECD"/>
    <w:rsid w:val="005C1C10"/>
    <w:rsid w:val="005D23F8"/>
    <w:rsid w:val="005D448F"/>
    <w:rsid w:val="005D51B4"/>
    <w:rsid w:val="005E24B8"/>
    <w:rsid w:val="005E3E3E"/>
    <w:rsid w:val="005F1D55"/>
    <w:rsid w:val="005F1EE1"/>
    <w:rsid w:val="005F6089"/>
    <w:rsid w:val="005F67F1"/>
    <w:rsid w:val="0064308E"/>
    <w:rsid w:val="00654216"/>
    <w:rsid w:val="0065450C"/>
    <w:rsid w:val="006610B9"/>
    <w:rsid w:val="006809E3"/>
    <w:rsid w:val="00693CC8"/>
    <w:rsid w:val="006A3875"/>
    <w:rsid w:val="006C4E85"/>
    <w:rsid w:val="006D2402"/>
    <w:rsid w:val="006E33F5"/>
    <w:rsid w:val="006E4C5B"/>
    <w:rsid w:val="006E79BD"/>
    <w:rsid w:val="006F6130"/>
    <w:rsid w:val="006F6EB0"/>
    <w:rsid w:val="007102B9"/>
    <w:rsid w:val="00722750"/>
    <w:rsid w:val="007464A9"/>
    <w:rsid w:val="00762771"/>
    <w:rsid w:val="007A24F6"/>
    <w:rsid w:val="007B04E7"/>
    <w:rsid w:val="007C45A5"/>
    <w:rsid w:val="007D01D3"/>
    <w:rsid w:val="007D579A"/>
    <w:rsid w:val="008053D5"/>
    <w:rsid w:val="00812D71"/>
    <w:rsid w:val="00830ADE"/>
    <w:rsid w:val="00831046"/>
    <w:rsid w:val="008465DE"/>
    <w:rsid w:val="00851716"/>
    <w:rsid w:val="00885930"/>
    <w:rsid w:val="00887F9A"/>
    <w:rsid w:val="008A081D"/>
    <w:rsid w:val="008B4262"/>
    <w:rsid w:val="008C7065"/>
    <w:rsid w:val="008C7A22"/>
    <w:rsid w:val="00901791"/>
    <w:rsid w:val="009214C0"/>
    <w:rsid w:val="00932087"/>
    <w:rsid w:val="00956005"/>
    <w:rsid w:val="00961394"/>
    <w:rsid w:val="009628C5"/>
    <w:rsid w:val="00965D5C"/>
    <w:rsid w:val="00966619"/>
    <w:rsid w:val="00971E5A"/>
    <w:rsid w:val="00992501"/>
    <w:rsid w:val="009A4718"/>
    <w:rsid w:val="009A70AB"/>
    <w:rsid w:val="009B4234"/>
    <w:rsid w:val="009B5450"/>
    <w:rsid w:val="009D19A2"/>
    <w:rsid w:val="009D56D2"/>
    <w:rsid w:val="009E3C2B"/>
    <w:rsid w:val="009E568C"/>
    <w:rsid w:val="00A05E20"/>
    <w:rsid w:val="00A321E2"/>
    <w:rsid w:val="00A326A6"/>
    <w:rsid w:val="00A37499"/>
    <w:rsid w:val="00A4443B"/>
    <w:rsid w:val="00A4500A"/>
    <w:rsid w:val="00A47C0F"/>
    <w:rsid w:val="00A5127F"/>
    <w:rsid w:val="00A54007"/>
    <w:rsid w:val="00A61C09"/>
    <w:rsid w:val="00A7004D"/>
    <w:rsid w:val="00A72DF0"/>
    <w:rsid w:val="00A765AF"/>
    <w:rsid w:val="00AB37C1"/>
    <w:rsid w:val="00AC3FED"/>
    <w:rsid w:val="00AE2ABD"/>
    <w:rsid w:val="00B12FB3"/>
    <w:rsid w:val="00B26118"/>
    <w:rsid w:val="00B4332D"/>
    <w:rsid w:val="00B5412A"/>
    <w:rsid w:val="00B64D7E"/>
    <w:rsid w:val="00B84AF9"/>
    <w:rsid w:val="00BB038F"/>
    <w:rsid w:val="00BB17F1"/>
    <w:rsid w:val="00BC5966"/>
    <w:rsid w:val="00BC716C"/>
    <w:rsid w:val="00BE56E6"/>
    <w:rsid w:val="00BE628A"/>
    <w:rsid w:val="00C043A3"/>
    <w:rsid w:val="00C1489C"/>
    <w:rsid w:val="00C1762F"/>
    <w:rsid w:val="00C22CC8"/>
    <w:rsid w:val="00C234AF"/>
    <w:rsid w:val="00C25854"/>
    <w:rsid w:val="00C4705E"/>
    <w:rsid w:val="00C50A7C"/>
    <w:rsid w:val="00C561C4"/>
    <w:rsid w:val="00C8635D"/>
    <w:rsid w:val="00C90581"/>
    <w:rsid w:val="00C925ED"/>
    <w:rsid w:val="00C944BF"/>
    <w:rsid w:val="00C9703A"/>
    <w:rsid w:val="00CA5ABA"/>
    <w:rsid w:val="00CB1D63"/>
    <w:rsid w:val="00CB5182"/>
    <w:rsid w:val="00CC1F13"/>
    <w:rsid w:val="00CC7C34"/>
    <w:rsid w:val="00CD0BDB"/>
    <w:rsid w:val="00CE792A"/>
    <w:rsid w:val="00CF1C18"/>
    <w:rsid w:val="00CF6F84"/>
    <w:rsid w:val="00D078C6"/>
    <w:rsid w:val="00D52306"/>
    <w:rsid w:val="00D529C6"/>
    <w:rsid w:val="00D52C37"/>
    <w:rsid w:val="00D56489"/>
    <w:rsid w:val="00D74E55"/>
    <w:rsid w:val="00DA29D6"/>
    <w:rsid w:val="00DF2C59"/>
    <w:rsid w:val="00E20A9E"/>
    <w:rsid w:val="00E27AC5"/>
    <w:rsid w:val="00E36BA0"/>
    <w:rsid w:val="00E56B6E"/>
    <w:rsid w:val="00E61C6D"/>
    <w:rsid w:val="00E70C23"/>
    <w:rsid w:val="00E93491"/>
    <w:rsid w:val="00E93F3B"/>
    <w:rsid w:val="00EB65D3"/>
    <w:rsid w:val="00EC7463"/>
    <w:rsid w:val="00EF2913"/>
    <w:rsid w:val="00EF2C94"/>
    <w:rsid w:val="00F36251"/>
    <w:rsid w:val="00F36CCC"/>
    <w:rsid w:val="00F526D1"/>
    <w:rsid w:val="00F6761A"/>
    <w:rsid w:val="00F75BDE"/>
    <w:rsid w:val="00FA567C"/>
    <w:rsid w:val="00FC2AD4"/>
    <w:rsid w:val="00FD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F84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C2A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1C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1C1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4443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879C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879C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61C09"/>
    <w:rPr>
      <w:rFonts w:eastAsia="Calibri"/>
    </w:rPr>
  </w:style>
  <w:style w:type="character" w:customStyle="1" w:styleId="Titolo3Carattere">
    <w:name w:val="Titolo 3 Carattere"/>
    <w:link w:val="Titolo3"/>
    <w:semiHidden/>
    <w:rsid w:val="00FC2A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Carpredefinitoparagrafo"/>
    <w:rsid w:val="00EF2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6F84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C2A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F1C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1C18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344435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3879C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879C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A61C09"/>
    <w:rPr>
      <w:rFonts w:eastAsia="Calibri"/>
    </w:rPr>
  </w:style>
  <w:style w:type="character" w:customStyle="1" w:styleId="Titolo3Carattere">
    <w:name w:val="Titolo 3 Carattere"/>
    <w:link w:val="Titolo3"/>
    <w:semiHidden/>
    <w:rsid w:val="00FC2A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pple-converted-space">
    <w:name w:val="apple-converted-space"/>
    <w:basedOn w:val="Carpredefinitoparagrafo"/>
    <w:rsid w:val="00EF29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orgetti@vrelations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icazione@gpini.it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.merli@vrelations.it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634</Words>
  <Characters>3920</Characters>
  <Application>Microsoft Office Word</Application>
  <DocSecurity>4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4545</CharactersWithSpaces>
  <SharedDoc>false</SharedDoc>
  <HLinks>
    <vt:vector size="18" baseType="variant">
      <vt:variant>
        <vt:i4>5767218</vt:i4>
      </vt:variant>
      <vt:variant>
        <vt:i4>6</vt:i4>
      </vt:variant>
      <vt:variant>
        <vt:i4>0</vt:i4>
      </vt:variant>
      <vt:variant>
        <vt:i4>5</vt:i4>
      </vt:variant>
      <vt:variant>
        <vt:lpwstr>mailto:c.merli@vrelations.it</vt:lpwstr>
      </vt:variant>
      <vt:variant>
        <vt:lpwstr/>
      </vt:variant>
      <vt:variant>
        <vt:i4>5374001</vt:i4>
      </vt:variant>
      <vt:variant>
        <vt:i4>3</vt:i4>
      </vt:variant>
      <vt:variant>
        <vt:i4>0</vt:i4>
      </vt:variant>
      <vt:variant>
        <vt:i4>5</vt:i4>
      </vt:variant>
      <vt:variant>
        <vt:lpwstr>mailto:m.giorgetti@vrelations.it</vt:lpwstr>
      </vt:variant>
      <vt:variant>
        <vt:lpwstr/>
      </vt:variant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mailto:comunicazione@gpini.it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Chiara Merli</cp:lastModifiedBy>
  <cp:revision>2</cp:revision>
  <cp:lastPrinted>2016-08-03T13:08:00Z</cp:lastPrinted>
  <dcterms:created xsi:type="dcterms:W3CDTF">2016-08-04T12:55:00Z</dcterms:created>
  <dcterms:modified xsi:type="dcterms:W3CDTF">2016-08-04T12:55:00Z</dcterms:modified>
</cp:coreProperties>
</file>