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A4" w:rsidRDefault="00AC64A4" w:rsidP="00AC64A4">
      <w:pPr>
        <w:jc w:val="center"/>
        <w:rPr>
          <w:rFonts w:ascii="Calibri" w:hAnsi="Calibri" w:cs="Arial"/>
          <w:i/>
          <w:u w:val="single"/>
        </w:rPr>
      </w:pPr>
      <w:r w:rsidRPr="00AC64A4">
        <w:rPr>
          <w:rFonts w:ascii="Calibri" w:hAnsi="Calibri" w:cs="Arial"/>
          <w:i/>
          <w:noProof/>
          <w:u w:val="single"/>
        </w:rPr>
        <w:drawing>
          <wp:inline distT="0" distB="0" distL="0" distR="0">
            <wp:extent cx="2338407" cy="1458680"/>
            <wp:effectExtent l="19050" t="0" r="4743" b="0"/>
            <wp:docPr id="9" name="Immagine 8" descr="http://www.sicm.it/storage-image/attivita-iniziative/Giornata-Salute-Mano-2016/Giornata-Nazionale-per-la-Salute-della-Mano-2016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icm.it/storage-image/attivita-iniziative/Giornata-Salute-Mano-2016/Giornata-Nazionale-per-la-Salute-della-Mano-2016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068" cy="1459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745" w:rsidRPr="00AC64A4" w:rsidRDefault="00074316" w:rsidP="00AC64A4">
      <w:pPr>
        <w:jc w:val="center"/>
        <w:rPr>
          <w:rFonts w:ascii="Calibri" w:hAnsi="Calibri" w:cs="Arial"/>
          <w:i/>
          <w:u w:val="single"/>
        </w:rPr>
      </w:pPr>
      <w:r w:rsidRPr="00AC64A4">
        <w:rPr>
          <w:rFonts w:ascii="Calibri" w:hAnsi="Calibri" w:cs="Arial"/>
          <w:i/>
          <w:u w:val="single"/>
        </w:rPr>
        <w:t>Comunicato Stampa</w:t>
      </w:r>
    </w:p>
    <w:p w:rsidR="00D837AF" w:rsidRDefault="00AC64A4" w:rsidP="00D837AF">
      <w:pPr>
        <w:jc w:val="center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IL 7</w:t>
      </w:r>
      <w:r w:rsidR="00D837AF">
        <w:rPr>
          <w:rFonts w:ascii="Calibri" w:hAnsi="Calibri" w:cs="Arial"/>
          <w:b/>
          <w:sz w:val="28"/>
        </w:rPr>
        <w:t xml:space="preserve"> MAGGIO TORNA LA GIORNATA NAZIONALE PER LA SALUTE DELLA MANO</w:t>
      </w:r>
    </w:p>
    <w:p w:rsidR="000F7379" w:rsidRPr="00AC64A4" w:rsidRDefault="00936BD9" w:rsidP="000F7379">
      <w:pPr>
        <w:jc w:val="center"/>
        <w:rPr>
          <w:rFonts w:ascii="Calibri" w:hAnsi="Calibri" w:cs="Arial"/>
          <w:i/>
        </w:rPr>
      </w:pPr>
      <w:r w:rsidRPr="00281E5B">
        <w:rPr>
          <w:rFonts w:ascii="Calibri" w:hAnsi="Calibri" w:cs="Arial"/>
          <w:i/>
        </w:rPr>
        <w:t>Screening gratuiti in tutta Italia</w:t>
      </w:r>
      <w:r w:rsidR="00EA3588">
        <w:rPr>
          <w:rFonts w:ascii="Calibri" w:hAnsi="Calibri" w:cs="Arial"/>
          <w:i/>
        </w:rPr>
        <w:t>,</w:t>
      </w:r>
      <w:r w:rsidRPr="00281E5B">
        <w:rPr>
          <w:rFonts w:ascii="Calibri" w:hAnsi="Calibri" w:cs="Arial"/>
          <w:i/>
        </w:rPr>
        <w:t xml:space="preserve"> </w:t>
      </w:r>
      <w:r w:rsidR="000F7379">
        <w:rPr>
          <w:rFonts w:ascii="Calibri" w:hAnsi="Calibri" w:cs="Arial"/>
          <w:i/>
        </w:rPr>
        <w:t>organizzati da</w:t>
      </w:r>
      <w:r w:rsidR="00EA3588">
        <w:rPr>
          <w:rFonts w:ascii="Calibri" w:hAnsi="Calibri" w:cs="Arial"/>
          <w:i/>
        </w:rPr>
        <w:t>i</w:t>
      </w:r>
      <w:r w:rsidR="000F7379">
        <w:rPr>
          <w:rFonts w:ascii="Calibri" w:hAnsi="Calibri" w:cs="Arial"/>
          <w:i/>
        </w:rPr>
        <w:t xml:space="preserve"> 32</w:t>
      </w:r>
      <w:r w:rsidRPr="00281E5B">
        <w:rPr>
          <w:rFonts w:ascii="Calibri" w:hAnsi="Calibri" w:cs="Arial"/>
          <w:i/>
        </w:rPr>
        <w:t xml:space="preserve"> centri </w:t>
      </w:r>
      <w:r w:rsidR="00EA3588">
        <w:rPr>
          <w:rFonts w:ascii="Calibri" w:hAnsi="Calibri" w:cs="Arial"/>
          <w:i/>
        </w:rPr>
        <w:t>aderenti all’iniziativa</w:t>
      </w:r>
      <w:r w:rsidRPr="00281E5B">
        <w:rPr>
          <w:rFonts w:ascii="Calibri" w:hAnsi="Calibri" w:cs="Arial"/>
          <w:i/>
        </w:rPr>
        <w:t xml:space="preserve">, per sensibilizzare </w:t>
      </w:r>
      <w:r w:rsidR="00FF6D85">
        <w:rPr>
          <w:rFonts w:ascii="Calibri" w:hAnsi="Calibri" w:cs="Arial"/>
          <w:i/>
        </w:rPr>
        <w:t xml:space="preserve">i cittadini </w:t>
      </w:r>
      <w:r w:rsidRPr="00281E5B">
        <w:rPr>
          <w:rFonts w:ascii="Calibri" w:hAnsi="Calibri" w:cs="Arial"/>
          <w:i/>
        </w:rPr>
        <w:t xml:space="preserve">sulle patologie che colpiscono </w:t>
      </w:r>
      <w:r w:rsidR="000F7379">
        <w:rPr>
          <w:rFonts w:ascii="Calibri" w:hAnsi="Calibri" w:cs="Arial"/>
          <w:i/>
        </w:rPr>
        <w:t>la mano e l’arto superiore</w:t>
      </w:r>
    </w:p>
    <w:p w:rsidR="00A873BD" w:rsidRDefault="00B9460B" w:rsidP="00BD39CC">
      <w:pPr>
        <w:jc w:val="both"/>
        <w:rPr>
          <w:rFonts w:ascii="Calibri" w:hAnsi="Calibri" w:cs="Arial"/>
        </w:rPr>
      </w:pPr>
      <w:r w:rsidRPr="00CA2D0E">
        <w:rPr>
          <w:rFonts w:ascii="Calibri" w:hAnsi="Calibri" w:cs="Arial"/>
          <w:i/>
        </w:rPr>
        <w:t xml:space="preserve">Milano, </w:t>
      </w:r>
      <w:r w:rsidR="00AC64A4">
        <w:rPr>
          <w:rFonts w:ascii="Calibri" w:hAnsi="Calibri" w:cs="Arial"/>
          <w:i/>
        </w:rPr>
        <w:t>05</w:t>
      </w:r>
      <w:r w:rsidR="00BD39CC" w:rsidRPr="00CA2D0E">
        <w:rPr>
          <w:rFonts w:ascii="Calibri" w:hAnsi="Calibri" w:cs="Arial"/>
          <w:i/>
        </w:rPr>
        <w:t xml:space="preserve"> maggio 201</w:t>
      </w:r>
      <w:r w:rsidR="00AC64A4">
        <w:rPr>
          <w:rFonts w:ascii="Calibri" w:hAnsi="Calibri" w:cs="Arial"/>
          <w:i/>
        </w:rPr>
        <w:t>6</w:t>
      </w:r>
      <w:r w:rsidR="00BD39CC" w:rsidRPr="00BD39CC">
        <w:rPr>
          <w:rFonts w:ascii="Calibri" w:hAnsi="Calibri" w:cs="Arial"/>
        </w:rPr>
        <w:t xml:space="preserve"> </w:t>
      </w:r>
      <w:r w:rsidR="000F7379">
        <w:rPr>
          <w:rFonts w:ascii="Calibri" w:hAnsi="Calibri" w:cs="Arial"/>
        </w:rPr>
        <w:t>–</w:t>
      </w:r>
      <w:r w:rsidR="00BD39CC" w:rsidRPr="00BD39CC">
        <w:rPr>
          <w:rFonts w:ascii="Calibri" w:hAnsi="Calibri" w:cs="Arial"/>
        </w:rPr>
        <w:t xml:space="preserve"> </w:t>
      </w:r>
      <w:r w:rsidR="000F7379">
        <w:rPr>
          <w:rFonts w:ascii="Calibri" w:hAnsi="Calibri" w:cs="Arial"/>
        </w:rPr>
        <w:t xml:space="preserve">Torna, per la quarta edizione, la </w:t>
      </w:r>
      <w:r w:rsidR="000F7379" w:rsidRPr="000F7379">
        <w:rPr>
          <w:rFonts w:ascii="Calibri" w:hAnsi="Calibri" w:cs="Arial"/>
          <w:b/>
        </w:rPr>
        <w:t>Giornata Nazionale per la Salute della Mano</w:t>
      </w:r>
      <w:r w:rsidR="000F7379">
        <w:rPr>
          <w:rFonts w:ascii="Calibri" w:hAnsi="Calibri" w:cs="Arial"/>
        </w:rPr>
        <w:t xml:space="preserve">, un’iniziativa promossa dalla </w:t>
      </w:r>
      <w:r w:rsidR="000F7379" w:rsidRPr="000F7379">
        <w:rPr>
          <w:rFonts w:ascii="Calibri" w:hAnsi="Calibri" w:cs="Arial"/>
          <w:b/>
        </w:rPr>
        <w:t>SICM</w:t>
      </w:r>
      <w:r w:rsidR="0022127F">
        <w:rPr>
          <w:rFonts w:ascii="Calibri" w:hAnsi="Calibri" w:cs="Arial"/>
          <w:b/>
        </w:rPr>
        <w:t xml:space="preserve"> </w:t>
      </w:r>
      <w:r w:rsidR="0022127F" w:rsidRPr="0022127F">
        <w:rPr>
          <w:rFonts w:ascii="Calibri" w:hAnsi="Calibri" w:cs="Arial"/>
        </w:rPr>
        <w:t>-</w:t>
      </w:r>
      <w:r w:rsidR="0022127F">
        <w:rPr>
          <w:rFonts w:ascii="Calibri" w:hAnsi="Calibri" w:cs="Arial"/>
          <w:b/>
        </w:rPr>
        <w:t xml:space="preserve"> </w:t>
      </w:r>
      <w:r w:rsidR="000F7379" w:rsidRPr="0022127F">
        <w:rPr>
          <w:rFonts w:ascii="Calibri" w:hAnsi="Calibri" w:cs="Arial"/>
          <w:b/>
        </w:rPr>
        <w:t>Società Italiana di Chirurgia della Mano</w:t>
      </w:r>
      <w:r w:rsidR="000F7379">
        <w:rPr>
          <w:rFonts w:ascii="Calibri" w:hAnsi="Calibri" w:cs="Arial"/>
        </w:rPr>
        <w:t xml:space="preserve"> con il contributo non condiziona</w:t>
      </w:r>
      <w:r w:rsidR="003A60C1">
        <w:rPr>
          <w:rFonts w:ascii="Calibri" w:hAnsi="Calibri" w:cs="Arial"/>
        </w:rPr>
        <w:t>to</w:t>
      </w:r>
      <w:r w:rsidR="000F7379">
        <w:rPr>
          <w:rFonts w:ascii="Calibri" w:hAnsi="Calibri" w:cs="Arial"/>
        </w:rPr>
        <w:t xml:space="preserve"> di </w:t>
      </w:r>
      <w:r w:rsidR="000F7379" w:rsidRPr="000F7379">
        <w:rPr>
          <w:rFonts w:ascii="Calibri" w:hAnsi="Calibri" w:cs="Arial"/>
          <w:b/>
        </w:rPr>
        <w:t>SOBI Italia</w:t>
      </w:r>
      <w:r w:rsidR="000F7379">
        <w:rPr>
          <w:rFonts w:ascii="Calibri" w:hAnsi="Calibri" w:cs="Arial"/>
        </w:rPr>
        <w:t xml:space="preserve">, che si svolgerà </w:t>
      </w:r>
      <w:r w:rsidR="00907A8C">
        <w:rPr>
          <w:rFonts w:ascii="Calibri" w:hAnsi="Calibri" w:cs="Arial"/>
          <w:b/>
        </w:rPr>
        <w:t>sabato 7 maggio</w:t>
      </w:r>
      <w:r w:rsidR="000F7379" w:rsidRPr="000F7379">
        <w:rPr>
          <w:rFonts w:ascii="Calibri" w:hAnsi="Calibri" w:cs="Arial"/>
          <w:b/>
        </w:rPr>
        <w:t xml:space="preserve"> nelle principali città italiane</w:t>
      </w:r>
      <w:r w:rsidR="000F7379">
        <w:rPr>
          <w:rFonts w:ascii="Calibri" w:hAnsi="Calibri" w:cs="Arial"/>
        </w:rPr>
        <w:t>. L’obiettivo è s</w:t>
      </w:r>
      <w:r w:rsidR="000E66A2" w:rsidRPr="00BD39CC">
        <w:rPr>
          <w:rFonts w:ascii="Calibri" w:hAnsi="Calibri" w:cs="Arial"/>
        </w:rPr>
        <w:t>ensibilizza</w:t>
      </w:r>
      <w:r w:rsidR="00021B9B">
        <w:rPr>
          <w:rFonts w:ascii="Calibri" w:hAnsi="Calibri" w:cs="Arial"/>
        </w:rPr>
        <w:t xml:space="preserve">re </w:t>
      </w:r>
      <w:r w:rsidR="000F7379">
        <w:rPr>
          <w:rFonts w:ascii="Calibri" w:hAnsi="Calibri" w:cs="Arial"/>
        </w:rPr>
        <w:t>i cittadini</w:t>
      </w:r>
      <w:r w:rsidR="00021B9B">
        <w:rPr>
          <w:rFonts w:ascii="Calibri" w:hAnsi="Calibri" w:cs="Arial"/>
        </w:rPr>
        <w:t xml:space="preserve"> </w:t>
      </w:r>
      <w:r w:rsidR="000F7379">
        <w:rPr>
          <w:rFonts w:ascii="Calibri" w:hAnsi="Calibri" w:cs="Arial"/>
        </w:rPr>
        <w:t xml:space="preserve">sul corretto approccio diagnostico-terapeutico </w:t>
      </w:r>
      <w:r w:rsidR="003A60C1">
        <w:rPr>
          <w:rFonts w:ascii="Calibri" w:hAnsi="Calibri" w:cs="Arial"/>
        </w:rPr>
        <w:t xml:space="preserve">verso </w:t>
      </w:r>
      <w:r w:rsidR="000F7379">
        <w:rPr>
          <w:rFonts w:ascii="Calibri" w:hAnsi="Calibri" w:cs="Arial"/>
        </w:rPr>
        <w:t>le</w:t>
      </w:r>
      <w:r w:rsidR="00021B9B">
        <w:rPr>
          <w:rFonts w:ascii="Calibri" w:hAnsi="Calibri" w:cs="Arial"/>
        </w:rPr>
        <w:t xml:space="preserve"> </w:t>
      </w:r>
      <w:r w:rsidR="000F7379">
        <w:rPr>
          <w:rFonts w:ascii="Calibri" w:hAnsi="Calibri" w:cs="Arial"/>
        </w:rPr>
        <w:t xml:space="preserve">principali </w:t>
      </w:r>
      <w:r w:rsidR="000E66A2" w:rsidRPr="00BD39CC">
        <w:rPr>
          <w:rFonts w:ascii="Calibri" w:hAnsi="Calibri" w:cs="Arial"/>
        </w:rPr>
        <w:t xml:space="preserve">patologie </w:t>
      </w:r>
      <w:r w:rsidR="00A873BD">
        <w:rPr>
          <w:rFonts w:ascii="Calibri" w:hAnsi="Calibri" w:cs="Arial"/>
        </w:rPr>
        <w:t>della mano</w:t>
      </w:r>
      <w:r w:rsidR="00936BD9">
        <w:rPr>
          <w:rFonts w:ascii="Calibri" w:hAnsi="Calibri" w:cs="Arial"/>
        </w:rPr>
        <w:t xml:space="preserve"> e </w:t>
      </w:r>
      <w:r w:rsidR="00DF6F61">
        <w:rPr>
          <w:rFonts w:ascii="Calibri" w:hAnsi="Calibri" w:cs="Arial"/>
        </w:rPr>
        <w:t>render</w:t>
      </w:r>
      <w:r w:rsidR="000F7379">
        <w:rPr>
          <w:rFonts w:ascii="Calibri" w:hAnsi="Calibri" w:cs="Arial"/>
        </w:rPr>
        <w:t>li</w:t>
      </w:r>
      <w:r w:rsidR="00DF6F61">
        <w:rPr>
          <w:rFonts w:ascii="Calibri" w:hAnsi="Calibri" w:cs="Arial"/>
        </w:rPr>
        <w:t xml:space="preserve"> consapevoli</w:t>
      </w:r>
      <w:r w:rsidR="00936BD9">
        <w:rPr>
          <w:rFonts w:ascii="Calibri" w:hAnsi="Calibri" w:cs="Arial"/>
        </w:rPr>
        <w:t xml:space="preserve"> </w:t>
      </w:r>
      <w:r w:rsidR="00DF6F61">
        <w:rPr>
          <w:rFonts w:ascii="Calibri" w:hAnsi="Calibri" w:cs="Arial"/>
        </w:rPr>
        <w:t>del</w:t>
      </w:r>
      <w:r w:rsidR="00A873BD">
        <w:rPr>
          <w:rFonts w:ascii="Calibri" w:hAnsi="Calibri" w:cs="Arial"/>
        </w:rPr>
        <w:t xml:space="preserve"> ruolo de</w:t>
      </w:r>
      <w:r w:rsidR="003A60C1">
        <w:rPr>
          <w:rFonts w:ascii="Calibri" w:hAnsi="Calibri" w:cs="Arial"/>
        </w:rPr>
        <w:t>gli specialisti in questo senso</w:t>
      </w:r>
      <w:r w:rsidR="000F7379">
        <w:rPr>
          <w:rFonts w:ascii="Calibri" w:hAnsi="Calibri" w:cs="Arial"/>
        </w:rPr>
        <w:t>.</w:t>
      </w:r>
    </w:p>
    <w:p w:rsidR="00F317C4" w:rsidRPr="00BD39CC" w:rsidRDefault="007A0A7B" w:rsidP="00BD39CC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In dettaglio</w:t>
      </w:r>
      <w:r w:rsidR="00A873BD">
        <w:rPr>
          <w:rFonts w:ascii="Calibri" w:hAnsi="Calibri" w:cs="Arial"/>
        </w:rPr>
        <w:t>,</w:t>
      </w:r>
      <w:r w:rsidR="003A60C1">
        <w:rPr>
          <w:rFonts w:ascii="Calibri" w:hAnsi="Calibri" w:cs="Arial"/>
        </w:rPr>
        <w:t xml:space="preserve"> in occasione della Giornata,</w:t>
      </w:r>
      <w:r w:rsidR="00A873BD">
        <w:rPr>
          <w:rFonts w:ascii="Calibri" w:hAnsi="Calibri" w:cs="Arial"/>
        </w:rPr>
        <w:t xml:space="preserve"> </w:t>
      </w:r>
      <w:r w:rsidR="003A60C1" w:rsidRPr="00D9171F">
        <w:rPr>
          <w:rFonts w:ascii="Calibri" w:hAnsi="Calibri" w:cs="Arial"/>
          <w:b/>
        </w:rPr>
        <w:t>i</w:t>
      </w:r>
      <w:r w:rsidR="008B7EDC" w:rsidRPr="00D9171F">
        <w:rPr>
          <w:rFonts w:ascii="Calibri" w:hAnsi="Calibri" w:cs="Arial"/>
          <w:b/>
        </w:rPr>
        <w:t xml:space="preserve"> </w:t>
      </w:r>
      <w:r w:rsidR="000F7379" w:rsidRPr="00D9171F">
        <w:rPr>
          <w:rFonts w:ascii="Calibri" w:hAnsi="Calibri" w:cs="Arial"/>
          <w:b/>
        </w:rPr>
        <w:t xml:space="preserve">32 </w:t>
      </w:r>
      <w:r w:rsidR="003A60C1" w:rsidRPr="00D9171F">
        <w:rPr>
          <w:rFonts w:ascii="Calibri" w:hAnsi="Calibri" w:cs="Arial"/>
          <w:b/>
        </w:rPr>
        <w:t>C</w:t>
      </w:r>
      <w:r w:rsidR="008B7EDC" w:rsidRPr="00D9171F">
        <w:rPr>
          <w:rFonts w:ascii="Calibri" w:hAnsi="Calibri" w:cs="Arial"/>
          <w:b/>
        </w:rPr>
        <w:t xml:space="preserve">entri </w:t>
      </w:r>
      <w:r w:rsidR="00C64474" w:rsidRPr="00D9171F">
        <w:rPr>
          <w:rFonts w:ascii="Calibri" w:hAnsi="Calibri" w:cs="Arial"/>
          <w:b/>
        </w:rPr>
        <w:t xml:space="preserve">aderenti all’iniziativa </w:t>
      </w:r>
      <w:r w:rsidR="003A60C1" w:rsidRPr="00D9171F">
        <w:rPr>
          <w:rFonts w:ascii="Calibri" w:hAnsi="Calibri" w:cs="Arial"/>
          <w:b/>
        </w:rPr>
        <w:t xml:space="preserve">su tutto il territorio nazionale </w:t>
      </w:r>
      <w:r w:rsidR="00D9171F">
        <w:rPr>
          <w:rFonts w:ascii="Calibri" w:hAnsi="Calibri" w:cs="Arial"/>
          <w:b/>
        </w:rPr>
        <w:t>offriranno ai</w:t>
      </w:r>
      <w:r w:rsidR="008B7EDC" w:rsidRPr="003A60C1">
        <w:rPr>
          <w:rFonts w:ascii="Calibri" w:hAnsi="Calibri" w:cs="Arial"/>
          <w:b/>
        </w:rPr>
        <w:t xml:space="preserve"> cittadini </w:t>
      </w:r>
      <w:r w:rsidR="00393BAC">
        <w:rPr>
          <w:rFonts w:ascii="Calibri" w:hAnsi="Calibri" w:cs="Arial"/>
          <w:b/>
        </w:rPr>
        <w:t xml:space="preserve">un </w:t>
      </w:r>
      <w:r w:rsidR="00393BAC" w:rsidRPr="00393BAC">
        <w:rPr>
          <w:rFonts w:ascii="Calibri" w:hAnsi="Calibri" w:cs="Arial"/>
          <w:b/>
          <w:i/>
        </w:rPr>
        <w:t>check up</w:t>
      </w:r>
      <w:r w:rsidR="008B7EDC" w:rsidRPr="003A60C1">
        <w:rPr>
          <w:rFonts w:ascii="Calibri" w:hAnsi="Calibri" w:cs="Arial"/>
          <w:b/>
        </w:rPr>
        <w:t xml:space="preserve"> gratuit</w:t>
      </w:r>
      <w:r w:rsidR="00393BAC">
        <w:rPr>
          <w:rFonts w:ascii="Calibri" w:hAnsi="Calibri" w:cs="Arial"/>
          <w:b/>
        </w:rPr>
        <w:t>o</w:t>
      </w:r>
      <w:r w:rsidR="008B7EDC" w:rsidRPr="00BD39CC">
        <w:rPr>
          <w:rFonts w:ascii="Calibri" w:hAnsi="Calibri" w:cs="Arial"/>
        </w:rPr>
        <w:t xml:space="preserve"> </w:t>
      </w:r>
      <w:r w:rsidR="00393BAC">
        <w:rPr>
          <w:rFonts w:ascii="Calibri" w:hAnsi="Calibri" w:cs="Arial"/>
          <w:b/>
        </w:rPr>
        <w:t xml:space="preserve">della </w:t>
      </w:r>
      <w:r w:rsidR="00393BAC" w:rsidRPr="00393BAC">
        <w:rPr>
          <w:rFonts w:ascii="Calibri" w:hAnsi="Calibri" w:cs="Arial"/>
          <w:b/>
        </w:rPr>
        <w:t>mano</w:t>
      </w:r>
      <w:r w:rsidR="00393BAC">
        <w:rPr>
          <w:rFonts w:ascii="Calibri" w:hAnsi="Calibri" w:cs="Arial"/>
        </w:rPr>
        <w:t xml:space="preserve">, verificando le condizioni di salute dell’arto superiore e consigliando </w:t>
      </w:r>
      <w:r w:rsidR="008B7EDC" w:rsidRPr="00BD39CC">
        <w:rPr>
          <w:rFonts w:ascii="Calibri" w:hAnsi="Calibri" w:cs="Arial"/>
        </w:rPr>
        <w:t>suggeri</w:t>
      </w:r>
      <w:r w:rsidR="00D9171F">
        <w:rPr>
          <w:rFonts w:ascii="Calibri" w:hAnsi="Calibri" w:cs="Arial"/>
        </w:rPr>
        <w:t>menti</w:t>
      </w:r>
      <w:r w:rsidR="00181364">
        <w:rPr>
          <w:rFonts w:ascii="Calibri" w:hAnsi="Calibri" w:cs="Arial"/>
        </w:rPr>
        <w:t xml:space="preserve"> </w:t>
      </w:r>
      <w:r w:rsidR="00393BAC">
        <w:rPr>
          <w:rFonts w:ascii="Calibri" w:hAnsi="Calibri" w:cs="Arial"/>
        </w:rPr>
        <w:t>diagnostici e</w:t>
      </w:r>
      <w:r w:rsidR="00181364">
        <w:rPr>
          <w:rFonts w:ascii="Calibri" w:hAnsi="Calibri" w:cs="Arial"/>
        </w:rPr>
        <w:t xml:space="preserve"> </w:t>
      </w:r>
      <w:r w:rsidR="00393BAC">
        <w:rPr>
          <w:rFonts w:ascii="Calibri" w:hAnsi="Calibri" w:cs="Arial"/>
        </w:rPr>
        <w:t xml:space="preserve">percorsi </w:t>
      </w:r>
      <w:r w:rsidR="008B7EDC" w:rsidRPr="00BD39CC">
        <w:rPr>
          <w:rFonts w:ascii="Calibri" w:hAnsi="Calibri" w:cs="Arial"/>
        </w:rPr>
        <w:t>terap</w:t>
      </w:r>
      <w:r w:rsidR="00393BAC">
        <w:rPr>
          <w:rFonts w:ascii="Calibri" w:hAnsi="Calibri" w:cs="Arial"/>
        </w:rPr>
        <w:t>eutici adeguati</w:t>
      </w:r>
      <w:r w:rsidR="008B7EDC" w:rsidRPr="00BD39CC">
        <w:rPr>
          <w:rFonts w:ascii="Calibri" w:hAnsi="Calibri" w:cs="Arial"/>
        </w:rPr>
        <w:t xml:space="preserve">. I referti </w:t>
      </w:r>
      <w:r>
        <w:rPr>
          <w:rFonts w:ascii="Calibri" w:hAnsi="Calibri" w:cs="Arial"/>
        </w:rPr>
        <w:t xml:space="preserve">rilasciati </w:t>
      </w:r>
      <w:r w:rsidR="008B7EDC" w:rsidRPr="00BD39CC">
        <w:rPr>
          <w:rFonts w:ascii="Calibri" w:hAnsi="Calibri" w:cs="Arial"/>
        </w:rPr>
        <w:t>dovranno</w:t>
      </w:r>
      <w:r w:rsidR="008F3D73">
        <w:rPr>
          <w:rFonts w:ascii="Calibri" w:hAnsi="Calibri" w:cs="Arial"/>
        </w:rPr>
        <w:t>,</w:t>
      </w:r>
      <w:r w:rsidR="008B7EDC" w:rsidRPr="00BD39CC">
        <w:rPr>
          <w:rFonts w:ascii="Calibri" w:hAnsi="Calibri" w:cs="Arial"/>
        </w:rPr>
        <w:t xml:space="preserve"> poi</w:t>
      </w:r>
      <w:r w:rsidR="008F3D73">
        <w:rPr>
          <w:rFonts w:ascii="Calibri" w:hAnsi="Calibri" w:cs="Arial"/>
        </w:rPr>
        <w:t>,</w:t>
      </w:r>
      <w:r w:rsidR="008B7EDC" w:rsidRPr="00BD39CC">
        <w:rPr>
          <w:rFonts w:ascii="Calibri" w:hAnsi="Calibri" w:cs="Arial"/>
        </w:rPr>
        <w:t xml:space="preserve"> essere condivisi </w:t>
      </w:r>
      <w:r w:rsidR="00A679E2">
        <w:rPr>
          <w:rFonts w:ascii="Calibri" w:hAnsi="Calibri" w:cs="Arial"/>
        </w:rPr>
        <w:t xml:space="preserve">e valutati con il </w:t>
      </w:r>
      <w:r>
        <w:rPr>
          <w:rFonts w:ascii="Calibri" w:hAnsi="Calibri" w:cs="Arial"/>
        </w:rPr>
        <w:t xml:space="preserve">proprio </w:t>
      </w:r>
      <w:r w:rsidR="00A679E2">
        <w:rPr>
          <w:rFonts w:ascii="Calibri" w:hAnsi="Calibri" w:cs="Arial"/>
        </w:rPr>
        <w:t>medico</w:t>
      </w:r>
      <w:r w:rsidR="008B7EDC" w:rsidRPr="00BD39CC">
        <w:rPr>
          <w:rFonts w:ascii="Calibri" w:hAnsi="Calibri" w:cs="Arial"/>
        </w:rPr>
        <w:t xml:space="preserve"> curante</w:t>
      </w:r>
      <w:r w:rsidR="00D9171F">
        <w:rPr>
          <w:rFonts w:ascii="Calibri" w:hAnsi="Calibri" w:cs="Arial"/>
        </w:rPr>
        <w:t>,</w:t>
      </w:r>
      <w:r w:rsidR="008B7EDC" w:rsidRPr="00BD39CC">
        <w:rPr>
          <w:rFonts w:ascii="Calibri" w:hAnsi="Calibri" w:cs="Arial"/>
        </w:rPr>
        <w:t xml:space="preserve"> che rice</w:t>
      </w:r>
      <w:r w:rsidR="00021B9B">
        <w:rPr>
          <w:rFonts w:ascii="Calibri" w:hAnsi="Calibri" w:cs="Arial"/>
        </w:rPr>
        <w:t>verà una relazione de</w:t>
      </w:r>
      <w:r w:rsidR="008B7EDC" w:rsidRPr="00BD39CC">
        <w:rPr>
          <w:rFonts w:ascii="Calibri" w:hAnsi="Calibri" w:cs="Arial"/>
        </w:rPr>
        <w:t xml:space="preserve">lla visita </w:t>
      </w:r>
      <w:r w:rsidR="00181364">
        <w:rPr>
          <w:rFonts w:ascii="Calibri" w:hAnsi="Calibri" w:cs="Arial"/>
        </w:rPr>
        <w:t>svolta</w:t>
      </w:r>
      <w:r w:rsidR="008B7EDC" w:rsidRPr="00BD39CC">
        <w:rPr>
          <w:rFonts w:ascii="Calibri" w:hAnsi="Calibri" w:cs="Arial"/>
        </w:rPr>
        <w:t>.</w:t>
      </w:r>
    </w:p>
    <w:p w:rsidR="006635B9" w:rsidRDefault="006635B9" w:rsidP="006635B9">
      <w:pPr>
        <w:jc w:val="both"/>
      </w:pPr>
      <w:r>
        <w:t>«</w:t>
      </w:r>
      <w:r w:rsidR="00CB5BAE">
        <w:t>Per o</w:t>
      </w:r>
      <w:r w:rsidR="00354F0F">
        <w:t>gni Centro</w:t>
      </w:r>
      <w:r w:rsidR="00CB5BAE">
        <w:t>,</w:t>
      </w:r>
      <w:r w:rsidR="007A0A7B">
        <w:t xml:space="preserve"> </w:t>
      </w:r>
      <w:r w:rsidRPr="00EA3588">
        <w:rPr>
          <w:b/>
        </w:rPr>
        <w:t>uno o più specialisti saranno a disposizione dei cittadini per un consulto gratuito</w:t>
      </w:r>
      <w:r>
        <w:t xml:space="preserve"> - spiega il </w:t>
      </w:r>
      <w:r w:rsidR="003E4DA8">
        <w:rPr>
          <w:b/>
        </w:rPr>
        <w:t>Dott</w:t>
      </w:r>
      <w:r w:rsidRPr="008F3D73">
        <w:rPr>
          <w:b/>
        </w:rPr>
        <w:t>or Roberto Adani</w:t>
      </w:r>
      <w:r w:rsidRPr="00375211">
        <w:t>,</w:t>
      </w:r>
      <w:r>
        <w:t xml:space="preserve"> Presidente della Società Italiana di Chirurgia della Mano (SICM) -. Si tratta di un momento estremamente importante che</w:t>
      </w:r>
      <w:r w:rsidR="00EA3588">
        <w:t>,</w:t>
      </w:r>
      <w:r>
        <w:t xml:space="preserve"> da</w:t>
      </w:r>
      <w:r w:rsidR="007A0A7B">
        <w:t xml:space="preserve"> quattro anni,</w:t>
      </w:r>
      <w:r>
        <w:t xml:space="preserve"> </w:t>
      </w:r>
      <w:r w:rsidR="00EA3588">
        <w:t xml:space="preserve">offre </w:t>
      </w:r>
      <w:r>
        <w:t xml:space="preserve">l’opportunità </w:t>
      </w:r>
      <w:r w:rsidR="00393BAC">
        <w:t xml:space="preserve">ai </w:t>
      </w:r>
      <w:r w:rsidR="008F3D73">
        <w:t xml:space="preserve">chirurghi </w:t>
      </w:r>
      <w:r>
        <w:t xml:space="preserve">della mano di farsi </w:t>
      </w:r>
      <w:r w:rsidR="00393BAC">
        <w:t>conoscere in maniera capillare su tutto il territorio nazionale; in pratica, mettiamo le nostre competenze</w:t>
      </w:r>
      <w:r>
        <w:t xml:space="preserve"> al </w:t>
      </w:r>
      <w:r w:rsidR="00393BAC">
        <w:t xml:space="preserve">completo </w:t>
      </w:r>
      <w:r>
        <w:t xml:space="preserve">servizio della popolazione con consulti clinici, consigli terapeutici e supporto a </w:t>
      </w:r>
      <w:r w:rsidR="008F3D73">
        <w:t xml:space="preserve">coloro </w:t>
      </w:r>
      <w:r>
        <w:t xml:space="preserve">che, per età o </w:t>
      </w:r>
      <w:r w:rsidR="00D9171F">
        <w:t>problemi</w:t>
      </w:r>
      <w:r>
        <w:t xml:space="preserve"> motori</w:t>
      </w:r>
      <w:r w:rsidR="008F3D73">
        <w:t>,</w:t>
      </w:r>
      <w:r>
        <w:t xml:space="preserve"> riscontrano difficoltà </w:t>
      </w:r>
      <w:r w:rsidR="00D9171F">
        <w:t xml:space="preserve">ad accedere </w:t>
      </w:r>
      <w:r w:rsidR="00393BAC">
        <w:t>ai tradizionali iter ambulatoriali</w:t>
      </w:r>
      <w:r>
        <w:t xml:space="preserve">». </w:t>
      </w:r>
    </w:p>
    <w:p w:rsidR="00962EA6" w:rsidRPr="00B4118D" w:rsidRDefault="008F3D73" w:rsidP="00962EA6">
      <w:pPr>
        <w:jc w:val="both"/>
        <w:rPr>
          <w:rFonts w:ascii="Calibri" w:hAnsi="Calibri" w:cs="Arial"/>
        </w:rPr>
      </w:pPr>
      <w:r w:rsidRPr="007A0A7B">
        <w:rPr>
          <w:rFonts w:ascii="Calibri" w:hAnsi="Calibri" w:cs="Arial"/>
          <w:b/>
        </w:rPr>
        <w:t xml:space="preserve">La chirurgia della mano è </w:t>
      </w:r>
      <w:r w:rsidR="007A0A7B" w:rsidRPr="007A0A7B">
        <w:rPr>
          <w:rFonts w:ascii="Calibri" w:hAnsi="Calibri" w:cs="Arial"/>
          <w:b/>
        </w:rPr>
        <w:t>la</w:t>
      </w:r>
      <w:r w:rsidRPr="007A0A7B">
        <w:rPr>
          <w:rFonts w:ascii="Calibri" w:hAnsi="Calibri" w:cs="Arial"/>
          <w:b/>
        </w:rPr>
        <w:t xml:space="preserve"> specialità che</w:t>
      </w:r>
      <w:r w:rsidR="00962EA6" w:rsidRPr="007A0A7B">
        <w:rPr>
          <w:rFonts w:ascii="Calibri" w:hAnsi="Calibri" w:cs="Arial"/>
          <w:b/>
        </w:rPr>
        <w:t xml:space="preserve"> si occupa dell’arto superiore nella sua in</w:t>
      </w:r>
      <w:r w:rsidR="00907A8C" w:rsidRPr="007A0A7B">
        <w:rPr>
          <w:rFonts w:ascii="Calibri" w:hAnsi="Calibri" w:cs="Arial"/>
          <w:b/>
        </w:rPr>
        <w:t>terezza</w:t>
      </w:r>
      <w:r w:rsidR="00907A8C">
        <w:rPr>
          <w:rFonts w:ascii="Calibri" w:hAnsi="Calibri" w:cs="Arial"/>
        </w:rPr>
        <w:t>, dalla spalla al gomito</w:t>
      </w:r>
      <w:r w:rsidR="00EA3588">
        <w:rPr>
          <w:rFonts w:ascii="Calibri" w:hAnsi="Calibri" w:cs="Arial"/>
        </w:rPr>
        <w:t xml:space="preserve"> fino </w:t>
      </w:r>
      <w:r w:rsidR="00962EA6">
        <w:rPr>
          <w:rFonts w:ascii="Calibri" w:hAnsi="Calibri" w:cs="Arial"/>
        </w:rPr>
        <w:t>all’estremità; questo, grazie alle conoscenze</w:t>
      </w:r>
      <w:r w:rsidR="00962EA6" w:rsidRPr="00BD39CC">
        <w:rPr>
          <w:rFonts w:ascii="Calibri" w:hAnsi="Calibri" w:cs="Arial"/>
        </w:rPr>
        <w:t xml:space="preserve"> </w:t>
      </w:r>
      <w:r w:rsidR="00211FDD">
        <w:rPr>
          <w:rFonts w:ascii="Calibri" w:hAnsi="Calibri" w:cs="Arial"/>
        </w:rPr>
        <w:t>su</w:t>
      </w:r>
      <w:r w:rsidR="00962EA6">
        <w:rPr>
          <w:rFonts w:ascii="Calibri" w:hAnsi="Calibri" w:cs="Arial"/>
        </w:rPr>
        <w:t xml:space="preserve">l funzionamento del </w:t>
      </w:r>
      <w:r w:rsidR="00962EA6" w:rsidRPr="00BD39CC">
        <w:rPr>
          <w:rFonts w:ascii="Calibri" w:hAnsi="Calibri" w:cs="Arial"/>
        </w:rPr>
        <w:t>sistema</w:t>
      </w:r>
      <w:r w:rsidR="00962EA6">
        <w:rPr>
          <w:rFonts w:ascii="Calibri" w:hAnsi="Calibri" w:cs="Arial"/>
        </w:rPr>
        <w:t xml:space="preserve"> muscolo-scheletrico di quest’organo</w:t>
      </w:r>
      <w:r w:rsidR="00962EA6" w:rsidRPr="00BD39CC">
        <w:rPr>
          <w:rFonts w:ascii="Calibri" w:hAnsi="Calibri" w:cs="Arial"/>
        </w:rPr>
        <w:t xml:space="preserve">, </w:t>
      </w:r>
      <w:r w:rsidR="00962EA6">
        <w:rPr>
          <w:rFonts w:ascii="Calibri" w:hAnsi="Calibri" w:cs="Arial"/>
        </w:rPr>
        <w:t xml:space="preserve">dalle regioni nervose </w:t>
      </w:r>
      <w:r w:rsidR="00962EA6" w:rsidRPr="00BD39CC">
        <w:rPr>
          <w:rFonts w:ascii="Calibri" w:hAnsi="Calibri" w:cs="Arial"/>
        </w:rPr>
        <w:t>a quelle tendinee</w:t>
      </w:r>
      <w:r w:rsidR="00962EA6">
        <w:rPr>
          <w:rFonts w:ascii="Calibri" w:hAnsi="Calibri" w:cs="Arial"/>
        </w:rPr>
        <w:t xml:space="preserve"> e</w:t>
      </w:r>
      <w:r>
        <w:rPr>
          <w:rFonts w:ascii="Calibri" w:hAnsi="Calibri" w:cs="Arial"/>
        </w:rPr>
        <w:t xml:space="preserve"> </w:t>
      </w:r>
      <w:r w:rsidR="00962EA6" w:rsidRPr="00BD39CC">
        <w:rPr>
          <w:rFonts w:ascii="Calibri" w:hAnsi="Calibri" w:cs="Arial"/>
        </w:rPr>
        <w:t>muscolari</w:t>
      </w:r>
      <w:r w:rsidR="00962EA6">
        <w:rPr>
          <w:rFonts w:ascii="Calibri" w:hAnsi="Calibri" w:cs="Arial"/>
        </w:rPr>
        <w:t>.</w:t>
      </w:r>
      <w:r w:rsidR="00962EA6" w:rsidRPr="00BD39CC" w:rsidDel="002911CB">
        <w:rPr>
          <w:rFonts w:ascii="Calibri" w:hAnsi="Calibri" w:cs="Arial"/>
        </w:rPr>
        <w:t xml:space="preserve"> </w:t>
      </w:r>
      <w:r w:rsidR="00962EA6">
        <w:rPr>
          <w:rFonts w:ascii="Calibri" w:hAnsi="Calibri" w:cs="Arial"/>
        </w:rPr>
        <w:t xml:space="preserve">A livello ambulatoriale </w:t>
      </w:r>
      <w:r w:rsidR="00962EA6" w:rsidRPr="00D9171F">
        <w:rPr>
          <w:rFonts w:ascii="Calibri" w:hAnsi="Calibri" w:cs="Arial"/>
          <w:b/>
        </w:rPr>
        <w:t xml:space="preserve">le patologie più comuni sono </w:t>
      </w:r>
      <w:r w:rsidRPr="00D9171F">
        <w:rPr>
          <w:rFonts w:ascii="Calibri" w:hAnsi="Calibri" w:cs="Arial"/>
          <w:b/>
        </w:rPr>
        <w:t>le artrosi</w:t>
      </w:r>
      <w:r w:rsidR="00962EA6" w:rsidRPr="00D9171F">
        <w:rPr>
          <w:rFonts w:ascii="Calibri" w:hAnsi="Calibri" w:cs="Arial"/>
          <w:b/>
        </w:rPr>
        <w:t xml:space="preserve">, </w:t>
      </w:r>
      <w:r w:rsidR="0013044D" w:rsidRPr="00D9171F">
        <w:rPr>
          <w:rFonts w:ascii="Calibri" w:hAnsi="Calibri" w:cs="Arial"/>
          <w:b/>
        </w:rPr>
        <w:t>le malattie</w:t>
      </w:r>
      <w:r w:rsidR="00962EA6" w:rsidRPr="00D9171F">
        <w:rPr>
          <w:rFonts w:ascii="Calibri" w:hAnsi="Calibri" w:cs="Arial"/>
          <w:b/>
        </w:rPr>
        <w:t xml:space="preserve"> degenerative, </w:t>
      </w:r>
      <w:r w:rsidR="00211FDD" w:rsidRPr="00D9171F">
        <w:rPr>
          <w:rFonts w:ascii="Calibri" w:hAnsi="Calibri" w:cs="Arial"/>
          <w:b/>
        </w:rPr>
        <w:t>quel</w:t>
      </w:r>
      <w:r w:rsidR="00962EA6" w:rsidRPr="00D9171F">
        <w:rPr>
          <w:rFonts w:ascii="Calibri" w:hAnsi="Calibri" w:cs="Arial"/>
          <w:b/>
        </w:rPr>
        <w:t>le reumatic</w:t>
      </w:r>
      <w:r w:rsidR="007A0A7B" w:rsidRPr="00D9171F">
        <w:rPr>
          <w:rFonts w:ascii="Calibri" w:hAnsi="Calibri" w:cs="Arial"/>
          <w:b/>
        </w:rPr>
        <w:t>he, le malattie tendinee e le</w:t>
      </w:r>
      <w:r w:rsidR="00211FDD" w:rsidRPr="00D9171F">
        <w:rPr>
          <w:rFonts w:ascii="Calibri" w:hAnsi="Calibri" w:cs="Arial"/>
          <w:b/>
        </w:rPr>
        <w:t xml:space="preserve"> mal</w:t>
      </w:r>
      <w:r w:rsidR="00962EA6" w:rsidRPr="00D9171F">
        <w:rPr>
          <w:rFonts w:ascii="Calibri" w:hAnsi="Calibri" w:cs="Arial"/>
          <w:b/>
        </w:rPr>
        <w:t>forma</w:t>
      </w:r>
      <w:r w:rsidR="0013044D" w:rsidRPr="00D9171F">
        <w:rPr>
          <w:rFonts w:ascii="Calibri" w:hAnsi="Calibri" w:cs="Arial"/>
          <w:b/>
        </w:rPr>
        <w:t>zioni congenite</w:t>
      </w:r>
      <w:r w:rsidR="00962EA6" w:rsidRPr="00D9171F">
        <w:rPr>
          <w:rFonts w:ascii="Calibri" w:hAnsi="Calibri" w:cs="Arial"/>
          <w:b/>
        </w:rPr>
        <w:t>,</w:t>
      </w:r>
      <w:r w:rsidR="007A0A7B" w:rsidRPr="00D9171F">
        <w:rPr>
          <w:rFonts w:ascii="Calibri" w:hAnsi="Calibri" w:cs="Arial"/>
          <w:b/>
        </w:rPr>
        <w:t xml:space="preserve"> oltre</w:t>
      </w:r>
      <w:r w:rsidR="00211FDD" w:rsidRPr="00D9171F">
        <w:rPr>
          <w:rFonts w:ascii="Calibri" w:hAnsi="Calibri" w:cs="Arial"/>
          <w:b/>
        </w:rPr>
        <w:t xml:space="preserve"> </w:t>
      </w:r>
      <w:r w:rsidR="007A0A7B" w:rsidRPr="00D9171F">
        <w:rPr>
          <w:rFonts w:ascii="Calibri" w:hAnsi="Calibri" w:cs="Arial"/>
          <w:b/>
        </w:rPr>
        <w:t>al</w:t>
      </w:r>
      <w:r w:rsidR="00211FDD" w:rsidRPr="00D9171F">
        <w:rPr>
          <w:rFonts w:ascii="Calibri" w:hAnsi="Calibri" w:cs="Arial"/>
          <w:b/>
        </w:rPr>
        <w:t>le lesioni</w:t>
      </w:r>
      <w:r w:rsidR="00962EA6" w:rsidRPr="00D9171F">
        <w:rPr>
          <w:rFonts w:ascii="Calibri" w:hAnsi="Calibri" w:cs="Arial"/>
          <w:b/>
        </w:rPr>
        <w:t xml:space="preserve"> nervose, </w:t>
      </w:r>
      <w:r w:rsidR="0013044D" w:rsidRPr="00D9171F">
        <w:rPr>
          <w:rFonts w:ascii="Calibri" w:hAnsi="Calibri" w:cs="Arial"/>
          <w:b/>
        </w:rPr>
        <w:t>a</w:t>
      </w:r>
      <w:r w:rsidR="00211FDD" w:rsidRPr="00D9171F">
        <w:rPr>
          <w:rFonts w:ascii="Calibri" w:hAnsi="Calibri" w:cs="Arial"/>
          <w:b/>
        </w:rPr>
        <w:t xml:space="preserve">gli </w:t>
      </w:r>
      <w:r w:rsidR="00962EA6" w:rsidRPr="00D9171F">
        <w:rPr>
          <w:rFonts w:ascii="Calibri" w:hAnsi="Calibri" w:cs="Arial"/>
          <w:b/>
        </w:rPr>
        <w:t xml:space="preserve">esiti di traumi sul lavoro e domestici, </w:t>
      </w:r>
      <w:r w:rsidR="0013044D" w:rsidRPr="00D9171F">
        <w:rPr>
          <w:rFonts w:ascii="Calibri" w:hAnsi="Calibri" w:cs="Arial"/>
          <w:b/>
        </w:rPr>
        <w:t>al tunnel carpale e a</w:t>
      </w:r>
      <w:r w:rsidR="00211FDD" w:rsidRPr="00D9171F">
        <w:rPr>
          <w:rFonts w:ascii="Calibri" w:hAnsi="Calibri" w:cs="Arial"/>
          <w:b/>
        </w:rPr>
        <w:t>l dito a scatto</w:t>
      </w:r>
      <w:r w:rsidR="00962EA6" w:rsidRPr="00D9171F">
        <w:rPr>
          <w:rFonts w:ascii="Calibri" w:hAnsi="Calibri" w:cs="Arial"/>
        </w:rPr>
        <w:t xml:space="preserve">. </w:t>
      </w:r>
    </w:p>
    <w:p w:rsidR="00962EA6" w:rsidRPr="00962EA6" w:rsidRDefault="00EA3588" w:rsidP="006635B9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Un’altra </w:t>
      </w:r>
      <w:r w:rsidR="00D9171F">
        <w:rPr>
          <w:rFonts w:ascii="Calibri" w:hAnsi="Calibri" w:cs="Arial"/>
        </w:rPr>
        <w:t>condizione</w:t>
      </w:r>
      <w:r>
        <w:rPr>
          <w:rFonts w:ascii="Calibri" w:hAnsi="Calibri" w:cs="Arial"/>
        </w:rPr>
        <w:t>,</w:t>
      </w:r>
      <w:r w:rsidR="00962EA6">
        <w:rPr>
          <w:rFonts w:ascii="Calibri" w:hAnsi="Calibri" w:cs="Arial"/>
        </w:rPr>
        <w:t xml:space="preserve"> dove </w:t>
      </w:r>
      <w:r w:rsidR="00962EA6" w:rsidRPr="00BD39CC">
        <w:rPr>
          <w:rFonts w:ascii="Calibri" w:hAnsi="Calibri" w:cs="Arial"/>
        </w:rPr>
        <w:t xml:space="preserve">il ruolo </w:t>
      </w:r>
      <w:r w:rsidR="007A0A7B">
        <w:rPr>
          <w:rFonts w:ascii="Calibri" w:hAnsi="Calibri" w:cs="Arial"/>
        </w:rPr>
        <w:t>del</w:t>
      </w:r>
      <w:r w:rsidR="00962EA6" w:rsidRPr="00BD39CC">
        <w:rPr>
          <w:rFonts w:ascii="Calibri" w:hAnsi="Calibri" w:cs="Arial"/>
        </w:rPr>
        <w:t xml:space="preserve"> </w:t>
      </w:r>
      <w:r w:rsidR="00211FDD">
        <w:rPr>
          <w:rFonts w:ascii="Calibri" w:hAnsi="Calibri" w:cs="Arial"/>
        </w:rPr>
        <w:t xml:space="preserve">chirurgo della mano </w:t>
      </w:r>
      <w:r w:rsidR="00962EA6">
        <w:rPr>
          <w:rFonts w:ascii="Calibri" w:hAnsi="Calibri" w:cs="Arial"/>
        </w:rPr>
        <w:t>è</w:t>
      </w:r>
      <w:r w:rsidR="00962EA6" w:rsidRPr="00BD39CC">
        <w:rPr>
          <w:rFonts w:ascii="Calibri" w:hAnsi="Calibri" w:cs="Arial"/>
        </w:rPr>
        <w:t xml:space="preserve"> </w:t>
      </w:r>
      <w:r w:rsidR="00393BAC">
        <w:rPr>
          <w:rFonts w:ascii="Calibri" w:hAnsi="Calibri" w:cs="Arial"/>
        </w:rPr>
        <w:t>prioritario</w:t>
      </w:r>
      <w:r>
        <w:rPr>
          <w:rFonts w:ascii="Calibri" w:hAnsi="Calibri" w:cs="Arial"/>
        </w:rPr>
        <w:t>,</w:t>
      </w:r>
      <w:r w:rsidR="00962EA6">
        <w:rPr>
          <w:rFonts w:ascii="Calibri" w:hAnsi="Calibri" w:cs="Arial"/>
        </w:rPr>
        <w:t xml:space="preserve"> è </w:t>
      </w:r>
      <w:r w:rsidR="00D9171F">
        <w:rPr>
          <w:rFonts w:ascii="Calibri" w:hAnsi="Calibri" w:cs="Arial"/>
        </w:rPr>
        <w:t xml:space="preserve">la </w:t>
      </w:r>
      <w:r w:rsidR="00D9171F" w:rsidRPr="00D9171F">
        <w:rPr>
          <w:rFonts w:ascii="Calibri" w:hAnsi="Calibri" w:cs="Arial"/>
          <w:b/>
        </w:rPr>
        <w:t>malattia</w:t>
      </w:r>
      <w:r w:rsidRPr="00D9171F">
        <w:rPr>
          <w:rFonts w:ascii="Calibri" w:hAnsi="Calibri" w:cs="Arial"/>
          <w:b/>
        </w:rPr>
        <w:t xml:space="preserve"> di Dupuytren</w:t>
      </w:r>
      <w:r>
        <w:rPr>
          <w:rFonts w:ascii="Calibri" w:hAnsi="Calibri" w:cs="Arial"/>
        </w:rPr>
        <w:t>. «</w:t>
      </w:r>
      <w:r w:rsidR="005407DE">
        <w:rPr>
          <w:rFonts w:ascii="Calibri" w:hAnsi="Calibri" w:cs="Arial"/>
        </w:rPr>
        <w:t>U</w:t>
      </w:r>
      <w:r w:rsidR="007A0A7B">
        <w:rPr>
          <w:rFonts w:ascii="Calibri" w:hAnsi="Calibri" w:cs="Arial"/>
        </w:rPr>
        <w:t xml:space="preserve">na patologia </w:t>
      </w:r>
      <w:r w:rsidR="00962EA6" w:rsidRPr="00044D27">
        <w:rPr>
          <w:rFonts w:ascii="Calibri" w:hAnsi="Calibri" w:cs="Arial"/>
        </w:rPr>
        <w:t>di natura fibro-proliferativa</w:t>
      </w:r>
      <w:r w:rsidR="005407DE">
        <w:rPr>
          <w:rFonts w:ascii="Calibri" w:hAnsi="Calibri" w:cs="Arial"/>
        </w:rPr>
        <w:t>,</w:t>
      </w:r>
      <w:r w:rsidR="007A0A7B">
        <w:rPr>
          <w:rFonts w:ascii="Calibri" w:hAnsi="Calibri" w:cs="Arial"/>
        </w:rPr>
        <w:t xml:space="preserve"> </w:t>
      </w:r>
      <w:r w:rsidR="005407DE">
        <w:rPr>
          <w:rFonts w:ascii="Calibri" w:hAnsi="Calibri" w:cs="Arial"/>
        </w:rPr>
        <w:t>potenzialmente</w:t>
      </w:r>
      <w:r w:rsidR="00962EA6" w:rsidRPr="00BD39CC">
        <w:rPr>
          <w:rFonts w:ascii="Calibri" w:hAnsi="Calibri" w:cs="Arial"/>
        </w:rPr>
        <w:t xml:space="preserve"> invalidante</w:t>
      </w:r>
      <w:r w:rsidR="005407DE">
        <w:rPr>
          <w:rFonts w:ascii="Calibri" w:hAnsi="Calibri" w:cs="Arial"/>
        </w:rPr>
        <w:t>,</w:t>
      </w:r>
      <w:r w:rsidR="00182E13">
        <w:rPr>
          <w:rFonts w:ascii="Calibri" w:hAnsi="Calibri" w:cs="Arial"/>
        </w:rPr>
        <w:t xml:space="preserve"> </w:t>
      </w:r>
      <w:r w:rsidR="00962EA6" w:rsidRPr="00BD39CC">
        <w:rPr>
          <w:rFonts w:ascii="Calibri" w:hAnsi="Calibri" w:cs="Arial"/>
        </w:rPr>
        <w:t xml:space="preserve">che colpisce soprattutto gli uomini </w:t>
      </w:r>
      <w:r w:rsidR="005407DE">
        <w:rPr>
          <w:rFonts w:ascii="Calibri" w:hAnsi="Calibri" w:cs="Arial"/>
        </w:rPr>
        <w:t xml:space="preserve">dai 40 ai 60 anni, </w:t>
      </w:r>
      <w:r w:rsidR="00962EA6" w:rsidRPr="00BD39CC">
        <w:rPr>
          <w:rFonts w:ascii="Calibri" w:hAnsi="Calibri" w:cs="Arial"/>
        </w:rPr>
        <w:t>provoca</w:t>
      </w:r>
      <w:r w:rsidR="005407DE">
        <w:rPr>
          <w:rFonts w:ascii="Calibri" w:hAnsi="Calibri" w:cs="Arial"/>
        </w:rPr>
        <w:t>ndo</w:t>
      </w:r>
      <w:r w:rsidR="00962EA6" w:rsidRPr="00BD39CC">
        <w:rPr>
          <w:rFonts w:ascii="Calibri" w:hAnsi="Calibri" w:cs="Arial"/>
        </w:rPr>
        <w:t xml:space="preserve"> </w:t>
      </w:r>
      <w:r w:rsidR="005407DE">
        <w:rPr>
          <w:rFonts w:ascii="Calibri" w:hAnsi="Calibri" w:cs="Arial"/>
        </w:rPr>
        <w:t>l</w:t>
      </w:r>
      <w:r w:rsidR="00962EA6" w:rsidRPr="00BD39CC">
        <w:rPr>
          <w:rFonts w:ascii="Calibri" w:hAnsi="Calibri" w:cs="Arial"/>
        </w:rPr>
        <w:t xml:space="preserve">a flessione progressiva di una o più dita, cui segue </w:t>
      </w:r>
      <w:r w:rsidR="005407DE">
        <w:rPr>
          <w:rFonts w:ascii="Calibri" w:hAnsi="Calibri" w:cs="Arial"/>
        </w:rPr>
        <w:t>l</w:t>
      </w:r>
      <w:r w:rsidR="007A0A7B">
        <w:rPr>
          <w:rFonts w:ascii="Calibri" w:hAnsi="Calibri" w:cs="Arial"/>
        </w:rPr>
        <w:t>’inevitabile</w:t>
      </w:r>
      <w:r w:rsidR="00962EA6" w:rsidRPr="00BD39CC">
        <w:rPr>
          <w:rFonts w:ascii="Calibri" w:hAnsi="Calibri" w:cs="Arial"/>
        </w:rPr>
        <w:t xml:space="preserve"> limitazione della</w:t>
      </w:r>
      <w:r w:rsidR="00967D5A">
        <w:rPr>
          <w:rFonts w:ascii="Calibri" w:hAnsi="Calibri" w:cs="Arial"/>
        </w:rPr>
        <w:t xml:space="preserve"> completa estensione della mano</w:t>
      </w:r>
      <w:r w:rsidR="005407DE">
        <w:rPr>
          <w:rFonts w:ascii="Calibri" w:hAnsi="Calibri" w:cs="Arial"/>
        </w:rPr>
        <w:t xml:space="preserve"> - </w:t>
      </w:r>
      <w:r w:rsidR="005407DE" w:rsidRPr="00BD39CC">
        <w:rPr>
          <w:rFonts w:ascii="Calibri" w:hAnsi="Calibri" w:cs="Arial"/>
        </w:rPr>
        <w:t>spiega</w:t>
      </w:r>
      <w:r w:rsidR="005407DE">
        <w:rPr>
          <w:rFonts w:ascii="Calibri" w:hAnsi="Calibri" w:cs="Arial"/>
        </w:rPr>
        <w:t xml:space="preserve"> il </w:t>
      </w:r>
      <w:r w:rsidR="005407DE" w:rsidRPr="00182E13">
        <w:rPr>
          <w:rFonts w:ascii="Calibri" w:hAnsi="Calibri" w:cs="Arial"/>
          <w:b/>
        </w:rPr>
        <w:t>Professor Giorgio Pajardi</w:t>
      </w:r>
      <w:r w:rsidR="005407DE">
        <w:rPr>
          <w:rFonts w:ascii="Calibri" w:hAnsi="Calibri" w:cs="Arial"/>
        </w:rPr>
        <w:t xml:space="preserve">, Direttore dell’UO di Chirurgia della Mano dell’ospedale San Giuseppe, Gruppo MultiMedica di Milano - </w:t>
      </w:r>
      <w:r w:rsidR="00D9171F">
        <w:rPr>
          <w:rFonts w:ascii="Calibri" w:hAnsi="Calibri" w:cs="Arial"/>
        </w:rPr>
        <w:t>S</w:t>
      </w:r>
      <w:r w:rsidR="00967D5A">
        <w:rPr>
          <w:rFonts w:ascii="Calibri" w:hAnsi="Calibri" w:cs="Arial"/>
        </w:rPr>
        <w:t>pesso</w:t>
      </w:r>
      <w:r w:rsidR="0013044D">
        <w:rPr>
          <w:rFonts w:ascii="Calibri" w:hAnsi="Calibri" w:cs="Arial"/>
        </w:rPr>
        <w:t>,</w:t>
      </w:r>
      <w:r w:rsidR="00967D5A">
        <w:rPr>
          <w:rFonts w:ascii="Calibri" w:hAnsi="Calibri" w:cs="Arial"/>
        </w:rPr>
        <w:t xml:space="preserve"> non </w:t>
      </w:r>
      <w:r w:rsidR="00D9171F">
        <w:rPr>
          <w:rFonts w:ascii="Calibri" w:hAnsi="Calibri" w:cs="Arial"/>
        </w:rPr>
        <w:t xml:space="preserve">viene </w:t>
      </w:r>
      <w:r w:rsidR="00967D5A">
        <w:rPr>
          <w:rFonts w:ascii="Calibri" w:hAnsi="Calibri" w:cs="Arial"/>
        </w:rPr>
        <w:t>diagnosticata da</w:t>
      </w:r>
      <w:r w:rsidR="007A0A7B">
        <w:rPr>
          <w:rFonts w:ascii="Calibri" w:hAnsi="Calibri" w:cs="Arial"/>
        </w:rPr>
        <w:t>i</w:t>
      </w:r>
      <w:r w:rsidR="00967D5A">
        <w:rPr>
          <w:rFonts w:ascii="Calibri" w:hAnsi="Calibri" w:cs="Arial"/>
        </w:rPr>
        <w:t xml:space="preserve"> medici non specialisti e, </w:t>
      </w:r>
      <w:r w:rsidR="005407DE">
        <w:rPr>
          <w:rFonts w:ascii="Calibri" w:hAnsi="Calibri" w:cs="Arial"/>
        </w:rPr>
        <w:t>di conseguenza,</w:t>
      </w:r>
      <w:r w:rsidR="00967D5A">
        <w:rPr>
          <w:rFonts w:ascii="Calibri" w:hAnsi="Calibri" w:cs="Arial"/>
        </w:rPr>
        <w:t xml:space="preserve"> </w:t>
      </w:r>
      <w:r w:rsidR="00D9171F">
        <w:rPr>
          <w:rFonts w:ascii="Calibri" w:hAnsi="Calibri" w:cs="Arial"/>
        </w:rPr>
        <w:t xml:space="preserve">o </w:t>
      </w:r>
      <w:r w:rsidR="00967D5A">
        <w:rPr>
          <w:rFonts w:ascii="Calibri" w:hAnsi="Calibri" w:cs="Arial"/>
        </w:rPr>
        <w:t xml:space="preserve">non </w:t>
      </w:r>
      <w:r w:rsidR="00D9171F">
        <w:rPr>
          <w:rFonts w:ascii="Calibri" w:hAnsi="Calibri" w:cs="Arial"/>
        </w:rPr>
        <w:t xml:space="preserve">viene </w:t>
      </w:r>
      <w:r w:rsidR="00967D5A">
        <w:rPr>
          <w:rFonts w:ascii="Calibri" w:hAnsi="Calibri" w:cs="Arial"/>
        </w:rPr>
        <w:t>trattata</w:t>
      </w:r>
      <w:r w:rsidR="00D9171F">
        <w:rPr>
          <w:rFonts w:ascii="Calibri" w:hAnsi="Calibri" w:cs="Arial"/>
        </w:rPr>
        <w:t xml:space="preserve"> o risulta gestita</w:t>
      </w:r>
      <w:r w:rsidR="00967D5A">
        <w:rPr>
          <w:rFonts w:ascii="Calibri" w:hAnsi="Calibri" w:cs="Arial"/>
        </w:rPr>
        <w:t xml:space="preserve"> in maniera </w:t>
      </w:r>
      <w:r w:rsidR="008C2E5D">
        <w:rPr>
          <w:rFonts w:ascii="Calibri" w:hAnsi="Calibri" w:cs="Arial"/>
        </w:rPr>
        <w:t xml:space="preserve">non </w:t>
      </w:r>
      <w:r w:rsidR="00D9171F">
        <w:rPr>
          <w:rFonts w:ascii="Calibri" w:hAnsi="Calibri" w:cs="Arial"/>
        </w:rPr>
        <w:t>adeguata</w:t>
      </w:r>
      <w:r w:rsidR="00967D5A">
        <w:rPr>
          <w:rFonts w:ascii="Calibri" w:hAnsi="Calibri" w:cs="Arial"/>
        </w:rPr>
        <w:t>. In tal sens</w:t>
      </w:r>
      <w:r w:rsidR="007A0A7B">
        <w:rPr>
          <w:rFonts w:ascii="Calibri" w:hAnsi="Calibri" w:cs="Arial"/>
        </w:rPr>
        <w:t>o, giornate come questa del 7</w:t>
      </w:r>
      <w:r w:rsidR="00967D5A">
        <w:rPr>
          <w:rFonts w:ascii="Calibri" w:hAnsi="Calibri" w:cs="Arial"/>
        </w:rPr>
        <w:t xml:space="preserve"> maggio, sono fondamentali per </w:t>
      </w:r>
      <w:r w:rsidR="007A0A7B">
        <w:rPr>
          <w:rFonts w:ascii="Calibri" w:hAnsi="Calibri" w:cs="Arial"/>
        </w:rPr>
        <w:t>portare</w:t>
      </w:r>
      <w:r w:rsidR="00967D5A">
        <w:rPr>
          <w:rFonts w:ascii="Calibri" w:hAnsi="Calibri" w:cs="Arial"/>
        </w:rPr>
        <w:t xml:space="preserve"> i pazienti nel posto giusto al </w:t>
      </w:r>
      <w:r w:rsidR="00967D5A">
        <w:rPr>
          <w:rFonts w:ascii="Calibri" w:hAnsi="Calibri" w:cs="Arial"/>
        </w:rPr>
        <w:lastRenderedPageBreak/>
        <w:t xml:space="preserve">momento giusto, in modo da </w:t>
      </w:r>
      <w:r w:rsidR="008C2E5D">
        <w:rPr>
          <w:rFonts w:ascii="Calibri" w:hAnsi="Calibri" w:cs="Arial"/>
        </w:rPr>
        <w:t>approcciare</w:t>
      </w:r>
      <w:r w:rsidR="00967D5A">
        <w:rPr>
          <w:rFonts w:ascii="Calibri" w:hAnsi="Calibri" w:cs="Arial"/>
        </w:rPr>
        <w:t xml:space="preserve"> una patologia come quella di Dupuytr</w:t>
      </w:r>
      <w:r w:rsidR="005407DE">
        <w:rPr>
          <w:rFonts w:ascii="Calibri" w:hAnsi="Calibri" w:cs="Arial"/>
        </w:rPr>
        <w:t>en nei suoi stadi iniziali e con tecniche mininvasive</w:t>
      </w:r>
      <w:r w:rsidR="008C2E5D">
        <w:rPr>
          <w:rFonts w:ascii="Calibri" w:hAnsi="Calibri" w:cs="Arial"/>
        </w:rPr>
        <w:t xml:space="preserve"> per il paziente</w:t>
      </w:r>
      <w:r w:rsidR="00962EA6">
        <w:rPr>
          <w:rFonts w:ascii="Calibri" w:hAnsi="Calibri" w:cs="Arial"/>
        </w:rPr>
        <w:t xml:space="preserve">». </w:t>
      </w:r>
    </w:p>
    <w:p w:rsidR="00453184" w:rsidRDefault="00967D5A" w:rsidP="00B4118D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Anche se il lavoro di formazione e informazione svolto in questi anni dalla SICM ha portato a una maggiore consapevolezza del ruolo del chirurgo della mano, è </w:t>
      </w:r>
      <w:r w:rsidRPr="005407DE">
        <w:rPr>
          <w:rFonts w:ascii="Calibri" w:hAnsi="Calibri" w:cs="Arial"/>
          <w:b/>
        </w:rPr>
        <w:t xml:space="preserve">ancora presente una </w:t>
      </w:r>
      <w:r w:rsidR="008F153B">
        <w:rPr>
          <w:rFonts w:ascii="Calibri" w:hAnsi="Calibri" w:cs="Arial"/>
          <w:b/>
        </w:rPr>
        <w:t>fetta della</w:t>
      </w:r>
      <w:r w:rsidRPr="005407DE">
        <w:rPr>
          <w:rFonts w:ascii="Calibri" w:hAnsi="Calibri" w:cs="Arial"/>
          <w:b/>
        </w:rPr>
        <w:t xml:space="preserve"> popolazione che ignora l’esistenza di un medico di riferimento per </w:t>
      </w:r>
      <w:r w:rsidR="007A0A7B" w:rsidRPr="005407DE">
        <w:rPr>
          <w:rFonts w:ascii="Calibri" w:hAnsi="Calibri" w:cs="Arial"/>
          <w:b/>
        </w:rPr>
        <w:t xml:space="preserve">i problemi </w:t>
      </w:r>
      <w:r w:rsidRPr="005407DE">
        <w:rPr>
          <w:rFonts w:ascii="Calibri" w:hAnsi="Calibri" w:cs="Arial"/>
          <w:b/>
        </w:rPr>
        <w:t>dell’arto superiore</w:t>
      </w:r>
      <w:r>
        <w:rPr>
          <w:rFonts w:ascii="Calibri" w:hAnsi="Calibri" w:cs="Arial"/>
        </w:rPr>
        <w:t xml:space="preserve">. </w:t>
      </w:r>
    </w:p>
    <w:p w:rsidR="00453184" w:rsidRDefault="007A0A7B" w:rsidP="00453184">
      <w:pPr>
        <w:jc w:val="both"/>
      </w:pPr>
      <w:r>
        <w:rPr>
          <w:rFonts w:ascii="Calibri" w:hAnsi="Calibri" w:cs="Arial"/>
        </w:rPr>
        <w:t>«</w:t>
      </w:r>
      <w:r w:rsidR="005407DE">
        <w:t>Ogni anno</w:t>
      </w:r>
      <w:r w:rsidR="008F153B">
        <w:t>,</w:t>
      </w:r>
      <w:r w:rsidR="005407DE">
        <w:t xml:space="preserve"> durante la Giornata</w:t>
      </w:r>
      <w:r w:rsidR="008F153B">
        <w:t>,</w:t>
      </w:r>
      <w:r w:rsidR="005407DE">
        <w:t xml:space="preserve"> visitiamo dalle 60 alle 70 persone, questo conferma che la popolazione è interessata a rivo</w:t>
      </w:r>
      <w:r w:rsidR="00453184">
        <w:t xml:space="preserve">lgersi a specialisti come noi - </w:t>
      </w:r>
      <w:r w:rsidR="005407DE">
        <w:rPr>
          <w:rFonts w:ascii="Calibri" w:hAnsi="Calibri" w:cs="Arial"/>
        </w:rPr>
        <w:t xml:space="preserve">afferma la </w:t>
      </w:r>
      <w:r w:rsidR="005407DE" w:rsidRPr="00182E13">
        <w:rPr>
          <w:rFonts w:ascii="Calibri" w:hAnsi="Calibri" w:cs="Arial"/>
          <w:b/>
        </w:rPr>
        <w:t>Dottoressa Maddalena Bertolini</w:t>
      </w:r>
      <w:r w:rsidR="005407DE">
        <w:rPr>
          <w:rFonts w:ascii="Calibri" w:hAnsi="Calibri" w:cs="Arial"/>
        </w:rPr>
        <w:t>, del</w:t>
      </w:r>
      <w:r w:rsidR="003704FF">
        <w:rPr>
          <w:rFonts w:ascii="Calibri" w:hAnsi="Calibri" w:cs="Arial"/>
        </w:rPr>
        <w:t>la Struttura C</w:t>
      </w:r>
      <w:r w:rsidR="00A65380">
        <w:rPr>
          <w:rFonts w:ascii="Calibri" w:hAnsi="Calibri" w:cs="Arial"/>
        </w:rPr>
        <w:t xml:space="preserve">omplessa di </w:t>
      </w:r>
      <w:r w:rsidR="003704FF">
        <w:rPr>
          <w:rFonts w:ascii="Calibri" w:hAnsi="Calibri" w:cs="Arial"/>
        </w:rPr>
        <w:t>C</w:t>
      </w:r>
      <w:r w:rsidR="00A65380">
        <w:rPr>
          <w:rFonts w:ascii="Calibri" w:hAnsi="Calibri" w:cs="Arial"/>
        </w:rPr>
        <w:t>hirurgia</w:t>
      </w:r>
      <w:r w:rsidR="003704FF">
        <w:rPr>
          <w:rFonts w:ascii="Calibri" w:hAnsi="Calibri" w:cs="Arial"/>
        </w:rPr>
        <w:t xml:space="preserve"> della Mano e Microchirurgia, direttore D</w:t>
      </w:r>
      <w:r w:rsidR="00A65380">
        <w:rPr>
          <w:rFonts w:ascii="Calibri" w:hAnsi="Calibri" w:cs="Arial"/>
        </w:rPr>
        <w:t>ottor Italo Pontini, Presidio CTO</w:t>
      </w:r>
      <w:r w:rsidR="005407DE">
        <w:rPr>
          <w:rFonts w:ascii="Calibri" w:hAnsi="Calibri" w:cs="Arial"/>
        </w:rPr>
        <w:t xml:space="preserve"> </w:t>
      </w:r>
      <w:r w:rsidR="00A65380">
        <w:rPr>
          <w:rFonts w:ascii="Calibri" w:hAnsi="Calibri" w:cs="Arial"/>
        </w:rPr>
        <w:t>AOU</w:t>
      </w:r>
      <w:r w:rsidR="005407DE" w:rsidRPr="00B4118D">
        <w:rPr>
          <w:rFonts w:ascii="Calibri" w:hAnsi="Calibri" w:cs="Arial"/>
        </w:rPr>
        <w:t xml:space="preserve"> Città della Salute e della Scienza di Torino</w:t>
      </w:r>
      <w:r w:rsidR="005407DE">
        <w:rPr>
          <w:rFonts w:ascii="Calibri" w:hAnsi="Calibri" w:cs="Arial"/>
        </w:rPr>
        <w:t xml:space="preserve"> -</w:t>
      </w:r>
      <w:r w:rsidR="00453184">
        <w:t xml:space="preserve"> Ma è </w:t>
      </w:r>
      <w:r w:rsidR="005407DE">
        <w:t>importante</w:t>
      </w:r>
      <w:r w:rsidR="00453184">
        <w:t xml:space="preserve"> fare di più per</w:t>
      </w:r>
      <w:r w:rsidR="005407DE">
        <w:t xml:space="preserve"> </w:t>
      </w:r>
      <w:r w:rsidR="00453184">
        <w:t xml:space="preserve">diffondere anche le </w:t>
      </w:r>
      <w:r w:rsidR="005407DE">
        <w:t>nuove tecniche terapeutiche</w:t>
      </w:r>
      <w:r w:rsidR="00453184">
        <w:t xml:space="preserve"> oggi disponibili</w:t>
      </w:r>
      <w:r w:rsidR="005407DE">
        <w:t xml:space="preserve">, come l’anno scorso </w:t>
      </w:r>
      <w:r w:rsidR="00453184">
        <w:t>è stato</w:t>
      </w:r>
      <w:r w:rsidR="005407DE">
        <w:t xml:space="preserve"> fatto con </w:t>
      </w:r>
      <w:r w:rsidR="009A7461">
        <w:t>una nuova ter</w:t>
      </w:r>
      <w:r w:rsidR="00CB2ED7">
        <w:t>a</w:t>
      </w:r>
      <w:r w:rsidR="009A7461">
        <w:t>pia farmacologica iniettiva</w:t>
      </w:r>
      <w:r w:rsidR="00453184">
        <w:t xml:space="preserve"> per la malattia di Dupuytren</w:t>
      </w:r>
      <w:r w:rsidR="00CB2ED7">
        <w:t xml:space="preserve">; </w:t>
      </w:r>
      <w:r w:rsidR="00453184">
        <w:t xml:space="preserve"> </w:t>
      </w:r>
      <w:r w:rsidR="009A7461">
        <w:t xml:space="preserve">si tratta di un </w:t>
      </w:r>
      <w:r w:rsidR="00453184" w:rsidRPr="003F5F55">
        <w:t xml:space="preserve">enzima </w:t>
      </w:r>
      <w:r w:rsidR="00453184" w:rsidRPr="007E6879">
        <w:t>che permette</w:t>
      </w:r>
      <w:r w:rsidR="002856B1">
        <w:t xml:space="preserve"> di rompere il cordone fibroso</w:t>
      </w:r>
      <w:r w:rsidR="00CB2ED7">
        <w:t xml:space="preserve"> di Dupuytren</w:t>
      </w:r>
      <w:r w:rsidR="002856B1">
        <w:t xml:space="preserve"> tramite</w:t>
      </w:r>
      <w:r w:rsidR="00453184" w:rsidRPr="007E6879">
        <w:t xml:space="preserve"> una </w:t>
      </w:r>
      <w:r w:rsidR="009A7461">
        <w:t>singola</w:t>
      </w:r>
      <w:r w:rsidR="009A7461" w:rsidRPr="007E6879">
        <w:t xml:space="preserve"> </w:t>
      </w:r>
      <w:r w:rsidR="00453184" w:rsidRPr="007E6879">
        <w:t xml:space="preserve">iniezione </w:t>
      </w:r>
      <w:r w:rsidR="007E1394">
        <w:t xml:space="preserve">di prodotto </w:t>
      </w:r>
      <w:r w:rsidR="002856B1">
        <w:t xml:space="preserve">ed una </w:t>
      </w:r>
      <w:r w:rsidR="00D520A5">
        <w:t xml:space="preserve">successiva </w:t>
      </w:r>
      <w:r w:rsidR="002856B1">
        <w:t>procedura meccanica di estensione del dito</w:t>
      </w:r>
      <w:r w:rsidR="007E1394">
        <w:t>,</w:t>
      </w:r>
      <w:r w:rsidR="002856B1">
        <w:t xml:space="preserve"> </w:t>
      </w:r>
      <w:r w:rsidR="00453184" w:rsidRPr="007E6879">
        <w:t>eseguit</w:t>
      </w:r>
      <w:r w:rsidR="002856B1">
        <w:t>e</w:t>
      </w:r>
      <w:r w:rsidR="00453184" w:rsidRPr="007E6879">
        <w:t xml:space="preserve"> in ospedale dallo specialista</w:t>
      </w:r>
      <w:r w:rsidR="00375211">
        <w:t>,</w:t>
      </w:r>
      <w:r w:rsidR="002856B1">
        <w:t xml:space="preserve"> </w:t>
      </w:r>
      <w:r w:rsidR="00453184" w:rsidRPr="007E6879">
        <w:t>ripristinando</w:t>
      </w:r>
      <w:r w:rsidR="007E1394">
        <w:t xml:space="preserve"> così</w:t>
      </w:r>
      <w:r w:rsidR="00453184" w:rsidRPr="003F5F55">
        <w:t xml:space="preserve"> la normale funziona</w:t>
      </w:r>
      <w:r w:rsidR="00393BAC">
        <w:t>lità della mano.</w:t>
      </w:r>
      <w:r w:rsidR="00ED43AA">
        <w:rPr>
          <w:rFonts w:ascii="Calibri" w:hAnsi="Calibri" w:cs="Arial"/>
        </w:rPr>
        <w:t xml:space="preserve"> </w:t>
      </w:r>
      <w:r w:rsidR="00453184">
        <w:rPr>
          <w:rFonts w:ascii="Calibri" w:hAnsi="Calibri" w:cs="Arial"/>
        </w:rPr>
        <w:t>Una maggiore consapevolezza dei cittadini sulle patologie e i trattamenti della mano rappresenta</w:t>
      </w:r>
      <w:r w:rsidR="00242443">
        <w:rPr>
          <w:rFonts w:ascii="Calibri" w:hAnsi="Calibri" w:cs="Arial"/>
        </w:rPr>
        <w:t>no</w:t>
      </w:r>
      <w:r w:rsidR="00453184" w:rsidRPr="00B4118D">
        <w:rPr>
          <w:rFonts w:ascii="Calibri" w:hAnsi="Calibri" w:cs="Arial"/>
        </w:rPr>
        <w:t xml:space="preserve"> un risparmio per il paziente</w:t>
      </w:r>
      <w:r w:rsidR="00453184">
        <w:rPr>
          <w:rFonts w:ascii="Calibri" w:hAnsi="Calibri" w:cs="Arial"/>
        </w:rPr>
        <w:t xml:space="preserve"> </w:t>
      </w:r>
      <w:r w:rsidR="00393BAC">
        <w:rPr>
          <w:rFonts w:ascii="Calibri" w:hAnsi="Calibri" w:cs="Arial"/>
        </w:rPr>
        <w:t xml:space="preserve">e </w:t>
      </w:r>
      <w:r w:rsidR="008C2E5D">
        <w:rPr>
          <w:rFonts w:ascii="Calibri" w:hAnsi="Calibri" w:cs="Arial"/>
        </w:rPr>
        <w:t>per il Servizio s</w:t>
      </w:r>
      <w:r w:rsidR="00453184">
        <w:rPr>
          <w:rFonts w:ascii="Calibri" w:hAnsi="Calibri" w:cs="Arial"/>
        </w:rPr>
        <w:t>anitario»</w:t>
      </w:r>
      <w:r w:rsidR="00453184" w:rsidRPr="00B4118D">
        <w:rPr>
          <w:rFonts w:ascii="Calibri" w:hAnsi="Calibri" w:cs="Arial"/>
        </w:rPr>
        <w:t>.</w:t>
      </w:r>
      <w:r w:rsidR="00453184">
        <w:rPr>
          <w:rFonts w:ascii="Calibri" w:hAnsi="Calibri" w:cs="Arial"/>
        </w:rPr>
        <w:t xml:space="preserve"> </w:t>
      </w:r>
    </w:p>
    <w:p w:rsidR="001C5BE4" w:rsidRPr="007E6879" w:rsidRDefault="00117BEF" w:rsidP="00BD39CC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La</w:t>
      </w:r>
      <w:r w:rsidR="0030061E" w:rsidRPr="00BD39CC">
        <w:rPr>
          <w:rFonts w:ascii="Calibri" w:hAnsi="Calibri" w:cs="Arial"/>
        </w:rPr>
        <w:t xml:space="preserve"> Giornata Nazionale </w:t>
      </w:r>
      <w:r w:rsidR="00293D4D">
        <w:rPr>
          <w:rFonts w:ascii="Calibri" w:hAnsi="Calibri" w:cs="Arial"/>
        </w:rPr>
        <w:t>sarà</w:t>
      </w:r>
      <w:r w:rsidR="002B3FE0">
        <w:rPr>
          <w:rFonts w:ascii="Calibri" w:hAnsi="Calibri" w:cs="Arial"/>
        </w:rPr>
        <w:t>, quindi,</w:t>
      </w:r>
      <w:r w:rsidR="00293D4D">
        <w:rPr>
          <w:rFonts w:ascii="Calibri" w:hAnsi="Calibri" w:cs="Arial"/>
        </w:rPr>
        <w:t xml:space="preserve"> l’occasione per </w:t>
      </w:r>
      <w:r w:rsidR="00163C24">
        <w:rPr>
          <w:rFonts w:ascii="Calibri" w:hAnsi="Calibri" w:cs="Arial"/>
        </w:rPr>
        <w:t xml:space="preserve">mettere in risalto </w:t>
      </w:r>
      <w:r w:rsidR="00293D4D">
        <w:rPr>
          <w:rFonts w:ascii="Calibri" w:hAnsi="Calibri" w:cs="Arial"/>
        </w:rPr>
        <w:t>i</w:t>
      </w:r>
      <w:r w:rsidR="002B3FE0">
        <w:rPr>
          <w:rFonts w:ascii="Calibri" w:hAnsi="Calibri" w:cs="Arial"/>
        </w:rPr>
        <w:t xml:space="preserve"> </w:t>
      </w:r>
      <w:r w:rsidR="007E6879">
        <w:rPr>
          <w:rFonts w:ascii="Calibri" w:hAnsi="Calibri" w:cs="Arial"/>
        </w:rPr>
        <w:t>C</w:t>
      </w:r>
      <w:r w:rsidR="001D117A">
        <w:rPr>
          <w:rFonts w:ascii="Calibri" w:hAnsi="Calibri" w:cs="Arial"/>
        </w:rPr>
        <w:t>entri di riferimento regionali</w:t>
      </w:r>
      <w:r w:rsidR="002856B1">
        <w:rPr>
          <w:rFonts w:ascii="Calibri" w:hAnsi="Calibri" w:cs="Arial"/>
        </w:rPr>
        <w:t xml:space="preserve"> </w:t>
      </w:r>
      <w:r w:rsidR="00293D4D">
        <w:rPr>
          <w:rFonts w:ascii="Calibri" w:hAnsi="Calibri" w:cs="Arial"/>
        </w:rPr>
        <w:t xml:space="preserve"> presenti sul territorio</w:t>
      </w:r>
      <w:r w:rsidR="0013044D">
        <w:rPr>
          <w:rFonts w:ascii="Calibri" w:hAnsi="Calibri" w:cs="Arial"/>
        </w:rPr>
        <w:t xml:space="preserve"> </w:t>
      </w:r>
      <w:r w:rsidR="00F62CC3">
        <w:rPr>
          <w:rFonts w:ascii="Calibri" w:hAnsi="Calibri" w:cs="Arial"/>
        </w:rPr>
        <w:t>e</w:t>
      </w:r>
      <w:r w:rsidR="0013044D">
        <w:rPr>
          <w:rFonts w:ascii="Calibri" w:hAnsi="Calibri" w:cs="Arial"/>
        </w:rPr>
        <w:t xml:space="preserve"> il loro operato</w:t>
      </w:r>
      <w:r w:rsidR="007E6879">
        <w:rPr>
          <w:rFonts w:ascii="Calibri" w:hAnsi="Calibri" w:cs="Arial"/>
        </w:rPr>
        <w:t>.</w:t>
      </w:r>
      <w:r w:rsidR="001D117A">
        <w:rPr>
          <w:rFonts w:ascii="Calibri" w:hAnsi="Calibri" w:cs="Arial"/>
        </w:rPr>
        <w:t xml:space="preserve"> </w:t>
      </w:r>
      <w:r w:rsidR="00B4118D">
        <w:rPr>
          <w:rFonts w:ascii="Calibri" w:hAnsi="Calibri" w:cs="Arial"/>
        </w:rPr>
        <w:t>«Ritengo</w:t>
      </w:r>
      <w:r w:rsidR="005437A4">
        <w:rPr>
          <w:rFonts w:ascii="Calibri" w:hAnsi="Calibri" w:cs="Arial"/>
        </w:rPr>
        <w:t xml:space="preserve"> che</w:t>
      </w:r>
      <w:r w:rsidR="0013044D">
        <w:rPr>
          <w:rFonts w:ascii="Calibri" w:hAnsi="Calibri" w:cs="Arial"/>
        </w:rPr>
        <w:t>,</w:t>
      </w:r>
      <w:r w:rsidR="005437A4">
        <w:rPr>
          <w:rFonts w:ascii="Calibri" w:hAnsi="Calibri" w:cs="Arial"/>
        </w:rPr>
        <w:t xml:space="preserve"> in un momento così </w:t>
      </w:r>
      <w:r w:rsidR="007E6879">
        <w:rPr>
          <w:rFonts w:ascii="Calibri" w:hAnsi="Calibri" w:cs="Arial"/>
        </w:rPr>
        <w:t>critico per la sanità italiana</w:t>
      </w:r>
      <w:r w:rsidR="0013044D">
        <w:rPr>
          <w:rFonts w:ascii="Calibri" w:hAnsi="Calibri" w:cs="Arial"/>
        </w:rPr>
        <w:t>,</w:t>
      </w:r>
      <w:r w:rsidR="007E6879">
        <w:rPr>
          <w:rFonts w:ascii="Calibri" w:hAnsi="Calibri" w:cs="Arial"/>
        </w:rPr>
        <w:t xml:space="preserve"> sia</w:t>
      </w:r>
      <w:r w:rsidR="005437A4">
        <w:rPr>
          <w:rFonts w:ascii="Calibri" w:hAnsi="Calibri" w:cs="Arial"/>
        </w:rPr>
        <w:t xml:space="preserve"> </w:t>
      </w:r>
      <w:r w:rsidR="005437A4" w:rsidRPr="008C2E5D">
        <w:rPr>
          <w:rFonts w:ascii="Calibri" w:hAnsi="Calibri" w:cs="Arial"/>
          <w:b/>
        </w:rPr>
        <w:t xml:space="preserve">fondamentale ribadire l’importanza </w:t>
      </w:r>
      <w:r w:rsidR="008C2E5D" w:rsidRPr="008C2E5D">
        <w:rPr>
          <w:rFonts w:ascii="Calibri" w:hAnsi="Calibri" w:cs="Arial"/>
          <w:b/>
        </w:rPr>
        <w:t>della figura dello specialista</w:t>
      </w:r>
      <w:r w:rsidR="00B4118D">
        <w:rPr>
          <w:rFonts w:ascii="Calibri" w:hAnsi="Calibri" w:cs="Arial"/>
        </w:rPr>
        <w:t xml:space="preserve"> - </w:t>
      </w:r>
      <w:r w:rsidR="0013044D">
        <w:rPr>
          <w:rFonts w:ascii="Calibri" w:hAnsi="Calibri" w:cs="Arial"/>
        </w:rPr>
        <w:t>conclude</w:t>
      </w:r>
      <w:r w:rsidR="00B4118D">
        <w:rPr>
          <w:rFonts w:ascii="Calibri" w:hAnsi="Calibri" w:cs="Arial"/>
        </w:rPr>
        <w:t xml:space="preserve"> il </w:t>
      </w:r>
      <w:r w:rsidR="00A65380">
        <w:rPr>
          <w:rFonts w:ascii="Calibri" w:hAnsi="Calibri" w:cs="Arial"/>
          <w:b/>
        </w:rPr>
        <w:t>Dott</w:t>
      </w:r>
      <w:r w:rsidR="00B4118D" w:rsidRPr="00B4118D">
        <w:rPr>
          <w:rFonts w:ascii="Calibri" w:hAnsi="Calibri" w:cs="Arial"/>
          <w:b/>
        </w:rPr>
        <w:t>or Bruno Battiston</w:t>
      </w:r>
      <w:r w:rsidR="00B4118D">
        <w:rPr>
          <w:rFonts w:ascii="Calibri" w:hAnsi="Calibri" w:cs="Arial"/>
        </w:rPr>
        <w:t xml:space="preserve">, futuro Presidente SICM </w:t>
      </w:r>
      <w:r w:rsidR="005437A4">
        <w:rPr>
          <w:rFonts w:ascii="Calibri" w:hAnsi="Calibri" w:cs="Arial"/>
        </w:rPr>
        <w:t xml:space="preserve">-. </w:t>
      </w:r>
      <w:r w:rsidR="008C2E5D">
        <w:rPr>
          <w:rFonts w:ascii="Calibri" w:hAnsi="Calibri" w:cs="Arial"/>
        </w:rPr>
        <w:t>Il</w:t>
      </w:r>
      <w:r w:rsidR="005437A4">
        <w:rPr>
          <w:rFonts w:ascii="Calibri" w:hAnsi="Calibri" w:cs="Arial"/>
        </w:rPr>
        <w:t xml:space="preserve"> cittadino </w:t>
      </w:r>
      <w:r w:rsidR="008C2E5D">
        <w:rPr>
          <w:rFonts w:ascii="Calibri" w:hAnsi="Calibri" w:cs="Arial"/>
        </w:rPr>
        <w:t xml:space="preserve">deve sapere </w:t>
      </w:r>
      <w:r w:rsidR="005437A4">
        <w:rPr>
          <w:rFonts w:ascii="Calibri" w:hAnsi="Calibri" w:cs="Arial"/>
        </w:rPr>
        <w:t xml:space="preserve">a chi rivolgersi senza </w:t>
      </w:r>
      <w:r w:rsidR="008C2E5D">
        <w:rPr>
          <w:rFonts w:ascii="Calibri" w:hAnsi="Calibri" w:cs="Arial"/>
        </w:rPr>
        <w:t>incorrere</w:t>
      </w:r>
      <w:r w:rsidR="005437A4">
        <w:rPr>
          <w:rFonts w:ascii="Calibri" w:hAnsi="Calibri" w:cs="Arial"/>
        </w:rPr>
        <w:t xml:space="preserve"> in visite poco risolutive c</w:t>
      </w:r>
      <w:r w:rsidR="0013044D">
        <w:rPr>
          <w:rFonts w:ascii="Calibri" w:hAnsi="Calibri" w:cs="Arial"/>
        </w:rPr>
        <w:t xml:space="preserve">he portano a trattamenti inadeguati </w:t>
      </w:r>
      <w:r w:rsidR="007E6879">
        <w:rPr>
          <w:rFonts w:ascii="Calibri" w:hAnsi="Calibri" w:cs="Arial"/>
        </w:rPr>
        <w:t>e</w:t>
      </w:r>
      <w:r w:rsidR="0013044D">
        <w:rPr>
          <w:rFonts w:ascii="Calibri" w:hAnsi="Calibri" w:cs="Arial"/>
        </w:rPr>
        <w:t xml:space="preserve"> a</w:t>
      </w:r>
      <w:r w:rsidR="007E6879">
        <w:rPr>
          <w:rFonts w:ascii="Calibri" w:hAnsi="Calibri" w:cs="Arial"/>
        </w:rPr>
        <w:t xml:space="preserve"> sprechi</w:t>
      </w:r>
      <w:r w:rsidR="005437A4">
        <w:rPr>
          <w:rFonts w:ascii="Calibri" w:hAnsi="Calibri" w:cs="Arial"/>
        </w:rPr>
        <w:t xml:space="preserve"> di denaro</w:t>
      </w:r>
      <w:r w:rsidR="0013044D">
        <w:rPr>
          <w:rFonts w:ascii="Calibri" w:hAnsi="Calibri" w:cs="Arial"/>
        </w:rPr>
        <w:t xml:space="preserve"> per il sistema</w:t>
      </w:r>
      <w:r w:rsidR="005437A4">
        <w:rPr>
          <w:rFonts w:ascii="Calibri" w:hAnsi="Calibri" w:cs="Arial"/>
        </w:rPr>
        <w:t xml:space="preserve">. </w:t>
      </w:r>
      <w:r w:rsidR="007E6879">
        <w:rPr>
          <w:rFonts w:ascii="Calibri" w:hAnsi="Calibri" w:cs="Arial"/>
        </w:rPr>
        <w:t>Il ruolo dello specialista è</w:t>
      </w:r>
      <w:r w:rsidR="0013044D">
        <w:rPr>
          <w:rFonts w:ascii="Calibri" w:hAnsi="Calibri" w:cs="Arial"/>
        </w:rPr>
        <w:t>, quindi,</w:t>
      </w:r>
      <w:r w:rsidR="007E6879">
        <w:rPr>
          <w:rFonts w:ascii="Calibri" w:hAnsi="Calibri" w:cs="Arial"/>
        </w:rPr>
        <w:t xml:space="preserve"> fondamentale non solo nella gestione delle emergenze, ma anche </w:t>
      </w:r>
      <w:r w:rsidR="0013044D">
        <w:rPr>
          <w:rFonts w:ascii="Calibri" w:hAnsi="Calibri" w:cs="Arial"/>
        </w:rPr>
        <w:t>nella risoluzione delle più comuni</w:t>
      </w:r>
      <w:r w:rsidR="007E6879">
        <w:rPr>
          <w:rFonts w:ascii="Calibri" w:hAnsi="Calibri" w:cs="Arial"/>
        </w:rPr>
        <w:t xml:space="preserve"> patologie</w:t>
      </w:r>
      <w:r w:rsidR="005437A4">
        <w:rPr>
          <w:rFonts w:ascii="Calibri" w:hAnsi="Calibri" w:cs="Arial"/>
        </w:rPr>
        <w:t xml:space="preserve">. </w:t>
      </w:r>
      <w:r w:rsidR="0013044D">
        <w:rPr>
          <w:rFonts w:ascii="Calibri" w:hAnsi="Calibri" w:cs="Arial"/>
        </w:rPr>
        <w:t>La Giornata Nazionale per la Salute della Mano 2016, quindi,</w:t>
      </w:r>
      <w:r w:rsidR="007E6879">
        <w:rPr>
          <w:rFonts w:ascii="Calibri" w:hAnsi="Calibri" w:cs="Arial"/>
        </w:rPr>
        <w:t xml:space="preserve"> </w:t>
      </w:r>
      <w:r w:rsidR="00453184">
        <w:rPr>
          <w:rFonts w:ascii="Calibri" w:hAnsi="Calibri" w:cs="Arial"/>
        </w:rPr>
        <w:t>si conferma un’</w:t>
      </w:r>
      <w:r w:rsidR="007E6879">
        <w:rPr>
          <w:rFonts w:ascii="Calibri" w:hAnsi="Calibri" w:cs="Arial"/>
        </w:rPr>
        <w:t>iniziativa</w:t>
      </w:r>
      <w:r w:rsidR="005437A4">
        <w:rPr>
          <w:rFonts w:ascii="Calibri" w:hAnsi="Calibri" w:cs="Arial"/>
        </w:rPr>
        <w:t xml:space="preserve"> </w:t>
      </w:r>
      <w:r w:rsidR="00453184">
        <w:rPr>
          <w:rFonts w:ascii="Calibri" w:hAnsi="Calibri" w:cs="Arial"/>
        </w:rPr>
        <w:t>pensata per</w:t>
      </w:r>
      <w:r w:rsidR="0013044D">
        <w:rPr>
          <w:rFonts w:ascii="Calibri" w:hAnsi="Calibri" w:cs="Arial"/>
        </w:rPr>
        <w:t xml:space="preserve"> </w:t>
      </w:r>
      <w:r w:rsidR="0013044D" w:rsidRPr="008C2E5D">
        <w:rPr>
          <w:rFonts w:ascii="Calibri" w:hAnsi="Calibri" w:cs="Arial"/>
          <w:b/>
        </w:rPr>
        <w:t>far comprendere</w:t>
      </w:r>
      <w:r w:rsidR="008C2E5D">
        <w:rPr>
          <w:rFonts w:ascii="Calibri" w:hAnsi="Calibri" w:cs="Arial"/>
          <w:b/>
        </w:rPr>
        <w:t>,</w:t>
      </w:r>
      <w:r w:rsidR="0013044D" w:rsidRPr="008C2E5D">
        <w:rPr>
          <w:rFonts w:ascii="Calibri" w:hAnsi="Calibri" w:cs="Arial"/>
          <w:b/>
        </w:rPr>
        <w:t xml:space="preserve"> </w:t>
      </w:r>
      <w:r w:rsidR="005437A4" w:rsidRPr="008C2E5D">
        <w:rPr>
          <w:rFonts w:ascii="Calibri" w:hAnsi="Calibri" w:cs="Arial"/>
          <w:b/>
        </w:rPr>
        <w:t>non</w:t>
      </w:r>
      <w:r w:rsidR="00453184" w:rsidRPr="008C2E5D">
        <w:rPr>
          <w:rFonts w:ascii="Calibri" w:hAnsi="Calibri" w:cs="Arial"/>
          <w:b/>
        </w:rPr>
        <w:t xml:space="preserve"> solo che</w:t>
      </w:r>
      <w:r w:rsidR="005437A4" w:rsidRPr="008C2E5D">
        <w:rPr>
          <w:rFonts w:ascii="Calibri" w:hAnsi="Calibri" w:cs="Arial"/>
          <w:b/>
        </w:rPr>
        <w:t xml:space="preserve"> esiste uno specialista</w:t>
      </w:r>
      <w:r w:rsidR="008C2E5D">
        <w:rPr>
          <w:rFonts w:ascii="Calibri" w:hAnsi="Calibri" w:cs="Arial"/>
          <w:b/>
        </w:rPr>
        <w:t xml:space="preserve"> della mano, ma, soprattutto, che questo specialista lavora in sinergia con </w:t>
      </w:r>
      <w:r w:rsidR="007E6879" w:rsidRPr="008C2E5D">
        <w:rPr>
          <w:rFonts w:ascii="Calibri" w:hAnsi="Calibri" w:cs="Arial"/>
          <w:b/>
        </w:rPr>
        <w:t xml:space="preserve">un’equipe </w:t>
      </w:r>
      <w:r w:rsidR="0013044D" w:rsidRPr="008C2E5D">
        <w:rPr>
          <w:rFonts w:ascii="Calibri" w:hAnsi="Calibri" w:cs="Arial"/>
          <w:b/>
        </w:rPr>
        <w:t>presso</w:t>
      </w:r>
      <w:r w:rsidR="005437A4" w:rsidRPr="008C2E5D">
        <w:rPr>
          <w:rFonts w:ascii="Calibri" w:hAnsi="Calibri" w:cs="Arial"/>
          <w:b/>
        </w:rPr>
        <w:t xml:space="preserve"> un Centro </w:t>
      </w:r>
      <w:r w:rsidR="0013044D" w:rsidRPr="008C2E5D">
        <w:rPr>
          <w:rFonts w:ascii="Calibri" w:hAnsi="Calibri" w:cs="Arial"/>
          <w:b/>
        </w:rPr>
        <w:t>dedicato</w:t>
      </w:r>
      <w:r w:rsidR="005437A4">
        <w:rPr>
          <w:rFonts w:ascii="Calibri" w:hAnsi="Calibri" w:cs="Arial"/>
        </w:rPr>
        <w:t>».</w:t>
      </w:r>
    </w:p>
    <w:p w:rsidR="005437A4" w:rsidRDefault="005437A4" w:rsidP="00BD39CC">
      <w:pPr>
        <w:jc w:val="both"/>
      </w:pPr>
      <w:r>
        <w:t>Per consultare l</w:t>
      </w:r>
      <w:r w:rsidR="008C2E5D">
        <w:t>a lista completa dei C</w:t>
      </w:r>
      <w:r w:rsidR="003D2A2C">
        <w:t xml:space="preserve">entri di riferimento di chirurgia della mano aderenti alla </w:t>
      </w:r>
      <w:r w:rsidR="00B4118D">
        <w:t>quarta</w:t>
      </w:r>
      <w:r w:rsidR="003D2A2C">
        <w:t xml:space="preserve"> edizione della Giornata Nazionale per la Salute della Mano,</w:t>
      </w:r>
      <w:r>
        <w:t xml:space="preserve"> cliccare </w:t>
      </w:r>
      <w:hyperlink r:id="rId9" w:history="1">
        <w:r w:rsidRPr="0075132E">
          <w:rPr>
            <w:rStyle w:val="Collegamentoipertestuale"/>
            <w:b/>
          </w:rPr>
          <w:t>qui</w:t>
        </w:r>
      </w:hyperlink>
      <w:r>
        <w:t>.</w:t>
      </w:r>
      <w:r w:rsidR="003D2A2C">
        <w:t xml:space="preserve"> </w:t>
      </w:r>
    </w:p>
    <w:p w:rsidR="00962EA6" w:rsidRPr="00907A8C" w:rsidRDefault="005437A4" w:rsidP="00BD39CC">
      <w:pPr>
        <w:jc w:val="both"/>
      </w:pPr>
      <w:r>
        <w:t xml:space="preserve">Per la </w:t>
      </w:r>
      <w:r w:rsidR="003D2A2C">
        <w:t>locandina dell’iniziativa</w:t>
      </w:r>
      <w:r>
        <w:t xml:space="preserve">, cliccare </w:t>
      </w:r>
      <w:hyperlink r:id="rId10" w:history="1">
        <w:r w:rsidRPr="0075132E">
          <w:rPr>
            <w:rStyle w:val="Collegamentoipertestuale"/>
            <w:b/>
          </w:rPr>
          <w:t>qui</w:t>
        </w:r>
      </w:hyperlink>
      <w:r w:rsidR="003D2A2C">
        <w:t>.</w:t>
      </w:r>
    </w:p>
    <w:p w:rsidR="00F62CC3" w:rsidRDefault="00F62CC3" w:rsidP="00F62CC3">
      <w:pPr>
        <w:spacing w:after="0"/>
        <w:jc w:val="both"/>
        <w:rPr>
          <w:rFonts w:ascii="Calibri" w:hAnsi="Calibri" w:cs="Arial"/>
        </w:rPr>
      </w:pPr>
    </w:p>
    <w:p w:rsidR="00F62CC3" w:rsidRPr="00A71414" w:rsidRDefault="00F62CC3" w:rsidP="00F62CC3">
      <w:pPr>
        <w:spacing w:after="0"/>
        <w:jc w:val="both"/>
        <w:rPr>
          <w:b/>
        </w:rPr>
      </w:pPr>
      <w:r w:rsidRPr="00A71414">
        <w:rPr>
          <w:b/>
        </w:rPr>
        <w:t>Per ulteriori informazioni:</w:t>
      </w:r>
    </w:p>
    <w:p w:rsidR="00F62CC3" w:rsidRPr="00A71414" w:rsidRDefault="00F62CC3" w:rsidP="00F62CC3">
      <w:pPr>
        <w:spacing w:after="0"/>
        <w:jc w:val="both"/>
        <w:rPr>
          <w:b/>
        </w:rPr>
      </w:pPr>
    </w:p>
    <w:p w:rsidR="00F62CC3" w:rsidRPr="00A71414" w:rsidRDefault="00F62CC3" w:rsidP="00F62CC3">
      <w:pPr>
        <w:spacing w:after="0"/>
        <w:jc w:val="both"/>
      </w:pPr>
      <w:r w:rsidRPr="00A71414">
        <w:rPr>
          <w:b/>
        </w:rPr>
        <w:t>Value Relations Srl</w:t>
      </w:r>
      <w:r w:rsidRPr="00A71414">
        <w:t xml:space="preserve"> -  Tel. 02 204249.1</w:t>
      </w:r>
    </w:p>
    <w:p w:rsidR="00F62CC3" w:rsidRPr="00A71414" w:rsidRDefault="00F62CC3" w:rsidP="00F62CC3">
      <w:pPr>
        <w:spacing w:after="0"/>
        <w:jc w:val="both"/>
      </w:pPr>
      <w:r w:rsidRPr="00A71414">
        <w:t>Maria Luisa Paleari - ml.paleari@vrelations.it - 331 6718518</w:t>
      </w:r>
    </w:p>
    <w:p w:rsidR="00F62CC3" w:rsidRPr="00A71414" w:rsidRDefault="00F62CC3" w:rsidP="00F62CC3">
      <w:pPr>
        <w:spacing w:after="0"/>
        <w:jc w:val="both"/>
      </w:pPr>
      <w:r w:rsidRPr="00A71414">
        <w:t>Alessio Pappagallo - a.pappagallo@vrelations.it - 339 5897483</w:t>
      </w:r>
    </w:p>
    <w:p w:rsidR="00907A8C" w:rsidRDefault="00907A8C" w:rsidP="00BD39CC">
      <w:pPr>
        <w:jc w:val="both"/>
        <w:rPr>
          <w:rFonts w:ascii="Calibri" w:hAnsi="Calibri"/>
          <w:b/>
        </w:rPr>
      </w:pPr>
    </w:p>
    <w:p w:rsidR="00BD39CC" w:rsidRDefault="00BD39CC" w:rsidP="008B7EDC">
      <w:pPr>
        <w:jc w:val="both"/>
      </w:pPr>
    </w:p>
    <w:sectPr w:rsidR="00BD39CC" w:rsidSect="00863339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9AA" w:rsidRDefault="00C329AA" w:rsidP="00BD39CC">
      <w:pPr>
        <w:spacing w:after="0" w:line="240" w:lineRule="auto"/>
      </w:pPr>
      <w:r>
        <w:separator/>
      </w:r>
    </w:p>
  </w:endnote>
  <w:endnote w:type="continuationSeparator" w:id="0">
    <w:p w:rsidR="00C329AA" w:rsidRDefault="00C329AA" w:rsidP="00BD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9AA" w:rsidRDefault="00C329AA" w:rsidP="00BD39CC">
      <w:pPr>
        <w:spacing w:after="0" w:line="240" w:lineRule="auto"/>
      </w:pPr>
      <w:r>
        <w:separator/>
      </w:r>
    </w:p>
  </w:footnote>
  <w:footnote w:type="continuationSeparator" w:id="0">
    <w:p w:rsidR="00C329AA" w:rsidRDefault="00C329AA" w:rsidP="00BD3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1F" w:rsidRDefault="00D9171F" w:rsidP="00BD39CC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A3F5C"/>
    <w:multiLevelType w:val="hybridMultilevel"/>
    <w:tmpl w:val="C59804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ssandra Antonello">
    <w15:presenceInfo w15:providerId="AD" w15:userId="S-1-5-21-1123561945-1659004503-725345543-2617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E66A2"/>
    <w:rsid w:val="00021B9B"/>
    <w:rsid w:val="00044D27"/>
    <w:rsid w:val="00074316"/>
    <w:rsid w:val="00076967"/>
    <w:rsid w:val="00082B4C"/>
    <w:rsid w:val="000C1F55"/>
    <w:rsid w:val="000C6E57"/>
    <w:rsid w:val="000E5E25"/>
    <w:rsid w:val="000E66A2"/>
    <w:rsid w:val="000F1DCE"/>
    <w:rsid w:val="000F7379"/>
    <w:rsid w:val="0010303B"/>
    <w:rsid w:val="001131DF"/>
    <w:rsid w:val="00117BEF"/>
    <w:rsid w:val="00124BB1"/>
    <w:rsid w:val="0013044D"/>
    <w:rsid w:val="00131D8D"/>
    <w:rsid w:val="00163C24"/>
    <w:rsid w:val="00181364"/>
    <w:rsid w:val="00182E13"/>
    <w:rsid w:val="001B0D17"/>
    <w:rsid w:val="001C5BE4"/>
    <w:rsid w:val="001C77BB"/>
    <w:rsid w:val="001D117A"/>
    <w:rsid w:val="001E4304"/>
    <w:rsid w:val="00207FC7"/>
    <w:rsid w:val="00211FDD"/>
    <w:rsid w:val="0022127F"/>
    <w:rsid w:val="00234255"/>
    <w:rsid w:val="00242443"/>
    <w:rsid w:val="0024502B"/>
    <w:rsid w:val="00254D1F"/>
    <w:rsid w:val="00281E5B"/>
    <w:rsid w:val="002856B1"/>
    <w:rsid w:val="002911CB"/>
    <w:rsid w:val="00293D4D"/>
    <w:rsid w:val="002A1F0A"/>
    <w:rsid w:val="002B3FE0"/>
    <w:rsid w:val="002D7491"/>
    <w:rsid w:val="002F7F11"/>
    <w:rsid w:val="0030061E"/>
    <w:rsid w:val="00354A9A"/>
    <w:rsid w:val="00354F0F"/>
    <w:rsid w:val="00362BF0"/>
    <w:rsid w:val="003704FF"/>
    <w:rsid w:val="00375211"/>
    <w:rsid w:val="00387DA6"/>
    <w:rsid w:val="00393BAC"/>
    <w:rsid w:val="003A1778"/>
    <w:rsid w:val="003A60C1"/>
    <w:rsid w:val="003A7911"/>
    <w:rsid w:val="003B00E4"/>
    <w:rsid w:val="003D2A2C"/>
    <w:rsid w:val="003E4DA8"/>
    <w:rsid w:val="00453184"/>
    <w:rsid w:val="004704F3"/>
    <w:rsid w:val="00484CBB"/>
    <w:rsid w:val="004D734A"/>
    <w:rsid w:val="0052498D"/>
    <w:rsid w:val="005324AF"/>
    <w:rsid w:val="005407DE"/>
    <w:rsid w:val="005437A4"/>
    <w:rsid w:val="00582C7A"/>
    <w:rsid w:val="00591F28"/>
    <w:rsid w:val="005D7733"/>
    <w:rsid w:val="005E464E"/>
    <w:rsid w:val="00605009"/>
    <w:rsid w:val="00642745"/>
    <w:rsid w:val="00651226"/>
    <w:rsid w:val="0065430D"/>
    <w:rsid w:val="006635B9"/>
    <w:rsid w:val="00684B52"/>
    <w:rsid w:val="00726EEA"/>
    <w:rsid w:val="00742177"/>
    <w:rsid w:val="0075132E"/>
    <w:rsid w:val="00752C61"/>
    <w:rsid w:val="007639EE"/>
    <w:rsid w:val="00771EA9"/>
    <w:rsid w:val="007A0A7B"/>
    <w:rsid w:val="007A45F7"/>
    <w:rsid w:val="007D3F8D"/>
    <w:rsid w:val="007E0AE7"/>
    <w:rsid w:val="007E1394"/>
    <w:rsid w:val="007E6879"/>
    <w:rsid w:val="00821080"/>
    <w:rsid w:val="008217D6"/>
    <w:rsid w:val="00844FD9"/>
    <w:rsid w:val="00863339"/>
    <w:rsid w:val="00881670"/>
    <w:rsid w:val="00887429"/>
    <w:rsid w:val="008A3C12"/>
    <w:rsid w:val="008A4279"/>
    <w:rsid w:val="008B7EDC"/>
    <w:rsid w:val="008C2E5D"/>
    <w:rsid w:val="008E5580"/>
    <w:rsid w:val="008F153B"/>
    <w:rsid w:val="008F30B9"/>
    <w:rsid w:val="008F3D73"/>
    <w:rsid w:val="00904713"/>
    <w:rsid w:val="00907A8C"/>
    <w:rsid w:val="0091122F"/>
    <w:rsid w:val="00930350"/>
    <w:rsid w:val="00936BD9"/>
    <w:rsid w:val="009430C6"/>
    <w:rsid w:val="00945328"/>
    <w:rsid w:val="009540A3"/>
    <w:rsid w:val="00962EA6"/>
    <w:rsid w:val="00967D5A"/>
    <w:rsid w:val="00976231"/>
    <w:rsid w:val="00981EF2"/>
    <w:rsid w:val="0098424D"/>
    <w:rsid w:val="00991C02"/>
    <w:rsid w:val="00997FDE"/>
    <w:rsid w:val="009A7461"/>
    <w:rsid w:val="00A10A22"/>
    <w:rsid w:val="00A475C0"/>
    <w:rsid w:val="00A56DF8"/>
    <w:rsid w:val="00A64A09"/>
    <w:rsid w:val="00A65380"/>
    <w:rsid w:val="00A679E2"/>
    <w:rsid w:val="00A873BD"/>
    <w:rsid w:val="00A87F0B"/>
    <w:rsid w:val="00AA3A48"/>
    <w:rsid w:val="00AC64A4"/>
    <w:rsid w:val="00AD0A12"/>
    <w:rsid w:val="00AE68EB"/>
    <w:rsid w:val="00AE766F"/>
    <w:rsid w:val="00AF31C1"/>
    <w:rsid w:val="00B013CC"/>
    <w:rsid w:val="00B20C23"/>
    <w:rsid w:val="00B357A7"/>
    <w:rsid w:val="00B4118D"/>
    <w:rsid w:val="00B9460B"/>
    <w:rsid w:val="00B970D2"/>
    <w:rsid w:val="00BA7C47"/>
    <w:rsid w:val="00BC761E"/>
    <w:rsid w:val="00BD39CC"/>
    <w:rsid w:val="00C077C7"/>
    <w:rsid w:val="00C27EAB"/>
    <w:rsid w:val="00C329AA"/>
    <w:rsid w:val="00C6398C"/>
    <w:rsid w:val="00C64474"/>
    <w:rsid w:val="00C660B6"/>
    <w:rsid w:val="00C80B91"/>
    <w:rsid w:val="00CA2D0E"/>
    <w:rsid w:val="00CB2ED7"/>
    <w:rsid w:val="00CB5BAE"/>
    <w:rsid w:val="00D05A0F"/>
    <w:rsid w:val="00D169E7"/>
    <w:rsid w:val="00D520A5"/>
    <w:rsid w:val="00D55788"/>
    <w:rsid w:val="00D56D14"/>
    <w:rsid w:val="00D837AF"/>
    <w:rsid w:val="00D9171F"/>
    <w:rsid w:val="00DC20FA"/>
    <w:rsid w:val="00DD1E8F"/>
    <w:rsid w:val="00DF202A"/>
    <w:rsid w:val="00DF6F61"/>
    <w:rsid w:val="00E45828"/>
    <w:rsid w:val="00E505F1"/>
    <w:rsid w:val="00E715B4"/>
    <w:rsid w:val="00E86248"/>
    <w:rsid w:val="00EA3588"/>
    <w:rsid w:val="00EC4056"/>
    <w:rsid w:val="00ED43AA"/>
    <w:rsid w:val="00F03663"/>
    <w:rsid w:val="00F317C4"/>
    <w:rsid w:val="00F56C3A"/>
    <w:rsid w:val="00F62CC3"/>
    <w:rsid w:val="00F903EA"/>
    <w:rsid w:val="00FB4B43"/>
    <w:rsid w:val="00FC55B2"/>
    <w:rsid w:val="00FD616C"/>
    <w:rsid w:val="00FE2A64"/>
    <w:rsid w:val="00FF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4B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4A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39C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9C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D39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D39CC"/>
  </w:style>
  <w:style w:type="paragraph" w:styleId="Pidipagina">
    <w:name w:val="footer"/>
    <w:basedOn w:val="Normale"/>
    <w:link w:val="PidipaginaCarattere"/>
    <w:uiPriority w:val="99"/>
    <w:semiHidden/>
    <w:unhideWhenUsed/>
    <w:rsid w:val="00BD39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D39CC"/>
  </w:style>
  <w:style w:type="character" w:styleId="Rimandocommento">
    <w:name w:val="annotation reference"/>
    <w:basedOn w:val="Carpredefinitoparagrafo"/>
    <w:uiPriority w:val="99"/>
    <w:semiHidden/>
    <w:unhideWhenUsed/>
    <w:rsid w:val="00131D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1D8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1D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1D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1D8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4A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39C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9C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D39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D39CC"/>
  </w:style>
  <w:style w:type="paragraph" w:styleId="Pidipagina">
    <w:name w:val="footer"/>
    <w:basedOn w:val="Normale"/>
    <w:link w:val="PidipaginaCarattere"/>
    <w:uiPriority w:val="99"/>
    <w:semiHidden/>
    <w:unhideWhenUsed/>
    <w:rsid w:val="00BD39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D39CC"/>
  </w:style>
  <w:style w:type="character" w:styleId="Rimandocommento">
    <w:name w:val="annotation reference"/>
    <w:basedOn w:val="Carpredefinitoparagrafo"/>
    <w:uiPriority w:val="99"/>
    <w:semiHidden/>
    <w:unhideWhenUsed/>
    <w:rsid w:val="00131D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1D8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1D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1D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1D8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sicm.it/storage-file/attivita-iniziative/2016-Giornata-Nazionale-Salute-Mano/Locandina-Giornata-Nazionale-2016_logo-SOB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cm.it/it/eventi/16499/4%C2%B0-Edizione-Giornata-Nazionale-per-la-Salute-de...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A53CE-CEF3-4263-B546-9972224F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Swedish Orphan Biovitrum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Valued Acer Customer</cp:lastModifiedBy>
  <cp:revision>6</cp:revision>
  <cp:lastPrinted>2016-05-02T16:31:00Z</cp:lastPrinted>
  <dcterms:created xsi:type="dcterms:W3CDTF">2016-05-04T10:08:00Z</dcterms:created>
  <dcterms:modified xsi:type="dcterms:W3CDTF">2016-05-05T07:51:00Z</dcterms:modified>
</cp:coreProperties>
</file>