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C0" w:rsidRPr="001C0B76" w:rsidRDefault="00C674C0" w:rsidP="00C674C0">
      <w:pPr>
        <w:spacing w:after="240" w:line="280" w:lineRule="atLeast"/>
        <w:jc w:val="center"/>
        <w:rPr>
          <w:rFonts w:ascii="Arial" w:hAnsi="Arial" w:cs="Arial"/>
          <w:b/>
          <w:szCs w:val="26"/>
          <w:u w:val="single"/>
        </w:rPr>
      </w:pPr>
      <w:r w:rsidRPr="001C0B76">
        <w:rPr>
          <w:rFonts w:ascii="Arial" w:hAnsi="Arial" w:cs="Arial"/>
          <w:b/>
          <w:szCs w:val="26"/>
          <w:u w:val="single"/>
        </w:rPr>
        <w:t>Comunicato stampa</w:t>
      </w:r>
    </w:p>
    <w:p w:rsidR="009C4296" w:rsidRPr="001C0B76" w:rsidRDefault="00B55365" w:rsidP="000F64A3">
      <w:pPr>
        <w:spacing w:after="60" w:line="280" w:lineRule="atLeast"/>
        <w:jc w:val="center"/>
        <w:rPr>
          <w:rFonts w:ascii="Arial" w:hAnsi="Arial" w:cs="Arial"/>
          <w:b/>
          <w:sz w:val="26"/>
          <w:szCs w:val="26"/>
        </w:rPr>
      </w:pPr>
      <w:r w:rsidRPr="001C0B76">
        <w:rPr>
          <w:rFonts w:ascii="Arial" w:hAnsi="Arial" w:cs="Arial"/>
          <w:b/>
          <w:sz w:val="26"/>
          <w:szCs w:val="26"/>
        </w:rPr>
        <w:t>Salute mentale: in Italia un milione di anziani con demenze.</w:t>
      </w:r>
      <w:r w:rsidR="005F02C7" w:rsidRPr="001C0B76">
        <w:rPr>
          <w:rFonts w:ascii="Arial" w:hAnsi="Arial" w:cs="Arial"/>
          <w:b/>
          <w:sz w:val="26"/>
          <w:szCs w:val="26"/>
        </w:rPr>
        <w:t xml:space="preserve"> </w:t>
      </w:r>
    </w:p>
    <w:p w:rsidR="00084138" w:rsidRPr="001C0B76" w:rsidRDefault="001C0D67" w:rsidP="000F64A3">
      <w:pPr>
        <w:spacing w:after="240" w:line="280" w:lineRule="atLeast"/>
        <w:jc w:val="center"/>
        <w:rPr>
          <w:rFonts w:ascii="Arial" w:hAnsi="Arial" w:cs="Arial"/>
          <w:b/>
          <w:sz w:val="26"/>
          <w:szCs w:val="26"/>
        </w:rPr>
      </w:pPr>
      <w:r w:rsidRPr="001C0B76">
        <w:rPr>
          <w:rFonts w:ascii="Arial" w:hAnsi="Arial" w:cs="Arial"/>
          <w:b/>
          <w:sz w:val="26"/>
          <w:szCs w:val="26"/>
        </w:rPr>
        <w:t>Per migliorare diagnosi e cura, a</w:t>
      </w:r>
      <w:r w:rsidR="00EF5AB5" w:rsidRPr="001C0B76">
        <w:rPr>
          <w:rFonts w:ascii="Arial" w:hAnsi="Arial" w:cs="Arial"/>
          <w:b/>
          <w:sz w:val="26"/>
          <w:szCs w:val="26"/>
        </w:rPr>
        <w:t xml:space="preserve">l via </w:t>
      </w:r>
      <w:r w:rsidR="00461405" w:rsidRPr="001C0B76">
        <w:rPr>
          <w:rFonts w:ascii="Arial" w:hAnsi="Arial" w:cs="Arial"/>
          <w:b/>
          <w:sz w:val="26"/>
          <w:szCs w:val="26"/>
        </w:rPr>
        <w:t>progetto</w:t>
      </w:r>
      <w:r w:rsidR="00EF5AB5" w:rsidRPr="001C0B76">
        <w:rPr>
          <w:rFonts w:ascii="Arial" w:hAnsi="Arial" w:cs="Arial"/>
          <w:b/>
          <w:sz w:val="26"/>
          <w:szCs w:val="26"/>
        </w:rPr>
        <w:t xml:space="preserve"> formativo </w:t>
      </w:r>
      <w:r w:rsidR="00A87538" w:rsidRPr="001C0B76">
        <w:rPr>
          <w:rFonts w:ascii="Arial" w:hAnsi="Arial" w:cs="Arial"/>
          <w:b/>
          <w:sz w:val="26"/>
          <w:szCs w:val="26"/>
        </w:rPr>
        <w:t>sui</w:t>
      </w:r>
      <w:r w:rsidR="00EF5AB5" w:rsidRPr="001C0B76">
        <w:rPr>
          <w:rFonts w:ascii="Arial" w:hAnsi="Arial" w:cs="Arial"/>
          <w:b/>
          <w:sz w:val="26"/>
          <w:szCs w:val="26"/>
        </w:rPr>
        <w:t xml:space="preserve"> M</w:t>
      </w:r>
      <w:r w:rsidR="00B55365" w:rsidRPr="001C0B76">
        <w:rPr>
          <w:rFonts w:ascii="Arial" w:hAnsi="Arial" w:cs="Arial"/>
          <w:b/>
          <w:sz w:val="26"/>
          <w:szCs w:val="26"/>
        </w:rPr>
        <w:t>edici di famiglia</w:t>
      </w:r>
    </w:p>
    <w:p w:rsidR="00084138" w:rsidRPr="00444736" w:rsidRDefault="00C969FE" w:rsidP="006E2EEF">
      <w:pPr>
        <w:spacing w:after="360" w:line="280" w:lineRule="atLeast"/>
        <w:jc w:val="both"/>
        <w:rPr>
          <w:rFonts w:ascii="Arial" w:hAnsi="Arial" w:cs="Arial"/>
          <w:b/>
          <w:i/>
          <w:sz w:val="21"/>
          <w:szCs w:val="21"/>
        </w:rPr>
      </w:pPr>
      <w:r w:rsidRPr="00444736">
        <w:rPr>
          <w:rFonts w:ascii="Arial" w:hAnsi="Arial" w:cs="Arial"/>
          <w:b/>
          <w:i/>
          <w:sz w:val="21"/>
          <w:szCs w:val="21"/>
        </w:rPr>
        <w:t>Oltre 600 M</w:t>
      </w:r>
      <w:r w:rsidR="00451553">
        <w:rPr>
          <w:rFonts w:ascii="Arial" w:hAnsi="Arial" w:cs="Arial"/>
          <w:b/>
          <w:i/>
          <w:sz w:val="21"/>
          <w:szCs w:val="21"/>
        </w:rPr>
        <w:t xml:space="preserve">edici di </w:t>
      </w:r>
      <w:r w:rsidRPr="00444736">
        <w:rPr>
          <w:rFonts w:ascii="Arial" w:hAnsi="Arial" w:cs="Arial"/>
          <w:b/>
          <w:i/>
          <w:sz w:val="21"/>
          <w:szCs w:val="21"/>
        </w:rPr>
        <w:t>M</w:t>
      </w:r>
      <w:r w:rsidR="00451553">
        <w:rPr>
          <w:rFonts w:ascii="Arial" w:hAnsi="Arial" w:cs="Arial"/>
          <w:b/>
          <w:i/>
          <w:sz w:val="21"/>
          <w:szCs w:val="21"/>
        </w:rPr>
        <w:t xml:space="preserve">edicina </w:t>
      </w:r>
      <w:r w:rsidRPr="00444736">
        <w:rPr>
          <w:rFonts w:ascii="Arial" w:hAnsi="Arial" w:cs="Arial"/>
          <w:b/>
          <w:i/>
          <w:sz w:val="21"/>
          <w:szCs w:val="21"/>
        </w:rPr>
        <w:t>G</w:t>
      </w:r>
      <w:r w:rsidR="00451553">
        <w:rPr>
          <w:rFonts w:ascii="Arial" w:hAnsi="Arial" w:cs="Arial"/>
          <w:b/>
          <w:i/>
          <w:sz w:val="21"/>
          <w:szCs w:val="21"/>
        </w:rPr>
        <w:t>enerale</w:t>
      </w:r>
      <w:r w:rsidRPr="00444736">
        <w:rPr>
          <w:rFonts w:ascii="Arial" w:hAnsi="Arial" w:cs="Arial"/>
          <w:b/>
          <w:i/>
          <w:sz w:val="21"/>
          <w:szCs w:val="21"/>
        </w:rPr>
        <w:t xml:space="preserve"> coinvolti, 13 eventi </w:t>
      </w:r>
      <w:r w:rsidR="00A74381" w:rsidRPr="00444736">
        <w:rPr>
          <w:rFonts w:ascii="Arial" w:hAnsi="Arial" w:cs="Arial"/>
          <w:b/>
          <w:i/>
          <w:sz w:val="21"/>
          <w:szCs w:val="21"/>
        </w:rPr>
        <w:t xml:space="preserve">residenziali </w:t>
      </w:r>
      <w:r w:rsidR="00F42E07" w:rsidRPr="00444736">
        <w:rPr>
          <w:rFonts w:ascii="Arial" w:hAnsi="Arial" w:cs="Arial"/>
          <w:b/>
          <w:i/>
          <w:sz w:val="21"/>
          <w:szCs w:val="21"/>
        </w:rPr>
        <w:t xml:space="preserve">previsti da maggio a ottobre, in 13 </w:t>
      </w:r>
      <w:r w:rsidRPr="00444736">
        <w:rPr>
          <w:rFonts w:ascii="Arial" w:hAnsi="Arial" w:cs="Arial"/>
          <w:b/>
          <w:i/>
          <w:sz w:val="21"/>
          <w:szCs w:val="21"/>
        </w:rPr>
        <w:t>regioni italiane</w:t>
      </w:r>
      <w:r w:rsidR="00F42E07" w:rsidRPr="00444736">
        <w:rPr>
          <w:rFonts w:ascii="Arial" w:hAnsi="Arial" w:cs="Arial"/>
          <w:b/>
          <w:i/>
          <w:sz w:val="21"/>
          <w:szCs w:val="21"/>
        </w:rPr>
        <w:t xml:space="preserve">. </w:t>
      </w:r>
      <w:r w:rsidR="00312003">
        <w:rPr>
          <w:rFonts w:ascii="Arial" w:hAnsi="Arial" w:cs="Arial"/>
          <w:b/>
          <w:i/>
          <w:sz w:val="21"/>
          <w:szCs w:val="21"/>
        </w:rPr>
        <w:t>Sono</w:t>
      </w:r>
      <w:r w:rsidR="00752A64" w:rsidRPr="00444736">
        <w:rPr>
          <w:rFonts w:ascii="Arial" w:hAnsi="Arial" w:cs="Arial"/>
          <w:b/>
          <w:i/>
          <w:sz w:val="21"/>
          <w:szCs w:val="21"/>
        </w:rPr>
        <w:t xml:space="preserve"> </w:t>
      </w:r>
      <w:r w:rsidR="00A74381" w:rsidRPr="00444736">
        <w:rPr>
          <w:rFonts w:ascii="Arial" w:hAnsi="Arial" w:cs="Arial"/>
          <w:b/>
          <w:i/>
          <w:sz w:val="21"/>
          <w:szCs w:val="21"/>
        </w:rPr>
        <w:t xml:space="preserve">i numeri </w:t>
      </w:r>
      <w:r w:rsidR="00752A64" w:rsidRPr="00444736">
        <w:rPr>
          <w:rFonts w:ascii="Arial" w:hAnsi="Arial" w:cs="Arial"/>
          <w:b/>
          <w:i/>
          <w:sz w:val="21"/>
          <w:szCs w:val="21"/>
        </w:rPr>
        <w:t>de</w:t>
      </w:r>
      <w:r w:rsidR="00B045C1" w:rsidRPr="00444736">
        <w:rPr>
          <w:rFonts w:ascii="Arial" w:hAnsi="Arial" w:cs="Arial"/>
          <w:b/>
          <w:i/>
          <w:sz w:val="21"/>
          <w:szCs w:val="21"/>
        </w:rPr>
        <w:t>l</w:t>
      </w:r>
      <w:r w:rsidR="002B25C5">
        <w:rPr>
          <w:rFonts w:ascii="Arial" w:hAnsi="Arial" w:cs="Arial"/>
          <w:b/>
          <w:i/>
          <w:sz w:val="21"/>
          <w:szCs w:val="21"/>
        </w:rPr>
        <w:t>l’ambizioso</w:t>
      </w:r>
      <w:r w:rsidR="00B045C1" w:rsidRPr="00444736">
        <w:rPr>
          <w:rFonts w:ascii="Arial" w:hAnsi="Arial" w:cs="Arial"/>
          <w:b/>
          <w:i/>
          <w:sz w:val="21"/>
          <w:szCs w:val="21"/>
        </w:rPr>
        <w:t xml:space="preserve"> p</w:t>
      </w:r>
      <w:r w:rsidR="002B25C5">
        <w:rPr>
          <w:rFonts w:ascii="Arial" w:hAnsi="Arial" w:cs="Arial"/>
          <w:b/>
          <w:i/>
          <w:sz w:val="21"/>
          <w:szCs w:val="21"/>
        </w:rPr>
        <w:t>rogramma</w:t>
      </w:r>
      <w:r w:rsidR="00B045C1" w:rsidRPr="00444736">
        <w:rPr>
          <w:rFonts w:ascii="Arial" w:hAnsi="Arial" w:cs="Arial"/>
          <w:b/>
          <w:i/>
          <w:sz w:val="21"/>
          <w:szCs w:val="21"/>
        </w:rPr>
        <w:t xml:space="preserve"> di formazione </w:t>
      </w:r>
      <w:r w:rsidR="0084468E" w:rsidRPr="00444736">
        <w:rPr>
          <w:rFonts w:ascii="Arial" w:hAnsi="Arial" w:cs="Arial"/>
          <w:b/>
          <w:i/>
          <w:sz w:val="21"/>
          <w:szCs w:val="21"/>
        </w:rPr>
        <w:t>p</w:t>
      </w:r>
      <w:r w:rsidR="009F4DA5" w:rsidRPr="00444736">
        <w:rPr>
          <w:rFonts w:ascii="Arial" w:hAnsi="Arial" w:cs="Arial"/>
          <w:b/>
          <w:i/>
          <w:sz w:val="21"/>
          <w:szCs w:val="21"/>
        </w:rPr>
        <w:t xml:space="preserve">romosso </w:t>
      </w:r>
      <w:r w:rsidR="00C674C0" w:rsidRPr="00444736">
        <w:rPr>
          <w:rFonts w:ascii="Arial" w:hAnsi="Arial" w:cs="Arial"/>
          <w:b/>
          <w:i/>
          <w:sz w:val="21"/>
          <w:szCs w:val="21"/>
        </w:rPr>
        <w:t xml:space="preserve">dall’Associazione Italiana </w:t>
      </w:r>
      <w:proofErr w:type="spellStart"/>
      <w:r w:rsidR="00C674C0" w:rsidRPr="00444736">
        <w:rPr>
          <w:rFonts w:ascii="Arial" w:hAnsi="Arial" w:cs="Arial"/>
          <w:b/>
          <w:i/>
          <w:sz w:val="21"/>
          <w:szCs w:val="21"/>
        </w:rPr>
        <w:t>Psicogeriatria</w:t>
      </w:r>
      <w:proofErr w:type="spellEnd"/>
      <w:r w:rsidR="00C674C0" w:rsidRPr="00444736">
        <w:rPr>
          <w:rFonts w:ascii="Arial" w:hAnsi="Arial" w:cs="Arial"/>
          <w:b/>
          <w:i/>
          <w:sz w:val="21"/>
          <w:szCs w:val="21"/>
        </w:rPr>
        <w:t xml:space="preserve"> (AIP) con il </w:t>
      </w:r>
      <w:proofErr w:type="spellStart"/>
      <w:r w:rsidR="003F51E5" w:rsidRPr="00444736">
        <w:rPr>
          <w:rFonts w:ascii="Arial" w:hAnsi="Arial" w:cs="Arial"/>
          <w:b/>
          <w:i/>
          <w:sz w:val="21"/>
          <w:szCs w:val="21"/>
        </w:rPr>
        <w:t>grant</w:t>
      </w:r>
      <w:proofErr w:type="spellEnd"/>
      <w:r w:rsidR="003F51E5" w:rsidRPr="00444736">
        <w:rPr>
          <w:rFonts w:ascii="Arial" w:hAnsi="Arial" w:cs="Arial"/>
          <w:b/>
          <w:i/>
          <w:sz w:val="21"/>
          <w:szCs w:val="21"/>
        </w:rPr>
        <w:t xml:space="preserve"> non condiziona</w:t>
      </w:r>
      <w:r w:rsidR="001B6F5F" w:rsidRPr="00444736">
        <w:rPr>
          <w:rFonts w:ascii="Arial" w:hAnsi="Arial" w:cs="Arial"/>
          <w:b/>
          <w:i/>
          <w:sz w:val="21"/>
          <w:szCs w:val="21"/>
        </w:rPr>
        <w:t>to</w:t>
      </w:r>
      <w:r w:rsidR="003F51E5" w:rsidRPr="00444736">
        <w:rPr>
          <w:rFonts w:ascii="Arial" w:hAnsi="Arial" w:cs="Arial"/>
          <w:b/>
          <w:i/>
          <w:sz w:val="21"/>
          <w:szCs w:val="21"/>
        </w:rPr>
        <w:t xml:space="preserve"> di </w:t>
      </w:r>
      <w:proofErr w:type="spellStart"/>
      <w:r w:rsidR="003F51E5" w:rsidRPr="00444736">
        <w:rPr>
          <w:rFonts w:ascii="Arial" w:hAnsi="Arial" w:cs="Arial"/>
          <w:b/>
          <w:i/>
          <w:sz w:val="21"/>
          <w:szCs w:val="21"/>
        </w:rPr>
        <w:t>Angelini</w:t>
      </w:r>
      <w:proofErr w:type="spellEnd"/>
      <w:r w:rsidR="003F51E5" w:rsidRPr="00444736">
        <w:rPr>
          <w:rFonts w:ascii="Arial" w:hAnsi="Arial" w:cs="Arial"/>
          <w:b/>
          <w:i/>
          <w:sz w:val="21"/>
          <w:szCs w:val="21"/>
        </w:rPr>
        <w:t>,</w:t>
      </w:r>
      <w:r w:rsidR="00BD4961" w:rsidRPr="00444736">
        <w:rPr>
          <w:rFonts w:ascii="Arial" w:hAnsi="Arial" w:cs="Arial"/>
          <w:b/>
          <w:i/>
          <w:sz w:val="21"/>
          <w:szCs w:val="21"/>
        </w:rPr>
        <w:t xml:space="preserve"> </w:t>
      </w:r>
      <w:r w:rsidR="00E92FE7" w:rsidRPr="00B04756">
        <w:rPr>
          <w:rFonts w:ascii="Arial" w:hAnsi="Arial" w:cs="Arial"/>
          <w:b/>
          <w:i/>
          <w:sz w:val="21"/>
          <w:szCs w:val="21"/>
        </w:rPr>
        <w:t xml:space="preserve">annunciato oggi al XVI Congresso Nazionale AIP. Obiettivo: </w:t>
      </w:r>
      <w:r w:rsidR="009B2322" w:rsidRPr="00B04756">
        <w:rPr>
          <w:rFonts w:ascii="Arial" w:hAnsi="Arial" w:cs="Arial"/>
          <w:b/>
          <w:i/>
          <w:sz w:val="21"/>
          <w:szCs w:val="21"/>
        </w:rPr>
        <w:t>diff</w:t>
      </w:r>
      <w:r w:rsidR="00BD4961" w:rsidRPr="00B04756">
        <w:rPr>
          <w:rFonts w:ascii="Arial" w:hAnsi="Arial" w:cs="Arial"/>
          <w:b/>
          <w:i/>
          <w:sz w:val="21"/>
          <w:szCs w:val="21"/>
        </w:rPr>
        <w:t>o</w:t>
      </w:r>
      <w:r w:rsidR="009B2322" w:rsidRPr="00B04756">
        <w:rPr>
          <w:rFonts w:ascii="Arial" w:hAnsi="Arial" w:cs="Arial"/>
          <w:b/>
          <w:i/>
          <w:sz w:val="21"/>
          <w:szCs w:val="21"/>
        </w:rPr>
        <w:t>ndere</w:t>
      </w:r>
      <w:r w:rsidR="008842C0">
        <w:rPr>
          <w:rFonts w:ascii="Arial" w:hAnsi="Arial" w:cs="Arial"/>
          <w:b/>
          <w:i/>
          <w:sz w:val="21"/>
          <w:szCs w:val="21"/>
        </w:rPr>
        <w:t xml:space="preserve"> </w:t>
      </w:r>
      <w:r w:rsidR="00B223D6">
        <w:rPr>
          <w:rFonts w:ascii="Arial" w:hAnsi="Arial" w:cs="Arial"/>
          <w:b/>
          <w:i/>
          <w:sz w:val="21"/>
          <w:szCs w:val="21"/>
        </w:rPr>
        <w:t xml:space="preserve">sul territorio </w:t>
      </w:r>
      <w:r w:rsidR="009B2322" w:rsidRPr="00444736">
        <w:rPr>
          <w:rFonts w:ascii="Arial" w:hAnsi="Arial" w:cs="Arial"/>
          <w:b/>
          <w:i/>
          <w:sz w:val="21"/>
          <w:szCs w:val="21"/>
        </w:rPr>
        <w:t>la conoscenza del P</w:t>
      </w:r>
      <w:r w:rsidR="00945989">
        <w:rPr>
          <w:rFonts w:ascii="Arial" w:hAnsi="Arial" w:cs="Arial"/>
          <w:b/>
          <w:i/>
          <w:sz w:val="21"/>
          <w:szCs w:val="21"/>
        </w:rPr>
        <w:t xml:space="preserve">iano </w:t>
      </w:r>
      <w:r w:rsidR="009B2322" w:rsidRPr="00444736">
        <w:rPr>
          <w:rFonts w:ascii="Arial" w:hAnsi="Arial" w:cs="Arial"/>
          <w:b/>
          <w:i/>
          <w:sz w:val="21"/>
          <w:szCs w:val="21"/>
        </w:rPr>
        <w:t>N</w:t>
      </w:r>
      <w:r w:rsidR="00945989">
        <w:rPr>
          <w:rFonts w:ascii="Arial" w:hAnsi="Arial" w:cs="Arial"/>
          <w:b/>
          <w:i/>
          <w:sz w:val="21"/>
          <w:szCs w:val="21"/>
        </w:rPr>
        <w:t xml:space="preserve">azionale </w:t>
      </w:r>
      <w:r w:rsidR="009B2322" w:rsidRPr="00444736">
        <w:rPr>
          <w:rFonts w:ascii="Arial" w:hAnsi="Arial" w:cs="Arial"/>
          <w:b/>
          <w:i/>
          <w:sz w:val="21"/>
          <w:szCs w:val="21"/>
        </w:rPr>
        <w:t>D</w:t>
      </w:r>
      <w:r w:rsidR="00945989">
        <w:rPr>
          <w:rFonts w:ascii="Arial" w:hAnsi="Arial" w:cs="Arial"/>
          <w:b/>
          <w:i/>
          <w:sz w:val="21"/>
          <w:szCs w:val="21"/>
        </w:rPr>
        <w:t>emenze</w:t>
      </w:r>
      <w:r w:rsidR="00B223D6">
        <w:rPr>
          <w:rFonts w:ascii="Arial" w:hAnsi="Arial" w:cs="Arial"/>
          <w:b/>
          <w:i/>
          <w:sz w:val="21"/>
          <w:szCs w:val="21"/>
        </w:rPr>
        <w:t xml:space="preserve">, </w:t>
      </w:r>
      <w:r w:rsidR="00EB5445" w:rsidRPr="00444736">
        <w:rPr>
          <w:rFonts w:ascii="Arial" w:hAnsi="Arial" w:cs="Arial"/>
          <w:b/>
          <w:i/>
          <w:sz w:val="21"/>
          <w:szCs w:val="21"/>
        </w:rPr>
        <w:t>favore</w:t>
      </w:r>
      <w:r w:rsidR="00B223D6">
        <w:rPr>
          <w:rFonts w:ascii="Arial" w:hAnsi="Arial" w:cs="Arial"/>
          <w:b/>
          <w:i/>
          <w:sz w:val="21"/>
          <w:szCs w:val="21"/>
        </w:rPr>
        <w:t>ndo</w:t>
      </w:r>
      <w:r w:rsidR="00EB5445" w:rsidRPr="00444736">
        <w:rPr>
          <w:rFonts w:ascii="Arial" w:hAnsi="Arial" w:cs="Arial"/>
          <w:b/>
          <w:i/>
          <w:sz w:val="21"/>
          <w:szCs w:val="21"/>
        </w:rPr>
        <w:t xml:space="preserve"> una gestione appropriata di </w:t>
      </w:r>
      <w:r w:rsidR="00065A8B">
        <w:rPr>
          <w:rFonts w:ascii="Arial" w:hAnsi="Arial" w:cs="Arial"/>
          <w:b/>
          <w:i/>
          <w:sz w:val="21"/>
          <w:szCs w:val="21"/>
        </w:rPr>
        <w:t xml:space="preserve">queste </w:t>
      </w:r>
      <w:r w:rsidR="000D5462" w:rsidRPr="00444736">
        <w:rPr>
          <w:rFonts w:ascii="Arial" w:hAnsi="Arial" w:cs="Arial"/>
          <w:b/>
          <w:i/>
          <w:sz w:val="21"/>
          <w:szCs w:val="21"/>
        </w:rPr>
        <w:t>patologie</w:t>
      </w:r>
      <w:r w:rsidR="00065A8B">
        <w:rPr>
          <w:rFonts w:ascii="Arial" w:hAnsi="Arial" w:cs="Arial"/>
          <w:b/>
          <w:i/>
          <w:sz w:val="21"/>
          <w:szCs w:val="21"/>
        </w:rPr>
        <w:t>,</w:t>
      </w:r>
      <w:r w:rsidR="000D5462" w:rsidRPr="00444736">
        <w:rPr>
          <w:rFonts w:ascii="Arial" w:hAnsi="Arial" w:cs="Arial"/>
          <w:b/>
          <w:i/>
          <w:sz w:val="21"/>
          <w:szCs w:val="21"/>
        </w:rPr>
        <w:t xml:space="preserve"> che rappresentano una </w:t>
      </w:r>
      <w:r w:rsidR="00D73694" w:rsidRPr="00444736">
        <w:rPr>
          <w:rFonts w:ascii="Arial" w:hAnsi="Arial" w:cs="Arial"/>
          <w:b/>
          <w:i/>
          <w:sz w:val="21"/>
          <w:szCs w:val="21"/>
        </w:rPr>
        <w:t xml:space="preserve">causa importante di disabilità </w:t>
      </w:r>
      <w:r w:rsidR="000D5462" w:rsidRPr="00444736">
        <w:rPr>
          <w:rFonts w:ascii="Arial" w:hAnsi="Arial" w:cs="Arial"/>
          <w:b/>
          <w:i/>
          <w:sz w:val="21"/>
          <w:szCs w:val="21"/>
        </w:rPr>
        <w:t>e</w:t>
      </w:r>
      <w:r w:rsidR="007F715D">
        <w:rPr>
          <w:rFonts w:ascii="Arial" w:hAnsi="Arial" w:cs="Arial"/>
          <w:b/>
          <w:i/>
          <w:sz w:val="21"/>
          <w:szCs w:val="21"/>
        </w:rPr>
        <w:t xml:space="preserve">, solo nel nostro Paese, </w:t>
      </w:r>
      <w:r w:rsidR="000D5462" w:rsidRPr="00444736">
        <w:rPr>
          <w:rFonts w:ascii="Arial" w:hAnsi="Arial" w:cs="Arial"/>
          <w:b/>
          <w:i/>
          <w:sz w:val="21"/>
          <w:szCs w:val="21"/>
        </w:rPr>
        <w:t>fa</w:t>
      </w:r>
      <w:r w:rsidR="00244047" w:rsidRPr="00444736">
        <w:rPr>
          <w:rFonts w:ascii="Arial" w:hAnsi="Arial" w:cs="Arial"/>
          <w:b/>
          <w:i/>
          <w:sz w:val="21"/>
          <w:szCs w:val="21"/>
        </w:rPr>
        <w:t xml:space="preserve">nno registrare </w:t>
      </w:r>
      <w:r w:rsidR="002136BA" w:rsidRPr="00444736">
        <w:rPr>
          <w:rFonts w:ascii="Arial" w:hAnsi="Arial" w:cs="Arial"/>
          <w:b/>
          <w:i/>
          <w:sz w:val="21"/>
          <w:szCs w:val="21"/>
        </w:rPr>
        <w:t xml:space="preserve">costi socio-sanitari per </w:t>
      </w:r>
      <w:r w:rsidR="00244047" w:rsidRPr="00444736">
        <w:rPr>
          <w:rFonts w:ascii="Arial" w:hAnsi="Arial" w:cs="Arial"/>
          <w:b/>
          <w:i/>
          <w:sz w:val="21"/>
          <w:szCs w:val="21"/>
        </w:rPr>
        <w:t>10-12 miliardi di Euro</w:t>
      </w:r>
      <w:r w:rsidR="006D43AF" w:rsidRPr="00444736">
        <w:rPr>
          <w:rFonts w:ascii="Arial" w:hAnsi="Arial" w:cs="Arial"/>
          <w:b/>
          <w:i/>
          <w:sz w:val="21"/>
          <w:szCs w:val="21"/>
        </w:rPr>
        <w:t xml:space="preserve"> l’anno</w:t>
      </w:r>
      <w:r w:rsidR="00851886" w:rsidRPr="00444736">
        <w:rPr>
          <w:rFonts w:ascii="Arial" w:hAnsi="Arial" w:cs="Arial"/>
          <w:b/>
          <w:i/>
          <w:sz w:val="21"/>
          <w:szCs w:val="21"/>
        </w:rPr>
        <w:t>.</w:t>
      </w:r>
    </w:p>
    <w:p w:rsidR="008C2ACB" w:rsidRDefault="00D20C34" w:rsidP="00C06B44">
      <w:pPr>
        <w:spacing w:after="0" w:line="280" w:lineRule="atLeast"/>
        <w:jc w:val="both"/>
        <w:rPr>
          <w:rFonts w:ascii="Arial" w:hAnsi="Arial" w:cs="Arial"/>
          <w:sz w:val="21"/>
          <w:szCs w:val="21"/>
        </w:rPr>
      </w:pPr>
      <w:r w:rsidRPr="001C0B76">
        <w:rPr>
          <w:rFonts w:ascii="Arial" w:hAnsi="Arial" w:cs="Arial"/>
          <w:b/>
          <w:sz w:val="21"/>
          <w:szCs w:val="21"/>
        </w:rPr>
        <w:t>Firenze, 15 aprile 2016 -</w:t>
      </w:r>
      <w:r w:rsidRPr="001C0B76">
        <w:rPr>
          <w:rFonts w:ascii="Arial" w:hAnsi="Arial" w:cs="Arial"/>
          <w:sz w:val="21"/>
          <w:szCs w:val="21"/>
        </w:rPr>
        <w:t xml:space="preserve"> </w:t>
      </w:r>
      <w:proofErr w:type="spellStart"/>
      <w:r w:rsidR="001A2460" w:rsidRPr="001C0B76">
        <w:rPr>
          <w:rFonts w:ascii="Arial" w:hAnsi="Arial" w:cs="Arial"/>
          <w:sz w:val="21"/>
          <w:szCs w:val="21"/>
        </w:rPr>
        <w:t>l</w:t>
      </w:r>
      <w:r w:rsidR="00B577FB" w:rsidRPr="001C0B76">
        <w:rPr>
          <w:rFonts w:ascii="Arial" w:hAnsi="Arial" w:cs="Arial"/>
          <w:sz w:val="21"/>
          <w:szCs w:val="21"/>
        </w:rPr>
        <w:t>l</w:t>
      </w:r>
      <w:proofErr w:type="spellEnd"/>
      <w:r w:rsidR="001A2460" w:rsidRPr="001C0B76">
        <w:rPr>
          <w:rFonts w:ascii="Arial" w:hAnsi="Arial" w:cs="Arial"/>
          <w:sz w:val="21"/>
          <w:szCs w:val="21"/>
        </w:rPr>
        <w:t xml:space="preserve"> progressivo</w:t>
      </w:r>
      <w:r w:rsidR="00384C48" w:rsidRPr="001C0B76">
        <w:rPr>
          <w:rFonts w:ascii="Arial" w:hAnsi="Arial" w:cs="Arial"/>
          <w:sz w:val="21"/>
          <w:szCs w:val="21"/>
        </w:rPr>
        <w:t xml:space="preserve"> </w:t>
      </w:r>
      <w:r w:rsidR="00BF7A4F" w:rsidRPr="001C0B76">
        <w:rPr>
          <w:rFonts w:ascii="Arial" w:hAnsi="Arial" w:cs="Arial"/>
          <w:sz w:val="21"/>
          <w:szCs w:val="21"/>
        </w:rPr>
        <w:t>invecchiamento</w:t>
      </w:r>
      <w:r w:rsidR="001A2460" w:rsidRPr="001C0B76">
        <w:rPr>
          <w:rFonts w:ascii="Arial" w:hAnsi="Arial" w:cs="Arial"/>
          <w:sz w:val="21"/>
          <w:szCs w:val="21"/>
        </w:rPr>
        <w:t xml:space="preserve"> </w:t>
      </w:r>
      <w:r w:rsidR="00CA0F8A" w:rsidRPr="001C0B76">
        <w:rPr>
          <w:rFonts w:ascii="Arial" w:hAnsi="Arial" w:cs="Arial"/>
          <w:sz w:val="21"/>
          <w:szCs w:val="21"/>
        </w:rPr>
        <w:t xml:space="preserve">della popolazione </w:t>
      </w:r>
      <w:r w:rsidR="00194419" w:rsidRPr="001C0B76">
        <w:rPr>
          <w:rFonts w:ascii="Arial" w:hAnsi="Arial" w:cs="Arial"/>
          <w:sz w:val="21"/>
          <w:szCs w:val="21"/>
        </w:rPr>
        <w:t xml:space="preserve">ha comportato un sensibile </w:t>
      </w:r>
      <w:r w:rsidR="00BA6703" w:rsidRPr="001C0B76">
        <w:rPr>
          <w:rFonts w:ascii="Arial" w:hAnsi="Arial" w:cs="Arial"/>
          <w:sz w:val="21"/>
          <w:szCs w:val="21"/>
        </w:rPr>
        <w:t>aument</w:t>
      </w:r>
      <w:r w:rsidR="00194419" w:rsidRPr="001C0B76">
        <w:rPr>
          <w:rFonts w:ascii="Arial" w:hAnsi="Arial" w:cs="Arial"/>
          <w:sz w:val="21"/>
          <w:szCs w:val="21"/>
        </w:rPr>
        <w:t xml:space="preserve">o </w:t>
      </w:r>
      <w:r w:rsidR="00EF7284" w:rsidRPr="001C0B76">
        <w:rPr>
          <w:rFonts w:ascii="Arial" w:hAnsi="Arial" w:cs="Arial"/>
          <w:sz w:val="21"/>
          <w:szCs w:val="21"/>
        </w:rPr>
        <w:t xml:space="preserve">dei disturbi </w:t>
      </w:r>
      <w:proofErr w:type="spellStart"/>
      <w:r w:rsidR="00EF7284" w:rsidRPr="001C0B76">
        <w:rPr>
          <w:rFonts w:ascii="Arial" w:hAnsi="Arial" w:cs="Arial"/>
          <w:sz w:val="21"/>
          <w:szCs w:val="21"/>
        </w:rPr>
        <w:t>cognitiv</w:t>
      </w:r>
      <w:r w:rsidR="007F6EF4" w:rsidRPr="001C0B76">
        <w:rPr>
          <w:rFonts w:ascii="Arial" w:hAnsi="Arial" w:cs="Arial"/>
          <w:sz w:val="21"/>
          <w:szCs w:val="21"/>
        </w:rPr>
        <w:t>o-comportamentali</w:t>
      </w:r>
      <w:proofErr w:type="spellEnd"/>
      <w:r w:rsidR="00EF7284" w:rsidRPr="001C0B76">
        <w:rPr>
          <w:rFonts w:ascii="Arial" w:hAnsi="Arial" w:cs="Arial"/>
          <w:sz w:val="21"/>
          <w:szCs w:val="21"/>
        </w:rPr>
        <w:t xml:space="preserve"> </w:t>
      </w:r>
      <w:r w:rsidR="00C8687C" w:rsidRPr="001C0B76">
        <w:rPr>
          <w:rFonts w:ascii="Arial" w:hAnsi="Arial" w:cs="Arial"/>
          <w:sz w:val="21"/>
          <w:szCs w:val="21"/>
        </w:rPr>
        <w:t xml:space="preserve">di natura </w:t>
      </w:r>
      <w:r w:rsidR="00EF7284" w:rsidRPr="001C0B76">
        <w:rPr>
          <w:rFonts w:ascii="Arial" w:hAnsi="Arial" w:cs="Arial"/>
          <w:sz w:val="21"/>
          <w:szCs w:val="21"/>
        </w:rPr>
        <w:t>neurodegen</w:t>
      </w:r>
      <w:r w:rsidR="00B74DCE" w:rsidRPr="001C0B76">
        <w:rPr>
          <w:rFonts w:ascii="Arial" w:hAnsi="Arial" w:cs="Arial"/>
          <w:sz w:val="21"/>
          <w:szCs w:val="21"/>
        </w:rPr>
        <w:t>e</w:t>
      </w:r>
      <w:r w:rsidR="00EF7284" w:rsidRPr="001C0B76">
        <w:rPr>
          <w:rFonts w:ascii="Arial" w:hAnsi="Arial" w:cs="Arial"/>
          <w:sz w:val="21"/>
          <w:szCs w:val="21"/>
        </w:rPr>
        <w:t>ra</w:t>
      </w:r>
      <w:r w:rsidR="00C8687C" w:rsidRPr="001C0B76">
        <w:rPr>
          <w:rFonts w:ascii="Arial" w:hAnsi="Arial" w:cs="Arial"/>
          <w:sz w:val="21"/>
          <w:szCs w:val="21"/>
        </w:rPr>
        <w:t>tiva</w:t>
      </w:r>
      <w:r w:rsidR="00703521" w:rsidRPr="001C0B76">
        <w:rPr>
          <w:rFonts w:ascii="Arial" w:hAnsi="Arial" w:cs="Arial"/>
          <w:sz w:val="21"/>
          <w:szCs w:val="21"/>
        </w:rPr>
        <w:t xml:space="preserve">, </w:t>
      </w:r>
      <w:r w:rsidR="000F4735" w:rsidRPr="001C0B76">
        <w:rPr>
          <w:rFonts w:ascii="Arial" w:hAnsi="Arial" w:cs="Arial"/>
          <w:sz w:val="21"/>
          <w:szCs w:val="21"/>
        </w:rPr>
        <w:t>destinati</w:t>
      </w:r>
      <w:r w:rsidR="00703521" w:rsidRPr="001C0B76">
        <w:rPr>
          <w:rFonts w:ascii="Arial" w:hAnsi="Arial" w:cs="Arial"/>
          <w:sz w:val="21"/>
          <w:szCs w:val="21"/>
        </w:rPr>
        <w:t xml:space="preserve"> ad acquisire in futuro sempre più rilevanza</w:t>
      </w:r>
      <w:r w:rsidR="00C77806" w:rsidRPr="001C0B76">
        <w:rPr>
          <w:rFonts w:ascii="Arial" w:hAnsi="Arial" w:cs="Arial"/>
          <w:sz w:val="21"/>
          <w:szCs w:val="21"/>
        </w:rPr>
        <w:t xml:space="preserve">. Tra le sindromi psichiatriche più comuni </w:t>
      </w:r>
      <w:r w:rsidR="00FA5391" w:rsidRPr="001C0B76">
        <w:rPr>
          <w:rFonts w:ascii="Arial" w:hAnsi="Arial" w:cs="Arial"/>
          <w:sz w:val="21"/>
          <w:szCs w:val="21"/>
        </w:rPr>
        <w:t xml:space="preserve">vi sono </w:t>
      </w:r>
      <w:r w:rsidR="00C77806" w:rsidRPr="001C0B76">
        <w:rPr>
          <w:rFonts w:ascii="Arial" w:hAnsi="Arial" w:cs="Arial"/>
          <w:sz w:val="21"/>
          <w:szCs w:val="21"/>
        </w:rPr>
        <w:t>le demenze</w:t>
      </w:r>
      <w:r w:rsidR="00FA5391" w:rsidRPr="001C0B76">
        <w:rPr>
          <w:rFonts w:ascii="Arial" w:hAnsi="Arial" w:cs="Arial"/>
          <w:sz w:val="21"/>
          <w:szCs w:val="21"/>
        </w:rPr>
        <w:t>, che colpiscono un milione di italiani</w:t>
      </w:r>
      <w:r w:rsidR="00FF2267">
        <w:rPr>
          <w:rFonts w:ascii="Arial" w:hAnsi="Arial" w:cs="Arial"/>
          <w:sz w:val="21"/>
          <w:szCs w:val="21"/>
        </w:rPr>
        <w:t xml:space="preserve"> (</w:t>
      </w:r>
      <w:r w:rsidR="001455B4">
        <w:rPr>
          <w:rFonts w:ascii="Arial" w:hAnsi="Arial" w:cs="Arial"/>
          <w:sz w:val="21"/>
          <w:szCs w:val="21"/>
        </w:rPr>
        <w:t>600.000</w:t>
      </w:r>
      <w:r w:rsidR="00FF2267">
        <w:rPr>
          <w:rFonts w:ascii="Arial" w:hAnsi="Arial" w:cs="Arial"/>
          <w:sz w:val="21"/>
          <w:szCs w:val="21"/>
        </w:rPr>
        <w:t xml:space="preserve"> con morbo di </w:t>
      </w:r>
      <w:r w:rsidR="00FF2267" w:rsidRPr="001C0B76">
        <w:rPr>
          <w:rFonts w:ascii="Arial" w:hAnsi="Arial" w:cs="Arial"/>
          <w:sz w:val="21"/>
          <w:szCs w:val="21"/>
        </w:rPr>
        <w:t>Alzheimer</w:t>
      </w:r>
      <w:r w:rsidR="00FF2267">
        <w:rPr>
          <w:rFonts w:ascii="Arial" w:hAnsi="Arial" w:cs="Arial"/>
          <w:sz w:val="21"/>
          <w:szCs w:val="21"/>
        </w:rPr>
        <w:t>)</w:t>
      </w:r>
      <w:r w:rsidR="00FA5391" w:rsidRPr="001C0B76">
        <w:rPr>
          <w:rFonts w:ascii="Arial" w:hAnsi="Arial" w:cs="Arial"/>
          <w:sz w:val="21"/>
          <w:szCs w:val="21"/>
        </w:rPr>
        <w:t xml:space="preserve">, </w:t>
      </w:r>
      <w:r w:rsidR="00D36B45">
        <w:rPr>
          <w:rFonts w:ascii="Arial" w:hAnsi="Arial" w:cs="Arial"/>
          <w:sz w:val="21"/>
          <w:szCs w:val="21"/>
        </w:rPr>
        <w:t xml:space="preserve">hanno </w:t>
      </w:r>
      <w:r w:rsidR="00FA5391" w:rsidRPr="001C0B76">
        <w:rPr>
          <w:rFonts w:ascii="Arial" w:hAnsi="Arial" w:cs="Arial"/>
          <w:sz w:val="21"/>
          <w:szCs w:val="21"/>
        </w:rPr>
        <w:t xml:space="preserve">una prevalenza del 5-8% negli </w:t>
      </w:r>
      <w:proofErr w:type="spellStart"/>
      <w:r w:rsidR="00FA5391" w:rsidRPr="001C0B76">
        <w:rPr>
          <w:rFonts w:ascii="Arial" w:hAnsi="Arial" w:cs="Arial"/>
          <w:sz w:val="21"/>
          <w:szCs w:val="21"/>
        </w:rPr>
        <w:t>over</w:t>
      </w:r>
      <w:proofErr w:type="spellEnd"/>
      <w:r w:rsidR="00FA5391" w:rsidRPr="001C0B76">
        <w:rPr>
          <w:rFonts w:ascii="Arial" w:hAnsi="Arial" w:cs="Arial"/>
          <w:sz w:val="21"/>
          <w:szCs w:val="21"/>
        </w:rPr>
        <w:t xml:space="preserve"> 65 e</w:t>
      </w:r>
      <w:r w:rsidR="001455B4">
        <w:rPr>
          <w:rFonts w:ascii="Arial" w:hAnsi="Arial" w:cs="Arial"/>
          <w:sz w:val="21"/>
          <w:szCs w:val="21"/>
        </w:rPr>
        <w:t>,</w:t>
      </w:r>
      <w:r w:rsidR="00212F8F">
        <w:rPr>
          <w:rFonts w:ascii="Arial" w:hAnsi="Arial" w:cs="Arial"/>
          <w:sz w:val="21"/>
          <w:szCs w:val="21"/>
        </w:rPr>
        <w:t xml:space="preserve"> </w:t>
      </w:r>
      <w:r w:rsidR="00C77806" w:rsidRPr="001C0B76">
        <w:rPr>
          <w:rFonts w:ascii="Arial" w:hAnsi="Arial" w:cs="Arial"/>
          <w:sz w:val="21"/>
          <w:szCs w:val="21"/>
        </w:rPr>
        <w:t>in circa il 15-25% dei casi</w:t>
      </w:r>
      <w:r w:rsidR="001455B4">
        <w:rPr>
          <w:rFonts w:ascii="Arial" w:hAnsi="Arial" w:cs="Arial"/>
          <w:sz w:val="21"/>
          <w:szCs w:val="21"/>
        </w:rPr>
        <w:t>,</w:t>
      </w:r>
      <w:r w:rsidR="00C77806" w:rsidRPr="001C0B76">
        <w:rPr>
          <w:rFonts w:ascii="Arial" w:hAnsi="Arial" w:cs="Arial"/>
          <w:sz w:val="21"/>
          <w:szCs w:val="21"/>
        </w:rPr>
        <w:t xml:space="preserve"> possono associa</w:t>
      </w:r>
      <w:r w:rsidR="009137E2" w:rsidRPr="001C0B76">
        <w:rPr>
          <w:rFonts w:ascii="Arial" w:hAnsi="Arial" w:cs="Arial"/>
          <w:sz w:val="21"/>
          <w:szCs w:val="21"/>
        </w:rPr>
        <w:t>rsi</w:t>
      </w:r>
      <w:r w:rsidR="00C77806" w:rsidRPr="001C0B76">
        <w:rPr>
          <w:rFonts w:ascii="Arial" w:hAnsi="Arial" w:cs="Arial"/>
          <w:sz w:val="21"/>
          <w:szCs w:val="21"/>
        </w:rPr>
        <w:t xml:space="preserve"> a depressio</w:t>
      </w:r>
      <w:r w:rsidR="00C551C0">
        <w:rPr>
          <w:rFonts w:ascii="Arial" w:hAnsi="Arial" w:cs="Arial"/>
          <w:sz w:val="21"/>
          <w:szCs w:val="21"/>
        </w:rPr>
        <w:t>ne</w:t>
      </w:r>
      <w:r w:rsidR="00C77806" w:rsidRPr="001C0B76">
        <w:rPr>
          <w:rFonts w:ascii="Arial" w:hAnsi="Arial" w:cs="Arial"/>
          <w:sz w:val="21"/>
          <w:szCs w:val="21"/>
        </w:rPr>
        <w:t>.</w:t>
      </w:r>
      <w:r w:rsidR="009137E2" w:rsidRPr="001C0B76">
        <w:rPr>
          <w:rFonts w:ascii="Arial" w:hAnsi="Arial" w:cs="Arial"/>
          <w:sz w:val="21"/>
          <w:szCs w:val="21"/>
        </w:rPr>
        <w:t xml:space="preserve"> </w:t>
      </w:r>
    </w:p>
    <w:p w:rsidR="00EF3965" w:rsidRDefault="002D1134" w:rsidP="00C06B44">
      <w:pPr>
        <w:spacing w:after="0" w:line="280" w:lineRule="atLeast"/>
        <w:jc w:val="both"/>
        <w:rPr>
          <w:rFonts w:ascii="Arial" w:hAnsi="Arial" w:cs="Arial"/>
          <w:sz w:val="21"/>
          <w:szCs w:val="21"/>
        </w:rPr>
      </w:pPr>
      <w:r>
        <w:rPr>
          <w:rFonts w:ascii="Arial" w:hAnsi="Arial" w:cs="Arial"/>
          <w:sz w:val="21"/>
          <w:szCs w:val="21"/>
        </w:rPr>
        <w:t>Nel</w:t>
      </w:r>
      <w:r w:rsidRPr="002D1134">
        <w:rPr>
          <w:rFonts w:ascii="Arial" w:hAnsi="Arial" w:cs="Arial"/>
          <w:sz w:val="21"/>
          <w:szCs w:val="21"/>
        </w:rPr>
        <w:t>la presa in carico del malato di demenza</w:t>
      </w:r>
      <w:r>
        <w:rPr>
          <w:rFonts w:ascii="Arial" w:hAnsi="Arial" w:cs="Arial"/>
          <w:sz w:val="21"/>
          <w:szCs w:val="21"/>
        </w:rPr>
        <w:t xml:space="preserve">, </w:t>
      </w:r>
      <w:r w:rsidR="00081C9A">
        <w:rPr>
          <w:rFonts w:ascii="Arial" w:hAnsi="Arial" w:cs="Arial"/>
          <w:sz w:val="21"/>
          <w:szCs w:val="21"/>
        </w:rPr>
        <w:t xml:space="preserve">dal riconoscimento </w:t>
      </w:r>
      <w:r w:rsidR="00081C9A" w:rsidRPr="001C0B76">
        <w:rPr>
          <w:rFonts w:ascii="Arial" w:hAnsi="Arial" w:cs="Arial"/>
          <w:sz w:val="21"/>
          <w:szCs w:val="21"/>
        </w:rPr>
        <w:t xml:space="preserve">dei </w:t>
      </w:r>
      <w:r w:rsidR="00450D48">
        <w:rPr>
          <w:rFonts w:ascii="Arial" w:hAnsi="Arial" w:cs="Arial"/>
          <w:sz w:val="21"/>
          <w:szCs w:val="21"/>
        </w:rPr>
        <w:t xml:space="preserve">primi </w:t>
      </w:r>
      <w:r w:rsidR="00081C9A" w:rsidRPr="001C0B76">
        <w:rPr>
          <w:rFonts w:ascii="Arial" w:hAnsi="Arial" w:cs="Arial"/>
          <w:sz w:val="21"/>
          <w:szCs w:val="21"/>
        </w:rPr>
        <w:t>sintomi</w:t>
      </w:r>
      <w:r w:rsidR="00A77A05">
        <w:rPr>
          <w:rFonts w:ascii="Arial" w:hAnsi="Arial" w:cs="Arial"/>
          <w:sz w:val="21"/>
          <w:szCs w:val="21"/>
        </w:rPr>
        <w:t xml:space="preserve"> a</w:t>
      </w:r>
      <w:r w:rsidR="00A77A05" w:rsidRPr="001C0B76">
        <w:rPr>
          <w:rFonts w:ascii="Arial" w:eastAsia="Times New Roman" w:hAnsi="Arial" w:cs="Arial"/>
          <w:sz w:val="21"/>
          <w:szCs w:val="21"/>
          <w:lang w:eastAsia="it-IT"/>
        </w:rPr>
        <w:t>l trattamento a lungo termine</w:t>
      </w:r>
      <w:r w:rsidR="007A406C">
        <w:rPr>
          <w:rFonts w:ascii="Arial" w:hAnsi="Arial" w:cs="Arial"/>
          <w:sz w:val="21"/>
          <w:szCs w:val="21"/>
        </w:rPr>
        <w:t>,</w:t>
      </w:r>
      <w:r w:rsidR="00081C9A" w:rsidRPr="001C0B76">
        <w:rPr>
          <w:rFonts w:ascii="Arial" w:hAnsi="Arial" w:cs="Arial"/>
          <w:sz w:val="21"/>
          <w:szCs w:val="21"/>
        </w:rPr>
        <w:t xml:space="preserve"> </w:t>
      </w:r>
      <w:r>
        <w:rPr>
          <w:rFonts w:ascii="Arial" w:hAnsi="Arial" w:cs="Arial"/>
          <w:sz w:val="21"/>
          <w:szCs w:val="21"/>
        </w:rPr>
        <w:t xml:space="preserve">il </w:t>
      </w:r>
      <w:r w:rsidR="002F3150">
        <w:rPr>
          <w:rFonts w:ascii="Arial" w:hAnsi="Arial" w:cs="Arial"/>
          <w:sz w:val="21"/>
          <w:szCs w:val="21"/>
        </w:rPr>
        <w:t>M</w:t>
      </w:r>
      <w:r w:rsidR="006D2C1F">
        <w:rPr>
          <w:rFonts w:ascii="Arial" w:hAnsi="Arial" w:cs="Arial"/>
          <w:sz w:val="21"/>
          <w:szCs w:val="21"/>
        </w:rPr>
        <w:t>edico di famiglia</w:t>
      </w:r>
      <w:r w:rsidR="002F3150">
        <w:rPr>
          <w:rFonts w:ascii="Arial" w:hAnsi="Arial" w:cs="Arial"/>
          <w:sz w:val="21"/>
          <w:szCs w:val="21"/>
        </w:rPr>
        <w:t xml:space="preserve"> </w:t>
      </w:r>
      <w:r w:rsidR="008B4CAA">
        <w:rPr>
          <w:rFonts w:ascii="Arial" w:hAnsi="Arial" w:cs="Arial"/>
          <w:sz w:val="21"/>
          <w:szCs w:val="21"/>
        </w:rPr>
        <w:t>è una figura</w:t>
      </w:r>
      <w:r w:rsidR="00BB1971">
        <w:rPr>
          <w:rFonts w:ascii="Arial" w:hAnsi="Arial" w:cs="Arial"/>
          <w:sz w:val="21"/>
          <w:szCs w:val="21"/>
        </w:rPr>
        <w:t xml:space="preserve"> </w:t>
      </w:r>
      <w:r w:rsidR="000C12CE">
        <w:rPr>
          <w:rFonts w:ascii="Arial" w:hAnsi="Arial" w:cs="Arial"/>
          <w:sz w:val="21"/>
          <w:szCs w:val="21"/>
        </w:rPr>
        <w:t>cruciale</w:t>
      </w:r>
      <w:r w:rsidR="00957090">
        <w:rPr>
          <w:rFonts w:ascii="Arial" w:hAnsi="Arial" w:cs="Arial"/>
          <w:sz w:val="21"/>
          <w:szCs w:val="21"/>
        </w:rPr>
        <w:t xml:space="preserve">: presentargli </w:t>
      </w:r>
      <w:r w:rsidR="00957090">
        <w:rPr>
          <w:rFonts w:ascii="Arial" w:eastAsia="Times New Roman" w:hAnsi="Arial" w:cs="Arial"/>
          <w:sz w:val="21"/>
          <w:szCs w:val="21"/>
          <w:lang w:eastAsia="it-IT"/>
        </w:rPr>
        <w:t>i contenuti e le finalità</w:t>
      </w:r>
      <w:r w:rsidR="00957090" w:rsidRPr="001C0B76">
        <w:rPr>
          <w:rFonts w:ascii="Arial" w:eastAsia="Times New Roman" w:hAnsi="Arial" w:cs="Arial"/>
          <w:sz w:val="21"/>
          <w:szCs w:val="21"/>
          <w:lang w:eastAsia="it-IT"/>
        </w:rPr>
        <w:t xml:space="preserve"> del </w:t>
      </w:r>
      <w:r w:rsidR="00957090" w:rsidRPr="00B31236">
        <w:rPr>
          <w:rFonts w:ascii="Arial" w:eastAsia="Times New Roman" w:hAnsi="Arial" w:cs="Arial"/>
          <w:b/>
          <w:sz w:val="21"/>
          <w:szCs w:val="21"/>
          <w:lang w:eastAsia="it-IT"/>
        </w:rPr>
        <w:t>Piano Nazionale Demenze</w:t>
      </w:r>
      <w:r w:rsidR="00957090">
        <w:rPr>
          <w:rFonts w:ascii="Arial" w:eastAsia="Times New Roman" w:hAnsi="Arial" w:cs="Arial"/>
          <w:sz w:val="21"/>
          <w:szCs w:val="21"/>
          <w:lang w:eastAsia="it-IT"/>
        </w:rPr>
        <w:t xml:space="preserve">, </w:t>
      </w:r>
      <w:r w:rsidR="00957090">
        <w:rPr>
          <w:rFonts w:ascii="Arial" w:hAnsi="Arial" w:cs="Arial"/>
          <w:sz w:val="21"/>
          <w:szCs w:val="21"/>
        </w:rPr>
        <w:t xml:space="preserve">educarlo a un </w:t>
      </w:r>
      <w:r w:rsidR="00957090" w:rsidRPr="00062DB8">
        <w:rPr>
          <w:rFonts w:ascii="Arial" w:hAnsi="Arial" w:cs="Arial"/>
          <w:sz w:val="21"/>
          <w:szCs w:val="21"/>
        </w:rPr>
        <w:t>corretto approccio diagnostico-terapeutico</w:t>
      </w:r>
      <w:r w:rsidR="00957090">
        <w:rPr>
          <w:rFonts w:ascii="Arial" w:hAnsi="Arial" w:cs="Arial"/>
          <w:sz w:val="21"/>
          <w:szCs w:val="21"/>
        </w:rPr>
        <w:t xml:space="preserve"> e renderlo consapevole del </w:t>
      </w:r>
      <w:r w:rsidR="00957090">
        <w:rPr>
          <w:rFonts w:ascii="Arial" w:eastAsia="Times New Roman" w:hAnsi="Arial" w:cs="Arial"/>
          <w:sz w:val="21"/>
          <w:szCs w:val="21"/>
          <w:lang w:eastAsia="it-IT"/>
        </w:rPr>
        <w:t xml:space="preserve">suo ruolo </w:t>
      </w:r>
      <w:r w:rsidR="00957090" w:rsidRPr="001C0B76">
        <w:rPr>
          <w:rFonts w:ascii="Arial" w:eastAsia="Times New Roman" w:hAnsi="Arial" w:cs="Arial"/>
          <w:sz w:val="21"/>
          <w:szCs w:val="21"/>
          <w:lang w:eastAsia="it-IT"/>
        </w:rPr>
        <w:t xml:space="preserve">centrale </w:t>
      </w:r>
      <w:r w:rsidR="00957090">
        <w:rPr>
          <w:rFonts w:ascii="Arial" w:eastAsia="Times New Roman" w:hAnsi="Arial" w:cs="Arial"/>
          <w:sz w:val="21"/>
          <w:szCs w:val="21"/>
          <w:lang w:eastAsia="it-IT"/>
        </w:rPr>
        <w:t xml:space="preserve">nella rete integrata dei servizi sono gli obiettivi che si pone il </w:t>
      </w:r>
      <w:r w:rsidR="00957090" w:rsidRPr="0097727A">
        <w:rPr>
          <w:rFonts w:ascii="Arial" w:eastAsia="Times New Roman" w:hAnsi="Arial" w:cs="Arial"/>
          <w:b/>
          <w:sz w:val="21"/>
          <w:szCs w:val="21"/>
          <w:lang w:eastAsia="it-IT"/>
        </w:rPr>
        <w:t>p</w:t>
      </w:r>
      <w:r w:rsidR="00957090" w:rsidRPr="0097727A">
        <w:rPr>
          <w:rFonts w:ascii="Arial" w:hAnsi="Arial" w:cs="Arial"/>
          <w:b/>
          <w:sz w:val="21"/>
          <w:szCs w:val="21"/>
        </w:rPr>
        <w:t>rogetto formativo</w:t>
      </w:r>
      <w:r w:rsidR="00957090">
        <w:rPr>
          <w:rFonts w:ascii="Arial" w:hAnsi="Arial" w:cs="Arial"/>
          <w:sz w:val="21"/>
          <w:szCs w:val="21"/>
        </w:rPr>
        <w:t xml:space="preserve"> </w:t>
      </w:r>
      <w:r w:rsidR="00957090" w:rsidRPr="001C0B76">
        <w:rPr>
          <w:rFonts w:ascii="Arial" w:hAnsi="Arial" w:cs="Arial"/>
          <w:sz w:val="21"/>
          <w:szCs w:val="21"/>
        </w:rPr>
        <w:t>promosso da</w:t>
      </w:r>
      <w:r w:rsidR="00957090">
        <w:rPr>
          <w:rFonts w:ascii="Arial" w:hAnsi="Arial" w:cs="Arial"/>
          <w:sz w:val="21"/>
          <w:szCs w:val="21"/>
        </w:rPr>
        <w:t>ll’</w:t>
      </w:r>
      <w:r w:rsidR="00957090" w:rsidRPr="00357B5F">
        <w:rPr>
          <w:rFonts w:ascii="Arial" w:hAnsi="Arial" w:cs="Arial"/>
          <w:b/>
          <w:sz w:val="21"/>
          <w:szCs w:val="21"/>
        </w:rPr>
        <w:t xml:space="preserve">Associazione Italiana </w:t>
      </w:r>
      <w:proofErr w:type="spellStart"/>
      <w:r w:rsidR="00957090" w:rsidRPr="00357B5F">
        <w:rPr>
          <w:rFonts w:ascii="Arial" w:hAnsi="Arial" w:cs="Arial"/>
          <w:b/>
          <w:sz w:val="21"/>
          <w:szCs w:val="21"/>
        </w:rPr>
        <w:t>Psicogeriatria</w:t>
      </w:r>
      <w:proofErr w:type="spellEnd"/>
      <w:r w:rsidR="00957090" w:rsidRPr="00957090">
        <w:rPr>
          <w:rFonts w:ascii="Arial" w:hAnsi="Arial" w:cs="Arial"/>
          <w:sz w:val="21"/>
          <w:szCs w:val="21"/>
        </w:rPr>
        <w:t>,</w:t>
      </w:r>
      <w:r w:rsidR="00957090" w:rsidRPr="001C0B76">
        <w:rPr>
          <w:rFonts w:ascii="Arial" w:hAnsi="Arial" w:cs="Arial"/>
          <w:sz w:val="21"/>
          <w:szCs w:val="21"/>
        </w:rPr>
        <w:t xml:space="preserve"> con il s</w:t>
      </w:r>
      <w:r w:rsidR="00CE35FD">
        <w:rPr>
          <w:rFonts w:ascii="Arial" w:hAnsi="Arial" w:cs="Arial"/>
          <w:sz w:val="21"/>
          <w:szCs w:val="21"/>
        </w:rPr>
        <w:t>upporto</w:t>
      </w:r>
      <w:r w:rsidR="00957090" w:rsidRPr="001C0B76">
        <w:rPr>
          <w:rFonts w:ascii="Arial" w:hAnsi="Arial" w:cs="Arial"/>
          <w:sz w:val="21"/>
          <w:szCs w:val="21"/>
        </w:rPr>
        <w:t xml:space="preserve"> incondizionato di </w:t>
      </w:r>
      <w:proofErr w:type="spellStart"/>
      <w:r w:rsidR="00957090" w:rsidRPr="00357B5F">
        <w:rPr>
          <w:rFonts w:ascii="Arial" w:hAnsi="Arial" w:cs="Arial"/>
          <w:b/>
          <w:sz w:val="21"/>
          <w:szCs w:val="21"/>
        </w:rPr>
        <w:t>Angelini</w:t>
      </w:r>
      <w:proofErr w:type="spellEnd"/>
      <w:r w:rsidR="00957090" w:rsidRPr="001C0B76">
        <w:rPr>
          <w:rFonts w:ascii="Arial" w:hAnsi="Arial" w:cs="Arial"/>
          <w:sz w:val="21"/>
          <w:szCs w:val="21"/>
        </w:rPr>
        <w:t>, azienda da anni impegnata a tutela della salute mentale nell’anziano.</w:t>
      </w:r>
      <w:r w:rsidR="00957090">
        <w:rPr>
          <w:rFonts w:ascii="Arial" w:hAnsi="Arial" w:cs="Arial"/>
          <w:sz w:val="21"/>
          <w:szCs w:val="21"/>
        </w:rPr>
        <w:t xml:space="preserve"> </w:t>
      </w:r>
    </w:p>
    <w:p w:rsidR="00CF3EE0" w:rsidRDefault="00CF3EE0" w:rsidP="00C06B44">
      <w:pPr>
        <w:spacing w:after="0" w:line="280" w:lineRule="atLeast"/>
        <w:jc w:val="both"/>
        <w:rPr>
          <w:rFonts w:ascii="Arial" w:eastAsia="Times New Roman" w:hAnsi="Arial" w:cs="Arial"/>
          <w:sz w:val="21"/>
          <w:szCs w:val="21"/>
        </w:rPr>
      </w:pPr>
      <w:r>
        <w:rPr>
          <w:rFonts w:ascii="Arial" w:hAnsi="Arial" w:cs="Arial"/>
          <w:sz w:val="21"/>
          <w:szCs w:val="21"/>
        </w:rPr>
        <w:t xml:space="preserve">L’iniziativa, dal titolo </w:t>
      </w:r>
      <w:r w:rsidRPr="008B0BEE">
        <w:rPr>
          <w:rFonts w:ascii="Arial" w:hAnsi="Arial" w:cs="Arial"/>
          <w:b/>
          <w:sz w:val="21"/>
          <w:szCs w:val="21"/>
        </w:rPr>
        <w:t>“</w:t>
      </w:r>
      <w:r w:rsidRPr="00A84D93">
        <w:rPr>
          <w:rFonts w:ascii="Arial" w:hAnsi="Arial" w:cs="Arial"/>
          <w:b/>
          <w:bCs/>
          <w:iCs/>
          <w:sz w:val="21"/>
          <w:szCs w:val="21"/>
        </w:rPr>
        <w:t>Piano Nazionale Demenze, nuovi scenari di cura</w:t>
      </w:r>
      <w:r>
        <w:rPr>
          <w:rFonts w:ascii="Arial" w:hAnsi="Arial" w:cs="Arial"/>
          <w:b/>
          <w:bCs/>
          <w:iCs/>
          <w:sz w:val="21"/>
          <w:szCs w:val="21"/>
        </w:rPr>
        <w:t>”</w:t>
      </w:r>
      <w:r>
        <w:rPr>
          <w:rFonts w:ascii="Arial" w:hAnsi="Arial" w:cs="Arial"/>
          <w:bCs/>
          <w:iCs/>
          <w:sz w:val="21"/>
          <w:szCs w:val="21"/>
        </w:rPr>
        <w:t>, è stata</w:t>
      </w:r>
      <w:r w:rsidRPr="00A84D93">
        <w:rPr>
          <w:rFonts w:ascii="Arial" w:hAnsi="Arial" w:cs="Arial"/>
          <w:b/>
          <w:bCs/>
          <w:i/>
          <w:iCs/>
          <w:sz w:val="21"/>
          <w:szCs w:val="21"/>
        </w:rPr>
        <w:t xml:space="preserve"> </w:t>
      </w:r>
      <w:r w:rsidRPr="00A84D93">
        <w:rPr>
          <w:rFonts w:ascii="Arial" w:hAnsi="Arial" w:cs="Arial"/>
          <w:sz w:val="21"/>
          <w:szCs w:val="21"/>
        </w:rPr>
        <w:t>annunciata</w:t>
      </w:r>
      <w:r w:rsidRPr="001C0B76">
        <w:rPr>
          <w:rFonts w:ascii="Arial" w:hAnsi="Arial" w:cs="Arial"/>
          <w:sz w:val="21"/>
          <w:szCs w:val="21"/>
        </w:rPr>
        <w:t xml:space="preserve"> oggi in occasione del </w:t>
      </w:r>
      <w:r w:rsidRPr="00357B5F">
        <w:rPr>
          <w:rFonts w:ascii="Arial" w:hAnsi="Arial" w:cs="Arial"/>
          <w:b/>
          <w:sz w:val="21"/>
          <w:szCs w:val="21"/>
        </w:rPr>
        <w:t>XVI Congresso Nazionale AIP</w:t>
      </w:r>
      <w:r w:rsidRPr="001C0B76">
        <w:rPr>
          <w:rFonts w:ascii="Arial" w:hAnsi="Arial" w:cs="Arial"/>
          <w:sz w:val="21"/>
          <w:szCs w:val="21"/>
        </w:rPr>
        <w:t xml:space="preserve"> in corso a Firenze</w:t>
      </w:r>
      <w:r>
        <w:rPr>
          <w:rFonts w:ascii="Arial" w:hAnsi="Arial" w:cs="Arial"/>
          <w:sz w:val="21"/>
          <w:szCs w:val="21"/>
        </w:rPr>
        <w:t xml:space="preserve"> e prevede </w:t>
      </w:r>
      <w:r w:rsidRPr="00CB251D">
        <w:rPr>
          <w:rFonts w:ascii="Arial" w:hAnsi="Arial" w:cs="Arial"/>
          <w:b/>
          <w:sz w:val="21"/>
          <w:szCs w:val="21"/>
        </w:rPr>
        <w:t>13 eventi ECM</w:t>
      </w:r>
      <w:r w:rsidRPr="00062DB8">
        <w:rPr>
          <w:rFonts w:ascii="Arial" w:hAnsi="Arial" w:cs="Arial"/>
          <w:sz w:val="21"/>
          <w:szCs w:val="21"/>
        </w:rPr>
        <w:t xml:space="preserve"> locali</w:t>
      </w:r>
      <w:r>
        <w:rPr>
          <w:rFonts w:ascii="Arial" w:hAnsi="Arial" w:cs="Arial"/>
          <w:sz w:val="21"/>
          <w:szCs w:val="21"/>
        </w:rPr>
        <w:t xml:space="preserve">, che si svolgeranno da </w:t>
      </w:r>
      <w:r w:rsidRPr="00062DB8">
        <w:rPr>
          <w:rFonts w:ascii="Arial" w:hAnsi="Arial" w:cs="Arial"/>
          <w:sz w:val="21"/>
          <w:szCs w:val="21"/>
        </w:rPr>
        <w:t>maggio a ottobre</w:t>
      </w:r>
      <w:r>
        <w:rPr>
          <w:rFonts w:ascii="Arial" w:hAnsi="Arial" w:cs="Arial"/>
          <w:sz w:val="21"/>
          <w:szCs w:val="21"/>
        </w:rPr>
        <w:t xml:space="preserve"> </w:t>
      </w:r>
      <w:r w:rsidRPr="00062DB8">
        <w:rPr>
          <w:rFonts w:ascii="Arial" w:hAnsi="Arial" w:cs="Arial"/>
          <w:sz w:val="21"/>
          <w:szCs w:val="21"/>
        </w:rPr>
        <w:t>nelle principali regioni italiane,</w:t>
      </w:r>
      <w:r>
        <w:rPr>
          <w:rFonts w:ascii="Arial" w:hAnsi="Arial" w:cs="Arial"/>
          <w:sz w:val="21"/>
          <w:szCs w:val="21"/>
        </w:rPr>
        <w:t xml:space="preserve"> per raggiungere o</w:t>
      </w:r>
      <w:r w:rsidRPr="00062DB8">
        <w:rPr>
          <w:rFonts w:ascii="Arial" w:hAnsi="Arial" w:cs="Arial"/>
          <w:sz w:val="21"/>
          <w:szCs w:val="21"/>
        </w:rPr>
        <w:t xml:space="preserve">ltre </w:t>
      </w:r>
      <w:r w:rsidRPr="00CB251D">
        <w:rPr>
          <w:rFonts w:ascii="Arial" w:hAnsi="Arial" w:cs="Arial"/>
          <w:b/>
          <w:sz w:val="21"/>
          <w:szCs w:val="21"/>
        </w:rPr>
        <w:t>600 Medici di Medicina Generale</w:t>
      </w:r>
      <w:r w:rsidRPr="00CB251D">
        <w:rPr>
          <w:rFonts w:ascii="Arial" w:hAnsi="Arial" w:cs="Arial"/>
          <w:sz w:val="21"/>
          <w:szCs w:val="21"/>
        </w:rPr>
        <w:t>.</w:t>
      </w:r>
    </w:p>
    <w:p w:rsidR="00957090" w:rsidRDefault="00957090" w:rsidP="00C06B44">
      <w:pPr>
        <w:spacing w:after="0" w:line="280" w:lineRule="atLeast"/>
        <w:jc w:val="both"/>
        <w:rPr>
          <w:rFonts w:ascii="Arial" w:eastAsia="Times New Roman" w:hAnsi="Arial" w:cs="Arial"/>
          <w:sz w:val="21"/>
          <w:szCs w:val="21"/>
          <w:lang w:eastAsia="it-IT"/>
        </w:rPr>
      </w:pPr>
    </w:p>
    <w:p w:rsidR="00B633DE" w:rsidRDefault="00975527" w:rsidP="00C06B44">
      <w:pPr>
        <w:spacing w:after="0" w:line="280" w:lineRule="atLeast"/>
        <w:jc w:val="both"/>
        <w:rPr>
          <w:rFonts w:ascii="Arial" w:hAnsi="Arial" w:cs="Arial"/>
          <w:sz w:val="21"/>
          <w:szCs w:val="21"/>
        </w:rPr>
      </w:pPr>
      <w:r>
        <w:rPr>
          <w:rFonts w:ascii="Arial" w:hAnsi="Arial" w:cs="Arial"/>
          <w:sz w:val="21"/>
          <w:szCs w:val="21"/>
        </w:rPr>
        <w:t>L</w:t>
      </w:r>
      <w:r w:rsidR="0094450E" w:rsidRPr="001C0B76">
        <w:rPr>
          <w:rFonts w:ascii="Arial" w:hAnsi="Arial" w:cs="Arial"/>
          <w:sz w:val="21"/>
          <w:szCs w:val="21"/>
        </w:rPr>
        <w:t>e demenze sono sindromi</w:t>
      </w:r>
      <w:r w:rsidR="00D3057C" w:rsidRPr="001C0B76">
        <w:rPr>
          <w:rFonts w:ascii="Arial" w:hAnsi="Arial" w:cs="Arial"/>
          <w:sz w:val="21"/>
          <w:szCs w:val="21"/>
        </w:rPr>
        <w:t xml:space="preserve"> cerebral</w:t>
      </w:r>
      <w:r w:rsidR="0094450E" w:rsidRPr="001C0B76">
        <w:rPr>
          <w:rFonts w:ascii="Arial" w:hAnsi="Arial" w:cs="Arial"/>
          <w:sz w:val="21"/>
          <w:szCs w:val="21"/>
        </w:rPr>
        <w:t>i degenerative</w:t>
      </w:r>
      <w:r w:rsidR="000965BE">
        <w:rPr>
          <w:rFonts w:ascii="Arial" w:hAnsi="Arial" w:cs="Arial"/>
          <w:sz w:val="21"/>
          <w:szCs w:val="21"/>
        </w:rPr>
        <w:t xml:space="preserve"> </w:t>
      </w:r>
      <w:r w:rsidR="00D3057C" w:rsidRPr="001C0B76">
        <w:rPr>
          <w:rFonts w:ascii="Arial" w:hAnsi="Arial" w:cs="Arial"/>
          <w:sz w:val="21"/>
          <w:szCs w:val="21"/>
        </w:rPr>
        <w:t>che colpisc</w:t>
      </w:r>
      <w:r w:rsidR="00440D83" w:rsidRPr="001C0B76">
        <w:rPr>
          <w:rFonts w:ascii="Arial" w:hAnsi="Arial" w:cs="Arial"/>
          <w:sz w:val="21"/>
          <w:szCs w:val="21"/>
        </w:rPr>
        <w:t>ono</w:t>
      </w:r>
      <w:r w:rsidR="00D3057C" w:rsidRPr="001C0B76">
        <w:rPr>
          <w:rFonts w:ascii="Arial" w:hAnsi="Arial" w:cs="Arial"/>
          <w:sz w:val="21"/>
          <w:szCs w:val="21"/>
        </w:rPr>
        <w:t xml:space="preserve"> la memoria, il pensiero, il comportamento e la capacità di svolgere le attività quotidiane. Il </w:t>
      </w:r>
      <w:r w:rsidR="00440D83" w:rsidRPr="001C0B76">
        <w:rPr>
          <w:rFonts w:ascii="Arial" w:hAnsi="Arial" w:cs="Arial"/>
          <w:sz w:val="21"/>
          <w:szCs w:val="21"/>
        </w:rPr>
        <w:t>loro</w:t>
      </w:r>
      <w:r w:rsidR="00D3057C" w:rsidRPr="001C0B76">
        <w:rPr>
          <w:rFonts w:ascii="Arial" w:hAnsi="Arial" w:cs="Arial"/>
          <w:sz w:val="21"/>
          <w:szCs w:val="21"/>
        </w:rPr>
        <w:t xml:space="preserve"> carattere progressivo rende </w:t>
      </w:r>
      <w:r w:rsidR="00D3057C" w:rsidRPr="006E2EEF">
        <w:rPr>
          <w:rFonts w:ascii="Arial" w:hAnsi="Arial" w:cs="Arial"/>
          <w:b/>
          <w:sz w:val="21"/>
          <w:szCs w:val="21"/>
        </w:rPr>
        <w:t>necessaria una diagnosi tempestiva</w:t>
      </w:r>
      <w:r w:rsidR="00D3057C" w:rsidRPr="001C0B76">
        <w:rPr>
          <w:rFonts w:ascii="Arial" w:hAnsi="Arial" w:cs="Arial"/>
          <w:sz w:val="21"/>
          <w:szCs w:val="21"/>
        </w:rPr>
        <w:t xml:space="preserve">, che consenta di attivare interventi farmacologici e </w:t>
      </w:r>
      <w:r w:rsidR="00100EBA" w:rsidRPr="001C0B76">
        <w:rPr>
          <w:rFonts w:ascii="Arial" w:hAnsi="Arial" w:cs="Arial"/>
          <w:sz w:val="21"/>
          <w:szCs w:val="21"/>
        </w:rPr>
        <w:t>psico-sociali</w:t>
      </w:r>
      <w:r w:rsidR="00D3057C" w:rsidRPr="001C0B76">
        <w:rPr>
          <w:rFonts w:ascii="Arial" w:hAnsi="Arial" w:cs="Arial"/>
          <w:sz w:val="21"/>
          <w:szCs w:val="21"/>
        </w:rPr>
        <w:t xml:space="preserve"> </w:t>
      </w:r>
      <w:r w:rsidR="00A70518">
        <w:rPr>
          <w:rFonts w:ascii="Arial" w:hAnsi="Arial" w:cs="Arial"/>
          <w:sz w:val="21"/>
          <w:szCs w:val="21"/>
        </w:rPr>
        <w:t xml:space="preserve">volti a </w:t>
      </w:r>
      <w:r w:rsidR="00D3057C" w:rsidRPr="001C0B76">
        <w:rPr>
          <w:rFonts w:ascii="Arial" w:hAnsi="Arial" w:cs="Arial"/>
          <w:sz w:val="21"/>
          <w:szCs w:val="21"/>
        </w:rPr>
        <w:t>rallentare</w:t>
      </w:r>
      <w:r w:rsidR="001170A0">
        <w:rPr>
          <w:rFonts w:ascii="Arial" w:hAnsi="Arial" w:cs="Arial"/>
          <w:sz w:val="21"/>
          <w:szCs w:val="21"/>
        </w:rPr>
        <w:t xml:space="preserve"> </w:t>
      </w:r>
      <w:r w:rsidR="00D3057C" w:rsidRPr="001C0B76">
        <w:rPr>
          <w:rFonts w:ascii="Arial" w:hAnsi="Arial" w:cs="Arial"/>
          <w:sz w:val="21"/>
          <w:szCs w:val="21"/>
        </w:rPr>
        <w:t>l’evoluzione della malattia e contenerne i disturbi specifici.</w:t>
      </w:r>
      <w:r w:rsidR="00CE56B4" w:rsidRPr="001C0B76">
        <w:rPr>
          <w:rFonts w:ascii="Arial" w:hAnsi="Arial" w:cs="Arial"/>
          <w:sz w:val="21"/>
          <w:szCs w:val="21"/>
        </w:rPr>
        <w:t xml:space="preserve"> </w:t>
      </w:r>
      <w:r w:rsidR="00820939">
        <w:rPr>
          <w:rFonts w:ascii="Arial" w:hAnsi="Arial" w:cs="Arial"/>
          <w:sz w:val="21"/>
          <w:szCs w:val="21"/>
        </w:rPr>
        <w:t>N</w:t>
      </w:r>
      <w:r w:rsidR="00820939" w:rsidRPr="001C0B76">
        <w:rPr>
          <w:rFonts w:ascii="Arial" w:hAnsi="Arial" w:cs="Arial"/>
          <w:sz w:val="21"/>
          <w:szCs w:val="21"/>
        </w:rPr>
        <w:t xml:space="preserve">on </w:t>
      </w:r>
      <w:r w:rsidR="00820939">
        <w:rPr>
          <w:rFonts w:ascii="Arial" w:hAnsi="Arial" w:cs="Arial"/>
          <w:sz w:val="21"/>
          <w:szCs w:val="21"/>
        </w:rPr>
        <w:t xml:space="preserve">fanno </w:t>
      </w:r>
      <w:r w:rsidR="00820939" w:rsidRPr="001C0B76">
        <w:rPr>
          <w:rFonts w:ascii="Arial" w:hAnsi="Arial" w:cs="Arial"/>
          <w:sz w:val="21"/>
          <w:szCs w:val="21"/>
        </w:rPr>
        <w:t xml:space="preserve">parte del normale processo di invecchiamento ma </w:t>
      </w:r>
      <w:r w:rsidR="00820939">
        <w:rPr>
          <w:rFonts w:ascii="Arial" w:hAnsi="Arial" w:cs="Arial"/>
          <w:sz w:val="21"/>
          <w:szCs w:val="21"/>
        </w:rPr>
        <w:t xml:space="preserve">sono </w:t>
      </w:r>
      <w:r w:rsidR="0054659A">
        <w:rPr>
          <w:rFonts w:ascii="Arial" w:hAnsi="Arial" w:cs="Arial"/>
          <w:sz w:val="21"/>
          <w:szCs w:val="21"/>
        </w:rPr>
        <w:t>malattie</w:t>
      </w:r>
      <w:r w:rsidR="00820939" w:rsidRPr="001C0B76">
        <w:rPr>
          <w:rFonts w:ascii="Arial" w:hAnsi="Arial" w:cs="Arial"/>
          <w:sz w:val="21"/>
          <w:szCs w:val="21"/>
        </w:rPr>
        <w:t xml:space="preserve"> </w:t>
      </w:r>
      <w:r w:rsidR="00820939">
        <w:rPr>
          <w:rFonts w:ascii="Arial" w:hAnsi="Arial" w:cs="Arial"/>
          <w:sz w:val="21"/>
          <w:szCs w:val="21"/>
        </w:rPr>
        <w:t>da</w:t>
      </w:r>
      <w:r w:rsidR="00820939" w:rsidRPr="001C0B76">
        <w:rPr>
          <w:rFonts w:ascii="Arial" w:hAnsi="Arial" w:cs="Arial"/>
          <w:sz w:val="21"/>
          <w:szCs w:val="21"/>
        </w:rPr>
        <w:t xml:space="preserve"> </w:t>
      </w:r>
      <w:r w:rsidR="00820939">
        <w:rPr>
          <w:rFonts w:ascii="Arial" w:hAnsi="Arial" w:cs="Arial"/>
          <w:sz w:val="21"/>
          <w:szCs w:val="21"/>
        </w:rPr>
        <w:t xml:space="preserve">affrontare </w:t>
      </w:r>
      <w:r w:rsidR="00820939" w:rsidRPr="001C0B76">
        <w:rPr>
          <w:rFonts w:ascii="Arial" w:hAnsi="Arial" w:cs="Arial"/>
          <w:sz w:val="21"/>
          <w:szCs w:val="21"/>
        </w:rPr>
        <w:t xml:space="preserve">con determinazione, combattendo lo stigma e </w:t>
      </w:r>
      <w:r w:rsidR="00820939">
        <w:rPr>
          <w:rFonts w:ascii="Arial" w:hAnsi="Arial" w:cs="Arial"/>
          <w:sz w:val="21"/>
          <w:szCs w:val="21"/>
        </w:rPr>
        <w:t xml:space="preserve">il </w:t>
      </w:r>
      <w:r w:rsidR="00820939" w:rsidRPr="001C0B76">
        <w:rPr>
          <w:rFonts w:ascii="Arial" w:hAnsi="Arial" w:cs="Arial"/>
          <w:sz w:val="21"/>
          <w:szCs w:val="21"/>
        </w:rPr>
        <w:t>fatalis</w:t>
      </w:r>
      <w:r w:rsidR="00820939">
        <w:rPr>
          <w:rFonts w:ascii="Arial" w:hAnsi="Arial" w:cs="Arial"/>
          <w:sz w:val="21"/>
          <w:szCs w:val="21"/>
        </w:rPr>
        <w:t>mo</w:t>
      </w:r>
      <w:r w:rsidR="00820939" w:rsidRPr="001C0B76">
        <w:rPr>
          <w:rFonts w:ascii="Arial" w:hAnsi="Arial" w:cs="Arial"/>
          <w:sz w:val="21"/>
          <w:szCs w:val="21"/>
        </w:rPr>
        <w:t xml:space="preserve"> ancora p</w:t>
      </w:r>
      <w:r w:rsidR="00820939">
        <w:rPr>
          <w:rFonts w:ascii="Arial" w:hAnsi="Arial" w:cs="Arial"/>
          <w:sz w:val="21"/>
          <w:szCs w:val="21"/>
        </w:rPr>
        <w:t>resenti</w:t>
      </w:r>
      <w:r w:rsidR="00820939" w:rsidRPr="001C0B76">
        <w:rPr>
          <w:rFonts w:ascii="Arial" w:hAnsi="Arial" w:cs="Arial"/>
          <w:sz w:val="21"/>
          <w:szCs w:val="21"/>
        </w:rPr>
        <w:t xml:space="preserve"> nelle famiglie, nella società e </w:t>
      </w:r>
      <w:r w:rsidR="00820939">
        <w:rPr>
          <w:rFonts w:ascii="Arial" w:hAnsi="Arial" w:cs="Arial"/>
          <w:sz w:val="21"/>
          <w:szCs w:val="21"/>
        </w:rPr>
        <w:t>talv</w:t>
      </w:r>
      <w:r w:rsidR="00820939" w:rsidRPr="001C0B76">
        <w:rPr>
          <w:rFonts w:ascii="Arial" w:hAnsi="Arial" w:cs="Arial"/>
          <w:sz w:val="21"/>
          <w:szCs w:val="21"/>
        </w:rPr>
        <w:t>olt</w:t>
      </w:r>
      <w:r w:rsidR="00820939">
        <w:rPr>
          <w:rFonts w:ascii="Arial" w:hAnsi="Arial" w:cs="Arial"/>
          <w:sz w:val="21"/>
          <w:szCs w:val="21"/>
        </w:rPr>
        <w:t>a</w:t>
      </w:r>
      <w:r w:rsidR="00820939" w:rsidRPr="001C0B76">
        <w:rPr>
          <w:rFonts w:ascii="Arial" w:hAnsi="Arial" w:cs="Arial"/>
          <w:sz w:val="21"/>
          <w:szCs w:val="21"/>
        </w:rPr>
        <w:t xml:space="preserve"> tra gli stessi operatori sanitari</w:t>
      </w:r>
      <w:r w:rsidR="00820939">
        <w:rPr>
          <w:rFonts w:ascii="Arial" w:hAnsi="Arial" w:cs="Arial"/>
          <w:sz w:val="21"/>
          <w:szCs w:val="21"/>
        </w:rPr>
        <w:t>.</w:t>
      </w:r>
      <w:r w:rsidR="00085530">
        <w:rPr>
          <w:rFonts w:ascii="Arial" w:hAnsi="Arial" w:cs="Arial"/>
          <w:sz w:val="21"/>
          <w:szCs w:val="21"/>
        </w:rPr>
        <w:t xml:space="preserve"> </w:t>
      </w:r>
      <w:r w:rsidR="005371D8">
        <w:rPr>
          <w:rFonts w:ascii="Arial" w:hAnsi="Arial" w:cs="Arial"/>
          <w:sz w:val="21"/>
          <w:szCs w:val="21"/>
        </w:rPr>
        <w:t xml:space="preserve">Partendo da queste considerazioni, </w:t>
      </w:r>
      <w:r w:rsidR="00247344" w:rsidRPr="001C0B76">
        <w:rPr>
          <w:rFonts w:ascii="Arial" w:hAnsi="Arial" w:cs="Arial"/>
          <w:sz w:val="21"/>
          <w:szCs w:val="21"/>
        </w:rPr>
        <w:t>il 30 ottobre 2014</w:t>
      </w:r>
      <w:r w:rsidR="00247344">
        <w:rPr>
          <w:rFonts w:ascii="Arial" w:hAnsi="Arial" w:cs="Arial"/>
          <w:sz w:val="21"/>
          <w:szCs w:val="21"/>
        </w:rPr>
        <w:t xml:space="preserve"> </w:t>
      </w:r>
      <w:r w:rsidR="00C30C88" w:rsidRPr="001C0B76">
        <w:rPr>
          <w:rFonts w:ascii="Arial" w:hAnsi="Arial" w:cs="Arial"/>
          <w:sz w:val="21"/>
          <w:szCs w:val="21"/>
        </w:rPr>
        <w:t xml:space="preserve">la Conferenza Unificata </w:t>
      </w:r>
      <w:r w:rsidR="00FC4F7C">
        <w:rPr>
          <w:rFonts w:ascii="Arial" w:hAnsi="Arial" w:cs="Arial"/>
          <w:sz w:val="21"/>
          <w:szCs w:val="21"/>
        </w:rPr>
        <w:t>ha approvato l</w:t>
      </w:r>
      <w:r w:rsidR="003D7C40">
        <w:rPr>
          <w:rFonts w:ascii="Arial" w:hAnsi="Arial" w:cs="Arial"/>
          <w:sz w:val="21"/>
          <w:szCs w:val="21"/>
        </w:rPr>
        <w:t xml:space="preserve">’accordo </w:t>
      </w:r>
      <w:r w:rsidR="004B43D2">
        <w:rPr>
          <w:rFonts w:ascii="Arial" w:hAnsi="Arial" w:cs="Arial"/>
          <w:sz w:val="21"/>
          <w:szCs w:val="21"/>
        </w:rPr>
        <w:t xml:space="preserve">tra </w:t>
      </w:r>
      <w:r w:rsidR="003D7C40">
        <w:rPr>
          <w:rFonts w:ascii="Arial" w:hAnsi="Arial" w:cs="Arial"/>
          <w:sz w:val="21"/>
          <w:szCs w:val="21"/>
        </w:rPr>
        <w:t>Governo</w:t>
      </w:r>
      <w:r w:rsidR="00C30C88" w:rsidRPr="001C0B76">
        <w:rPr>
          <w:rFonts w:ascii="Arial" w:hAnsi="Arial" w:cs="Arial"/>
          <w:sz w:val="21"/>
          <w:szCs w:val="21"/>
        </w:rPr>
        <w:t xml:space="preserve">, Regioni e Province autonome </w:t>
      </w:r>
      <w:r w:rsidR="003D7C40">
        <w:rPr>
          <w:rFonts w:ascii="Arial" w:hAnsi="Arial" w:cs="Arial"/>
          <w:sz w:val="21"/>
          <w:szCs w:val="21"/>
        </w:rPr>
        <w:t xml:space="preserve">sul </w:t>
      </w:r>
      <w:r w:rsidR="000C2E5A" w:rsidRPr="001C0B76">
        <w:rPr>
          <w:rFonts w:ascii="Arial" w:hAnsi="Arial" w:cs="Arial"/>
          <w:sz w:val="21"/>
          <w:szCs w:val="21"/>
        </w:rPr>
        <w:t xml:space="preserve">"Piano </w:t>
      </w:r>
      <w:r w:rsidR="003C7A34" w:rsidRPr="001C0B76">
        <w:rPr>
          <w:rFonts w:ascii="Arial" w:hAnsi="Arial" w:cs="Arial"/>
          <w:sz w:val="21"/>
          <w:szCs w:val="21"/>
        </w:rPr>
        <w:t>Nazionale Demenze</w:t>
      </w:r>
      <w:r w:rsidR="00EF103D">
        <w:rPr>
          <w:rFonts w:ascii="Arial" w:hAnsi="Arial" w:cs="Arial"/>
          <w:sz w:val="21"/>
          <w:szCs w:val="21"/>
        </w:rPr>
        <w:t>”</w:t>
      </w:r>
      <w:r w:rsidR="000C2E5A" w:rsidRPr="001C0B76">
        <w:rPr>
          <w:rFonts w:ascii="Arial" w:hAnsi="Arial" w:cs="Arial"/>
          <w:sz w:val="21"/>
          <w:szCs w:val="21"/>
        </w:rPr>
        <w:t xml:space="preserve"> che</w:t>
      </w:r>
      <w:r w:rsidR="00EF103D">
        <w:rPr>
          <w:rFonts w:ascii="Arial" w:hAnsi="Arial" w:cs="Arial"/>
          <w:sz w:val="21"/>
          <w:szCs w:val="21"/>
        </w:rPr>
        <w:t>,</w:t>
      </w:r>
      <w:r w:rsidR="000C2E5A" w:rsidRPr="001C0B76">
        <w:rPr>
          <w:rFonts w:ascii="Arial" w:hAnsi="Arial" w:cs="Arial"/>
          <w:sz w:val="21"/>
          <w:szCs w:val="21"/>
        </w:rPr>
        <w:t xml:space="preserve"> </w:t>
      </w:r>
      <w:r w:rsidR="00EF103D">
        <w:rPr>
          <w:rFonts w:ascii="Arial" w:hAnsi="Arial" w:cs="Arial"/>
          <w:sz w:val="21"/>
          <w:szCs w:val="21"/>
        </w:rPr>
        <w:t xml:space="preserve">puntando a una </w:t>
      </w:r>
      <w:r w:rsidR="00EF103D" w:rsidRPr="006E2EEF">
        <w:rPr>
          <w:rFonts w:ascii="Arial" w:hAnsi="Arial" w:cs="Arial"/>
          <w:b/>
          <w:sz w:val="21"/>
          <w:szCs w:val="21"/>
        </w:rPr>
        <w:t>gestione integrata e multidisciplinare</w:t>
      </w:r>
      <w:r w:rsidR="00EF103D">
        <w:rPr>
          <w:rFonts w:ascii="Arial" w:hAnsi="Arial" w:cs="Arial"/>
          <w:b/>
          <w:sz w:val="21"/>
          <w:szCs w:val="21"/>
        </w:rPr>
        <w:t xml:space="preserve"> </w:t>
      </w:r>
      <w:r w:rsidR="00EF103D">
        <w:rPr>
          <w:rFonts w:ascii="Arial" w:hAnsi="Arial" w:cs="Arial"/>
          <w:sz w:val="21"/>
          <w:szCs w:val="21"/>
        </w:rPr>
        <w:t>del problema</w:t>
      </w:r>
      <w:r w:rsidR="00EF103D" w:rsidRPr="00EF103D">
        <w:rPr>
          <w:rFonts w:ascii="Arial" w:hAnsi="Arial" w:cs="Arial"/>
          <w:sz w:val="21"/>
          <w:szCs w:val="21"/>
        </w:rPr>
        <w:t>,</w:t>
      </w:r>
      <w:r w:rsidR="00EF103D" w:rsidRPr="001C0B76">
        <w:rPr>
          <w:rFonts w:ascii="Arial" w:hAnsi="Arial" w:cs="Arial"/>
          <w:sz w:val="21"/>
          <w:szCs w:val="21"/>
        </w:rPr>
        <w:t xml:space="preserve"> </w:t>
      </w:r>
      <w:r w:rsidR="000C2E5A" w:rsidRPr="001C0B76">
        <w:rPr>
          <w:rFonts w:ascii="Arial" w:hAnsi="Arial" w:cs="Arial"/>
          <w:sz w:val="21"/>
          <w:szCs w:val="21"/>
        </w:rPr>
        <w:t>intende fornire indicazioni strategiche per migliora</w:t>
      </w:r>
      <w:r w:rsidR="00CA0DE0">
        <w:rPr>
          <w:rFonts w:ascii="Arial" w:hAnsi="Arial" w:cs="Arial"/>
          <w:sz w:val="21"/>
          <w:szCs w:val="21"/>
        </w:rPr>
        <w:t>re</w:t>
      </w:r>
      <w:r w:rsidR="00737D19">
        <w:rPr>
          <w:rFonts w:ascii="Arial" w:hAnsi="Arial" w:cs="Arial"/>
          <w:sz w:val="21"/>
          <w:szCs w:val="21"/>
        </w:rPr>
        <w:t xml:space="preserve"> </w:t>
      </w:r>
      <w:r w:rsidR="00502A39">
        <w:rPr>
          <w:rFonts w:ascii="Arial" w:hAnsi="Arial" w:cs="Arial"/>
          <w:sz w:val="21"/>
          <w:szCs w:val="21"/>
        </w:rPr>
        <w:t xml:space="preserve">e uniformare la </w:t>
      </w:r>
      <w:r w:rsidR="000C2E5A" w:rsidRPr="001C0B76">
        <w:rPr>
          <w:rFonts w:ascii="Arial" w:hAnsi="Arial" w:cs="Arial"/>
          <w:sz w:val="21"/>
          <w:szCs w:val="21"/>
        </w:rPr>
        <w:t>qualità de</w:t>
      </w:r>
      <w:r w:rsidR="00502A39">
        <w:rPr>
          <w:rFonts w:ascii="Arial" w:hAnsi="Arial" w:cs="Arial"/>
          <w:sz w:val="21"/>
          <w:szCs w:val="21"/>
        </w:rPr>
        <w:t xml:space="preserve">ll’assistenza </w:t>
      </w:r>
      <w:r w:rsidR="00663232">
        <w:rPr>
          <w:rFonts w:ascii="Arial" w:hAnsi="Arial" w:cs="Arial"/>
          <w:sz w:val="21"/>
          <w:szCs w:val="21"/>
        </w:rPr>
        <w:t xml:space="preserve">erogata </w:t>
      </w:r>
      <w:r w:rsidR="00502A39">
        <w:rPr>
          <w:rFonts w:ascii="Arial" w:hAnsi="Arial" w:cs="Arial"/>
          <w:sz w:val="21"/>
          <w:szCs w:val="21"/>
        </w:rPr>
        <w:t>in Italia</w:t>
      </w:r>
      <w:r w:rsidR="00663232">
        <w:rPr>
          <w:rFonts w:ascii="Arial" w:hAnsi="Arial" w:cs="Arial"/>
          <w:sz w:val="21"/>
          <w:szCs w:val="21"/>
        </w:rPr>
        <w:t xml:space="preserve">: </w:t>
      </w:r>
      <w:r w:rsidR="00CE35FD">
        <w:rPr>
          <w:rFonts w:ascii="Arial" w:hAnsi="Arial" w:cs="Arial"/>
          <w:sz w:val="21"/>
          <w:szCs w:val="21"/>
        </w:rPr>
        <w:t xml:space="preserve">dalle </w:t>
      </w:r>
      <w:r w:rsidR="000C2E5A" w:rsidRPr="001C0B76">
        <w:rPr>
          <w:rFonts w:ascii="Arial" w:hAnsi="Arial" w:cs="Arial"/>
          <w:sz w:val="21"/>
          <w:szCs w:val="21"/>
        </w:rPr>
        <w:t>terap</w:t>
      </w:r>
      <w:r w:rsidR="00CE35FD">
        <w:rPr>
          <w:rFonts w:ascii="Arial" w:hAnsi="Arial" w:cs="Arial"/>
          <w:sz w:val="21"/>
          <w:szCs w:val="21"/>
        </w:rPr>
        <w:t>i</w:t>
      </w:r>
      <w:r w:rsidR="000C2E5A" w:rsidRPr="001C0B76">
        <w:rPr>
          <w:rFonts w:ascii="Arial" w:hAnsi="Arial" w:cs="Arial"/>
          <w:sz w:val="21"/>
          <w:szCs w:val="21"/>
        </w:rPr>
        <w:t>e</w:t>
      </w:r>
      <w:r w:rsidR="00BC33B1" w:rsidRPr="001C0B76">
        <w:rPr>
          <w:rFonts w:ascii="Arial" w:hAnsi="Arial" w:cs="Arial"/>
          <w:sz w:val="21"/>
          <w:szCs w:val="21"/>
        </w:rPr>
        <w:t xml:space="preserve"> </w:t>
      </w:r>
      <w:r w:rsidR="00CE35FD">
        <w:rPr>
          <w:rFonts w:ascii="Arial" w:hAnsi="Arial" w:cs="Arial"/>
          <w:sz w:val="21"/>
          <w:szCs w:val="21"/>
        </w:rPr>
        <w:t xml:space="preserve">specialistiche </w:t>
      </w:r>
      <w:r w:rsidR="000C2E5A" w:rsidRPr="001C0B76">
        <w:rPr>
          <w:rFonts w:ascii="Arial" w:hAnsi="Arial" w:cs="Arial"/>
          <w:sz w:val="21"/>
          <w:szCs w:val="21"/>
        </w:rPr>
        <w:t xml:space="preserve">al sostegno e all'accompagnamento del malato e dei </w:t>
      </w:r>
      <w:proofErr w:type="spellStart"/>
      <w:r w:rsidR="0054659A">
        <w:rPr>
          <w:rFonts w:ascii="Arial" w:hAnsi="Arial" w:cs="Arial"/>
          <w:sz w:val="21"/>
          <w:szCs w:val="21"/>
        </w:rPr>
        <w:t>caregiver</w:t>
      </w:r>
      <w:proofErr w:type="spellEnd"/>
      <w:r w:rsidR="003A2176">
        <w:rPr>
          <w:rFonts w:ascii="Arial" w:hAnsi="Arial" w:cs="Arial"/>
          <w:sz w:val="21"/>
          <w:szCs w:val="21"/>
        </w:rPr>
        <w:t>,</w:t>
      </w:r>
      <w:r w:rsidR="00BC33B1" w:rsidRPr="001C0B76">
        <w:rPr>
          <w:rFonts w:ascii="Arial" w:hAnsi="Arial" w:cs="Arial"/>
          <w:sz w:val="21"/>
          <w:szCs w:val="21"/>
        </w:rPr>
        <w:t xml:space="preserve"> </w:t>
      </w:r>
      <w:r w:rsidR="00663232">
        <w:rPr>
          <w:rFonts w:ascii="Arial" w:hAnsi="Arial" w:cs="Arial"/>
          <w:sz w:val="21"/>
          <w:szCs w:val="21"/>
        </w:rPr>
        <w:t>durante</w:t>
      </w:r>
      <w:r w:rsidR="000C2E5A" w:rsidRPr="001C0B76">
        <w:rPr>
          <w:rFonts w:ascii="Arial" w:hAnsi="Arial" w:cs="Arial"/>
          <w:sz w:val="21"/>
          <w:szCs w:val="21"/>
        </w:rPr>
        <w:t xml:space="preserve"> tutto il percorso di cura</w:t>
      </w:r>
      <w:r w:rsidR="007D4B80" w:rsidRPr="001C0B76">
        <w:rPr>
          <w:rFonts w:ascii="Arial" w:hAnsi="Arial" w:cs="Arial"/>
          <w:sz w:val="21"/>
          <w:szCs w:val="21"/>
        </w:rPr>
        <w:t>.</w:t>
      </w:r>
    </w:p>
    <w:p w:rsidR="002C0B8F" w:rsidRDefault="00CC51D2" w:rsidP="00C06B44">
      <w:pPr>
        <w:spacing w:after="0" w:line="280" w:lineRule="atLeast"/>
        <w:jc w:val="both"/>
        <w:rPr>
          <w:rFonts w:ascii="Arial" w:eastAsia="Times New Roman" w:hAnsi="Arial" w:cs="Arial"/>
          <w:sz w:val="21"/>
          <w:szCs w:val="21"/>
          <w:lang w:eastAsia="it-IT"/>
        </w:rPr>
      </w:pPr>
      <w:r>
        <w:rPr>
          <w:rFonts w:ascii="Arial" w:hAnsi="Arial" w:cs="Arial"/>
          <w:sz w:val="21"/>
          <w:szCs w:val="21"/>
        </w:rPr>
        <w:t xml:space="preserve">Ed è in un simile </w:t>
      </w:r>
      <w:r w:rsidR="00EB744E">
        <w:rPr>
          <w:rFonts w:ascii="Arial" w:hAnsi="Arial" w:cs="Arial"/>
          <w:sz w:val="21"/>
          <w:szCs w:val="21"/>
        </w:rPr>
        <w:t>contesto</w:t>
      </w:r>
      <w:r w:rsidR="009F0B9A">
        <w:rPr>
          <w:rFonts w:ascii="Arial" w:hAnsi="Arial" w:cs="Arial"/>
          <w:sz w:val="21"/>
          <w:szCs w:val="21"/>
        </w:rPr>
        <w:t xml:space="preserve"> </w:t>
      </w:r>
      <w:r>
        <w:rPr>
          <w:rFonts w:ascii="Arial" w:hAnsi="Arial" w:cs="Arial"/>
          <w:sz w:val="21"/>
          <w:szCs w:val="21"/>
        </w:rPr>
        <w:t xml:space="preserve">che </w:t>
      </w:r>
      <w:r w:rsidR="009F0B9A">
        <w:rPr>
          <w:rFonts w:ascii="Arial" w:hAnsi="Arial" w:cs="Arial"/>
          <w:sz w:val="21"/>
          <w:szCs w:val="21"/>
        </w:rPr>
        <w:t xml:space="preserve">si colloca l’operato del Medico di famiglia, fondamentale per </w:t>
      </w:r>
      <w:r w:rsidR="009F0B9A" w:rsidRPr="001C0B76">
        <w:rPr>
          <w:rFonts w:ascii="Arial" w:eastAsia="Times New Roman" w:hAnsi="Arial" w:cs="Arial"/>
          <w:sz w:val="21"/>
          <w:szCs w:val="21"/>
          <w:lang w:eastAsia="it-IT"/>
        </w:rPr>
        <w:t>l’applica</w:t>
      </w:r>
      <w:r w:rsidR="009F0B9A">
        <w:rPr>
          <w:rFonts w:ascii="Arial" w:eastAsia="Times New Roman" w:hAnsi="Arial" w:cs="Arial"/>
          <w:sz w:val="21"/>
          <w:szCs w:val="21"/>
          <w:lang w:eastAsia="it-IT"/>
        </w:rPr>
        <w:t>zione degli obiettivi del Piano</w:t>
      </w:r>
      <w:r w:rsidR="00333671">
        <w:rPr>
          <w:rFonts w:ascii="Arial" w:eastAsia="Times New Roman" w:hAnsi="Arial" w:cs="Arial"/>
          <w:sz w:val="21"/>
          <w:szCs w:val="21"/>
          <w:lang w:eastAsia="it-IT"/>
        </w:rPr>
        <w:t xml:space="preserve">, </w:t>
      </w:r>
      <w:r w:rsidR="00333671" w:rsidRPr="001C0B76">
        <w:rPr>
          <w:rFonts w:ascii="Arial" w:eastAsia="Times New Roman" w:hAnsi="Arial" w:cs="Arial"/>
          <w:sz w:val="21"/>
          <w:szCs w:val="21"/>
          <w:lang w:eastAsia="it-IT"/>
        </w:rPr>
        <w:t>in collaborazione con lo specialista</w:t>
      </w:r>
      <w:r w:rsidR="009F0B9A">
        <w:rPr>
          <w:rFonts w:ascii="Arial" w:eastAsia="Times New Roman" w:hAnsi="Arial" w:cs="Arial"/>
          <w:sz w:val="21"/>
          <w:szCs w:val="21"/>
          <w:lang w:eastAsia="it-IT"/>
        </w:rPr>
        <w:t>.</w:t>
      </w:r>
    </w:p>
    <w:p w:rsidR="003943C9" w:rsidRPr="001C0B76" w:rsidRDefault="003943C9" w:rsidP="00C06B44">
      <w:pPr>
        <w:spacing w:after="0" w:line="280" w:lineRule="atLeast"/>
        <w:jc w:val="both"/>
        <w:rPr>
          <w:rFonts w:ascii="Arial" w:hAnsi="Arial" w:cs="Arial"/>
          <w:sz w:val="21"/>
          <w:szCs w:val="21"/>
        </w:rPr>
      </w:pPr>
    </w:p>
    <w:p w:rsidR="001E713B" w:rsidRPr="001C0B76" w:rsidRDefault="00DE0BD7" w:rsidP="00C06B44">
      <w:pPr>
        <w:spacing w:after="0" w:line="280" w:lineRule="atLeast"/>
        <w:jc w:val="both"/>
        <w:rPr>
          <w:rFonts w:ascii="Arial" w:eastAsia="Times New Roman" w:hAnsi="Arial" w:cs="Arial"/>
          <w:i/>
          <w:sz w:val="21"/>
          <w:szCs w:val="21"/>
          <w:lang w:eastAsia="it-IT"/>
        </w:rPr>
      </w:pPr>
      <w:bookmarkStart w:id="0" w:name="top"/>
      <w:r w:rsidRPr="001C0B76">
        <w:rPr>
          <w:rFonts w:ascii="Arial" w:eastAsia="Times New Roman" w:hAnsi="Arial" w:cs="Arial"/>
          <w:i/>
          <w:sz w:val="21"/>
          <w:szCs w:val="21"/>
          <w:lang w:eastAsia="it-IT"/>
        </w:rPr>
        <w:t>“</w:t>
      </w:r>
      <w:r w:rsidR="0044558B" w:rsidRPr="001C0B76">
        <w:rPr>
          <w:rFonts w:ascii="Arial" w:eastAsia="Times New Roman" w:hAnsi="Arial" w:cs="Arial"/>
          <w:i/>
          <w:sz w:val="21"/>
          <w:szCs w:val="21"/>
          <w:lang w:eastAsia="it-IT"/>
        </w:rPr>
        <w:t>La co</w:t>
      </w:r>
      <w:r w:rsidR="004635FA" w:rsidRPr="001C0B76">
        <w:rPr>
          <w:rFonts w:ascii="Arial" w:eastAsia="Times New Roman" w:hAnsi="Arial" w:cs="Arial"/>
          <w:i/>
          <w:sz w:val="21"/>
          <w:szCs w:val="21"/>
          <w:lang w:eastAsia="it-IT"/>
        </w:rPr>
        <w:t>mplessità della sfida alle demenze </w:t>
      </w:r>
      <w:r w:rsidR="0044558B" w:rsidRPr="001C0B76">
        <w:rPr>
          <w:rFonts w:ascii="Arial" w:eastAsia="Times New Roman" w:hAnsi="Arial" w:cs="Arial"/>
          <w:i/>
          <w:sz w:val="21"/>
          <w:szCs w:val="21"/>
          <w:lang w:eastAsia="it-IT"/>
        </w:rPr>
        <w:t>e la loro crescita esponenziale</w:t>
      </w:r>
      <w:r w:rsidR="008C6A4D" w:rsidRPr="001C0B76">
        <w:rPr>
          <w:rFonts w:ascii="Arial" w:eastAsia="Times New Roman" w:hAnsi="Arial" w:cs="Arial"/>
          <w:i/>
          <w:sz w:val="21"/>
          <w:szCs w:val="21"/>
          <w:lang w:eastAsia="it-IT"/>
        </w:rPr>
        <w:t xml:space="preserve">, legata al costante </w:t>
      </w:r>
      <w:r w:rsidR="0044558B" w:rsidRPr="001C0B76">
        <w:rPr>
          <w:rFonts w:ascii="Arial" w:eastAsia="Times New Roman" w:hAnsi="Arial" w:cs="Arial"/>
          <w:i/>
          <w:sz w:val="21"/>
          <w:szCs w:val="21"/>
          <w:lang w:eastAsia="it-IT"/>
        </w:rPr>
        <w:t xml:space="preserve">aumento dell’aspettativa di vita, rendono necessario strutturare </w:t>
      </w:r>
      <w:r w:rsidR="001777FC" w:rsidRPr="001C0B76">
        <w:rPr>
          <w:rFonts w:ascii="Arial" w:eastAsia="Times New Roman" w:hAnsi="Arial" w:cs="Arial"/>
          <w:i/>
          <w:sz w:val="21"/>
          <w:szCs w:val="21"/>
          <w:lang w:eastAsia="it-IT"/>
        </w:rPr>
        <w:t xml:space="preserve">sul territorio </w:t>
      </w:r>
      <w:r w:rsidR="0044558B" w:rsidRPr="001C0B76">
        <w:rPr>
          <w:rFonts w:ascii="Arial" w:eastAsia="Times New Roman" w:hAnsi="Arial" w:cs="Arial"/>
          <w:i/>
          <w:sz w:val="21"/>
          <w:szCs w:val="21"/>
          <w:lang w:eastAsia="it-IT"/>
        </w:rPr>
        <w:t>interventi</w:t>
      </w:r>
      <w:r w:rsidR="00A314DD" w:rsidRPr="001C0B76">
        <w:rPr>
          <w:rFonts w:ascii="Arial" w:eastAsia="Times New Roman" w:hAnsi="Arial" w:cs="Arial"/>
          <w:i/>
          <w:sz w:val="21"/>
          <w:szCs w:val="21"/>
          <w:lang w:eastAsia="it-IT"/>
        </w:rPr>
        <w:t xml:space="preserve"> assistenziali</w:t>
      </w:r>
      <w:r w:rsidR="0044558B" w:rsidRPr="001C0B76">
        <w:rPr>
          <w:rFonts w:ascii="Arial" w:eastAsia="Times New Roman" w:hAnsi="Arial" w:cs="Arial"/>
          <w:i/>
          <w:sz w:val="21"/>
          <w:szCs w:val="21"/>
          <w:lang w:eastAsia="it-IT"/>
        </w:rPr>
        <w:t xml:space="preserve"> </w:t>
      </w:r>
      <w:r w:rsidR="001777FC" w:rsidRPr="001C0B76">
        <w:rPr>
          <w:rFonts w:ascii="Arial" w:eastAsia="Times New Roman" w:hAnsi="Arial" w:cs="Arial"/>
          <w:i/>
          <w:sz w:val="21"/>
          <w:szCs w:val="21"/>
          <w:lang w:eastAsia="it-IT"/>
        </w:rPr>
        <w:t xml:space="preserve">appropriati </w:t>
      </w:r>
      <w:r w:rsidR="00567686" w:rsidRPr="001C0B76">
        <w:rPr>
          <w:rFonts w:ascii="Arial" w:eastAsia="Times New Roman" w:hAnsi="Arial" w:cs="Arial"/>
          <w:i/>
          <w:sz w:val="21"/>
          <w:szCs w:val="21"/>
          <w:lang w:eastAsia="it-IT"/>
        </w:rPr>
        <w:t xml:space="preserve">e precoci, che richiedono </w:t>
      </w:r>
      <w:r w:rsidR="007E3894" w:rsidRPr="001C0B76">
        <w:rPr>
          <w:rFonts w:ascii="Arial" w:eastAsia="Times New Roman" w:hAnsi="Arial" w:cs="Arial"/>
          <w:i/>
          <w:sz w:val="21"/>
          <w:szCs w:val="21"/>
          <w:lang w:eastAsia="it-IT"/>
        </w:rPr>
        <w:t>un’adeguata preparazione da parte de</w:t>
      </w:r>
      <w:r w:rsidR="004838C0" w:rsidRPr="001C0B76">
        <w:rPr>
          <w:rFonts w:ascii="Arial" w:eastAsia="Times New Roman" w:hAnsi="Arial" w:cs="Arial"/>
          <w:i/>
          <w:sz w:val="21"/>
          <w:szCs w:val="21"/>
          <w:lang w:eastAsia="it-IT"/>
        </w:rPr>
        <w:t xml:space="preserve">l </w:t>
      </w:r>
      <w:r w:rsidR="00D50CD2" w:rsidRPr="001C0B76">
        <w:rPr>
          <w:rFonts w:ascii="Arial" w:eastAsia="Times New Roman" w:hAnsi="Arial" w:cs="Arial"/>
          <w:i/>
          <w:sz w:val="21"/>
          <w:szCs w:val="21"/>
          <w:lang w:eastAsia="it-IT"/>
        </w:rPr>
        <w:t>personale sanitario</w:t>
      </w:r>
      <w:r w:rsidRPr="001C0B76">
        <w:rPr>
          <w:rFonts w:ascii="Arial" w:eastAsia="Times New Roman" w:hAnsi="Arial" w:cs="Arial"/>
          <w:i/>
          <w:sz w:val="21"/>
          <w:szCs w:val="21"/>
          <w:lang w:eastAsia="it-IT"/>
        </w:rPr>
        <w:t xml:space="preserve">”, </w:t>
      </w:r>
      <w:r w:rsidRPr="001C0B76">
        <w:rPr>
          <w:rFonts w:ascii="Arial" w:eastAsia="Times New Roman" w:hAnsi="Arial" w:cs="Arial"/>
          <w:sz w:val="21"/>
          <w:szCs w:val="21"/>
          <w:lang w:eastAsia="it-IT"/>
        </w:rPr>
        <w:t xml:space="preserve">spiega </w:t>
      </w:r>
      <w:r w:rsidR="002D31AD" w:rsidRPr="001C0B76">
        <w:rPr>
          <w:rFonts w:ascii="Arial" w:eastAsia="Times New Roman" w:hAnsi="Arial" w:cs="Arial"/>
          <w:sz w:val="21"/>
          <w:szCs w:val="21"/>
          <w:lang w:eastAsia="it-IT"/>
        </w:rPr>
        <w:t xml:space="preserve">il professor </w:t>
      </w:r>
      <w:r w:rsidRPr="001C0B76">
        <w:rPr>
          <w:rFonts w:ascii="Arial" w:eastAsia="Times New Roman" w:hAnsi="Arial" w:cs="Arial"/>
          <w:b/>
          <w:sz w:val="21"/>
          <w:szCs w:val="21"/>
          <w:lang w:eastAsia="it-IT"/>
        </w:rPr>
        <w:t>Marco Trabucchi</w:t>
      </w:r>
      <w:r w:rsidRPr="001C0B76">
        <w:rPr>
          <w:rFonts w:ascii="Arial" w:eastAsia="Times New Roman" w:hAnsi="Arial" w:cs="Arial"/>
          <w:sz w:val="21"/>
          <w:szCs w:val="21"/>
          <w:lang w:eastAsia="it-IT"/>
        </w:rPr>
        <w:t>,</w:t>
      </w:r>
      <w:r w:rsidRPr="001C0B76">
        <w:rPr>
          <w:rFonts w:ascii="Arial" w:eastAsia="Times New Roman" w:hAnsi="Arial" w:cs="Arial"/>
          <w:i/>
          <w:sz w:val="21"/>
          <w:szCs w:val="21"/>
          <w:lang w:eastAsia="it-IT"/>
        </w:rPr>
        <w:t xml:space="preserve"> </w:t>
      </w:r>
      <w:r w:rsidR="000246DA" w:rsidRPr="001C0B76">
        <w:rPr>
          <w:rFonts w:ascii="Arial" w:eastAsia="Times New Roman" w:hAnsi="Arial" w:cs="Arial"/>
          <w:sz w:val="21"/>
          <w:szCs w:val="21"/>
          <w:lang w:eastAsia="it-IT"/>
        </w:rPr>
        <w:t>Presidente</w:t>
      </w:r>
      <w:r w:rsidR="00D26B1B" w:rsidRPr="001C0B76">
        <w:rPr>
          <w:rFonts w:ascii="Arial" w:eastAsia="Times New Roman" w:hAnsi="Arial" w:cs="Arial"/>
          <w:sz w:val="21"/>
          <w:szCs w:val="21"/>
          <w:lang w:eastAsia="it-IT"/>
        </w:rPr>
        <w:t xml:space="preserve"> dell’</w:t>
      </w:r>
      <w:r w:rsidR="00D26B1B" w:rsidRPr="001C0B76">
        <w:rPr>
          <w:rFonts w:ascii="Arial" w:hAnsi="Arial" w:cs="Arial"/>
          <w:sz w:val="21"/>
          <w:szCs w:val="21"/>
        </w:rPr>
        <w:t xml:space="preserve">Associazione Italiana </w:t>
      </w:r>
      <w:proofErr w:type="spellStart"/>
      <w:r w:rsidR="00D26B1B" w:rsidRPr="001C0B76">
        <w:rPr>
          <w:rFonts w:ascii="Arial" w:hAnsi="Arial" w:cs="Arial"/>
          <w:sz w:val="21"/>
          <w:szCs w:val="21"/>
        </w:rPr>
        <w:t>Psicogeriatria</w:t>
      </w:r>
      <w:proofErr w:type="spellEnd"/>
      <w:r w:rsidR="007E3894" w:rsidRPr="001C0B76">
        <w:rPr>
          <w:rFonts w:ascii="Arial" w:eastAsia="Times New Roman" w:hAnsi="Arial" w:cs="Arial"/>
          <w:i/>
          <w:sz w:val="21"/>
          <w:szCs w:val="21"/>
          <w:lang w:eastAsia="it-IT"/>
        </w:rPr>
        <w:t>.</w:t>
      </w:r>
      <w:r w:rsidR="00CF3E74" w:rsidRPr="001C0B76">
        <w:rPr>
          <w:rFonts w:ascii="Arial" w:eastAsia="Times New Roman" w:hAnsi="Arial" w:cs="Arial"/>
          <w:i/>
          <w:sz w:val="21"/>
          <w:szCs w:val="21"/>
          <w:lang w:eastAsia="it-IT"/>
        </w:rPr>
        <w:t xml:space="preserve"> </w:t>
      </w:r>
      <w:r w:rsidRPr="001C0B76">
        <w:rPr>
          <w:rFonts w:ascii="Arial" w:eastAsia="Times New Roman" w:hAnsi="Arial" w:cs="Arial"/>
          <w:i/>
          <w:sz w:val="21"/>
          <w:szCs w:val="21"/>
          <w:lang w:eastAsia="it-IT"/>
        </w:rPr>
        <w:t>“</w:t>
      </w:r>
      <w:r w:rsidR="004E6973" w:rsidRPr="001C0B76">
        <w:rPr>
          <w:rFonts w:ascii="Arial" w:eastAsia="Times New Roman" w:hAnsi="Arial" w:cs="Arial"/>
          <w:i/>
          <w:sz w:val="21"/>
          <w:szCs w:val="21"/>
          <w:lang w:eastAsia="it-IT"/>
        </w:rPr>
        <w:t>Il P</w:t>
      </w:r>
      <w:r w:rsidR="008648BB" w:rsidRPr="001C0B76">
        <w:rPr>
          <w:rFonts w:ascii="Arial" w:eastAsia="Times New Roman" w:hAnsi="Arial" w:cs="Arial"/>
          <w:i/>
          <w:sz w:val="21"/>
          <w:szCs w:val="21"/>
          <w:lang w:eastAsia="it-IT"/>
        </w:rPr>
        <w:t xml:space="preserve">iano </w:t>
      </w:r>
      <w:r w:rsidR="004E6973" w:rsidRPr="001C0B76">
        <w:rPr>
          <w:rFonts w:ascii="Arial" w:eastAsia="Times New Roman" w:hAnsi="Arial" w:cs="Arial"/>
          <w:i/>
          <w:sz w:val="21"/>
          <w:szCs w:val="21"/>
          <w:lang w:eastAsia="it-IT"/>
        </w:rPr>
        <w:t>N</w:t>
      </w:r>
      <w:r w:rsidR="008648BB" w:rsidRPr="001C0B76">
        <w:rPr>
          <w:rFonts w:ascii="Arial" w:eastAsia="Times New Roman" w:hAnsi="Arial" w:cs="Arial"/>
          <w:i/>
          <w:sz w:val="21"/>
          <w:szCs w:val="21"/>
          <w:lang w:eastAsia="it-IT"/>
        </w:rPr>
        <w:t xml:space="preserve">azionale </w:t>
      </w:r>
      <w:r w:rsidR="004E6973" w:rsidRPr="001C0B76">
        <w:rPr>
          <w:rFonts w:ascii="Arial" w:eastAsia="Times New Roman" w:hAnsi="Arial" w:cs="Arial"/>
          <w:i/>
          <w:sz w:val="21"/>
          <w:szCs w:val="21"/>
          <w:lang w:eastAsia="it-IT"/>
        </w:rPr>
        <w:t>D</w:t>
      </w:r>
      <w:r w:rsidR="008648BB" w:rsidRPr="001C0B76">
        <w:rPr>
          <w:rFonts w:ascii="Arial" w:eastAsia="Times New Roman" w:hAnsi="Arial" w:cs="Arial"/>
          <w:i/>
          <w:sz w:val="21"/>
          <w:szCs w:val="21"/>
          <w:lang w:eastAsia="it-IT"/>
        </w:rPr>
        <w:t>emenze</w:t>
      </w:r>
      <w:r w:rsidR="004E6973" w:rsidRPr="001C0B76">
        <w:rPr>
          <w:rFonts w:ascii="Arial" w:eastAsia="Times New Roman" w:hAnsi="Arial" w:cs="Arial"/>
          <w:i/>
          <w:sz w:val="21"/>
          <w:szCs w:val="21"/>
          <w:lang w:eastAsia="it-IT"/>
        </w:rPr>
        <w:t xml:space="preserve"> </w:t>
      </w:r>
      <w:r w:rsidR="00CC2C32">
        <w:rPr>
          <w:rFonts w:ascii="Arial" w:eastAsia="Times New Roman" w:hAnsi="Arial" w:cs="Arial"/>
          <w:i/>
          <w:sz w:val="21"/>
          <w:szCs w:val="21"/>
          <w:lang w:eastAsia="it-IT"/>
        </w:rPr>
        <w:t>costituisce</w:t>
      </w:r>
      <w:r w:rsidR="004E6973" w:rsidRPr="001C0B76">
        <w:rPr>
          <w:rFonts w:ascii="Arial" w:eastAsia="Times New Roman" w:hAnsi="Arial" w:cs="Arial"/>
          <w:i/>
          <w:sz w:val="21"/>
          <w:szCs w:val="21"/>
          <w:lang w:eastAsia="it-IT"/>
        </w:rPr>
        <w:t xml:space="preserve"> il primo tentativo di dare al nostro Paese una guida unitaria per affrontare una priorità </w:t>
      </w:r>
      <w:r w:rsidR="005B5197" w:rsidRPr="0082553A">
        <w:rPr>
          <w:rFonts w:ascii="Arial" w:eastAsia="Times New Roman" w:hAnsi="Arial" w:cs="Arial"/>
          <w:i/>
          <w:sz w:val="21"/>
          <w:szCs w:val="21"/>
          <w:lang w:eastAsia="it-IT"/>
        </w:rPr>
        <w:lastRenderedPageBreak/>
        <w:t>mondiale</w:t>
      </w:r>
      <w:r w:rsidR="004E6973" w:rsidRPr="001C0B76">
        <w:rPr>
          <w:rFonts w:ascii="Arial" w:eastAsia="Times New Roman" w:hAnsi="Arial" w:cs="Arial"/>
          <w:i/>
          <w:sz w:val="21"/>
          <w:szCs w:val="21"/>
          <w:lang w:eastAsia="it-IT"/>
        </w:rPr>
        <w:t xml:space="preserve"> </w:t>
      </w:r>
      <w:r w:rsidR="0094478B" w:rsidRPr="001C0B76">
        <w:rPr>
          <w:rFonts w:ascii="Arial" w:eastAsia="Times New Roman" w:hAnsi="Arial" w:cs="Arial"/>
          <w:i/>
          <w:sz w:val="21"/>
          <w:szCs w:val="21"/>
          <w:lang w:eastAsia="it-IT"/>
        </w:rPr>
        <w:t>di salute pubblica</w:t>
      </w:r>
      <w:r w:rsidR="004E6973" w:rsidRPr="001C0B76">
        <w:rPr>
          <w:rFonts w:ascii="Arial" w:eastAsia="Times New Roman" w:hAnsi="Arial" w:cs="Arial"/>
          <w:i/>
          <w:sz w:val="21"/>
          <w:szCs w:val="21"/>
          <w:lang w:eastAsia="it-IT"/>
        </w:rPr>
        <w:t xml:space="preserve">: </w:t>
      </w:r>
      <w:r w:rsidR="00A2712E" w:rsidRPr="001C0B76">
        <w:rPr>
          <w:rFonts w:ascii="Arial" w:eastAsia="Times New Roman" w:hAnsi="Arial" w:cs="Arial"/>
          <w:i/>
          <w:sz w:val="21"/>
          <w:szCs w:val="21"/>
          <w:lang w:eastAsia="it-IT"/>
        </w:rPr>
        <w:t xml:space="preserve">è </w:t>
      </w:r>
      <w:r w:rsidR="00994CAC" w:rsidRPr="001C0B76">
        <w:rPr>
          <w:rFonts w:ascii="Arial" w:eastAsia="Times New Roman" w:hAnsi="Arial" w:cs="Arial"/>
          <w:i/>
          <w:sz w:val="21"/>
          <w:szCs w:val="21"/>
          <w:lang w:eastAsia="it-IT"/>
        </w:rPr>
        <w:t>un punto di partenza di grande significato, perché coinvolge gli operatori a tutti i livelli, comunica</w:t>
      </w:r>
      <w:r w:rsidR="002C0F87">
        <w:rPr>
          <w:rFonts w:ascii="Arial" w:eastAsia="Times New Roman" w:hAnsi="Arial" w:cs="Arial"/>
          <w:i/>
          <w:sz w:val="21"/>
          <w:szCs w:val="21"/>
          <w:lang w:eastAsia="it-IT"/>
        </w:rPr>
        <w:t>ndo</w:t>
      </w:r>
      <w:r w:rsidR="00994CAC" w:rsidRPr="001C0B76">
        <w:rPr>
          <w:rFonts w:ascii="Arial" w:eastAsia="Times New Roman" w:hAnsi="Arial" w:cs="Arial"/>
          <w:i/>
          <w:sz w:val="21"/>
          <w:szCs w:val="21"/>
          <w:lang w:eastAsia="it-IT"/>
        </w:rPr>
        <w:t xml:space="preserve"> a</w:t>
      </w:r>
      <w:r w:rsidR="004E6130" w:rsidRPr="001C0B76">
        <w:rPr>
          <w:rFonts w:ascii="Arial" w:eastAsia="Times New Roman" w:hAnsi="Arial" w:cs="Arial"/>
          <w:i/>
          <w:sz w:val="21"/>
          <w:szCs w:val="21"/>
          <w:lang w:eastAsia="it-IT"/>
        </w:rPr>
        <w:t xml:space="preserve">i cittadini </w:t>
      </w:r>
      <w:r w:rsidR="00994CAC" w:rsidRPr="001C0B76">
        <w:rPr>
          <w:rFonts w:ascii="Arial" w:eastAsia="Times New Roman" w:hAnsi="Arial" w:cs="Arial"/>
          <w:i/>
          <w:sz w:val="21"/>
          <w:szCs w:val="21"/>
          <w:lang w:eastAsia="it-IT"/>
        </w:rPr>
        <w:t>un impegno diffuso da parte della comunità.</w:t>
      </w:r>
      <w:r w:rsidR="00017C1C" w:rsidRPr="001C0B76">
        <w:rPr>
          <w:rFonts w:ascii="Arial" w:eastAsia="Times New Roman" w:hAnsi="Arial" w:cs="Arial"/>
          <w:i/>
          <w:sz w:val="21"/>
          <w:szCs w:val="21"/>
          <w:lang w:eastAsia="it-IT"/>
        </w:rPr>
        <w:t xml:space="preserve"> Per questo motivo, </w:t>
      </w:r>
      <w:r w:rsidR="004E6973" w:rsidRPr="001C0B76">
        <w:rPr>
          <w:rFonts w:ascii="Arial" w:eastAsia="Times New Roman" w:hAnsi="Arial" w:cs="Arial"/>
          <w:i/>
          <w:sz w:val="21"/>
          <w:szCs w:val="21"/>
          <w:lang w:eastAsia="it-IT"/>
        </w:rPr>
        <w:t xml:space="preserve">l’Associazione Italiana </w:t>
      </w:r>
      <w:proofErr w:type="spellStart"/>
      <w:r w:rsidR="004E6973" w:rsidRPr="001C0B76">
        <w:rPr>
          <w:rFonts w:ascii="Arial" w:eastAsia="Times New Roman" w:hAnsi="Arial" w:cs="Arial"/>
          <w:i/>
          <w:sz w:val="21"/>
          <w:szCs w:val="21"/>
          <w:lang w:eastAsia="it-IT"/>
        </w:rPr>
        <w:t>Psicogeriatria</w:t>
      </w:r>
      <w:proofErr w:type="spellEnd"/>
      <w:r w:rsidR="004E6973" w:rsidRPr="001C0B76">
        <w:rPr>
          <w:rFonts w:ascii="Arial" w:eastAsia="Times New Roman" w:hAnsi="Arial" w:cs="Arial"/>
          <w:i/>
          <w:sz w:val="21"/>
          <w:szCs w:val="21"/>
          <w:lang w:eastAsia="it-IT"/>
        </w:rPr>
        <w:t xml:space="preserve"> </w:t>
      </w:r>
      <w:r w:rsidR="00017C1C" w:rsidRPr="001C0B76">
        <w:rPr>
          <w:rFonts w:ascii="Arial" w:eastAsia="Times New Roman" w:hAnsi="Arial" w:cs="Arial"/>
          <w:i/>
          <w:sz w:val="21"/>
          <w:szCs w:val="21"/>
          <w:lang w:eastAsia="it-IT"/>
        </w:rPr>
        <w:t>intend</w:t>
      </w:r>
      <w:r w:rsidR="004E6973" w:rsidRPr="001C0B76">
        <w:rPr>
          <w:rFonts w:ascii="Arial" w:eastAsia="Times New Roman" w:hAnsi="Arial" w:cs="Arial"/>
          <w:i/>
          <w:sz w:val="21"/>
          <w:szCs w:val="21"/>
          <w:lang w:eastAsia="it-IT"/>
        </w:rPr>
        <w:t>e</w:t>
      </w:r>
      <w:r w:rsidR="00017C1C" w:rsidRPr="001C0B76">
        <w:rPr>
          <w:rFonts w:ascii="Arial" w:eastAsia="Times New Roman" w:hAnsi="Arial" w:cs="Arial"/>
          <w:i/>
          <w:sz w:val="21"/>
          <w:szCs w:val="21"/>
          <w:lang w:eastAsia="it-IT"/>
        </w:rPr>
        <w:t xml:space="preserve"> </w:t>
      </w:r>
      <w:r w:rsidR="000443DF" w:rsidRPr="001C0B76">
        <w:rPr>
          <w:rFonts w:ascii="Arial" w:eastAsia="Times New Roman" w:hAnsi="Arial" w:cs="Arial"/>
          <w:i/>
          <w:sz w:val="21"/>
          <w:szCs w:val="21"/>
          <w:lang w:eastAsia="it-IT"/>
        </w:rPr>
        <w:t xml:space="preserve">dar vita a </w:t>
      </w:r>
      <w:r w:rsidR="00017C1C" w:rsidRPr="001C0B76">
        <w:rPr>
          <w:rFonts w:ascii="Arial" w:eastAsia="Times New Roman" w:hAnsi="Arial" w:cs="Arial"/>
          <w:i/>
          <w:sz w:val="21"/>
          <w:szCs w:val="21"/>
          <w:lang w:eastAsia="it-IT"/>
        </w:rPr>
        <w:t>un</w:t>
      </w:r>
      <w:r w:rsidR="00276A5E">
        <w:rPr>
          <w:rFonts w:ascii="Arial" w:eastAsia="Times New Roman" w:hAnsi="Arial" w:cs="Arial"/>
          <w:i/>
          <w:sz w:val="21"/>
          <w:szCs w:val="21"/>
          <w:lang w:eastAsia="it-IT"/>
        </w:rPr>
        <w:t>’intens</w:t>
      </w:r>
      <w:r w:rsidR="00017C1C" w:rsidRPr="001C0B76">
        <w:rPr>
          <w:rFonts w:ascii="Arial" w:eastAsia="Times New Roman" w:hAnsi="Arial" w:cs="Arial"/>
          <w:i/>
          <w:sz w:val="21"/>
          <w:szCs w:val="21"/>
          <w:lang w:eastAsia="it-IT"/>
        </w:rPr>
        <w:t>a attività formativa</w:t>
      </w:r>
      <w:r w:rsidR="00867948" w:rsidRPr="001C0B76">
        <w:rPr>
          <w:rFonts w:ascii="Arial" w:eastAsia="Times New Roman" w:hAnsi="Arial" w:cs="Arial"/>
          <w:i/>
          <w:sz w:val="21"/>
          <w:szCs w:val="21"/>
          <w:lang w:eastAsia="it-IT"/>
        </w:rPr>
        <w:t>,</w:t>
      </w:r>
      <w:r w:rsidR="00017C1C" w:rsidRPr="001C0B76">
        <w:rPr>
          <w:rFonts w:ascii="Arial" w:eastAsia="Times New Roman" w:hAnsi="Arial" w:cs="Arial"/>
          <w:i/>
          <w:sz w:val="21"/>
          <w:szCs w:val="21"/>
          <w:lang w:eastAsia="it-IT"/>
        </w:rPr>
        <w:t xml:space="preserve"> </w:t>
      </w:r>
      <w:r w:rsidR="00CA781A" w:rsidRPr="001C0B76">
        <w:rPr>
          <w:rFonts w:ascii="Arial" w:eastAsia="Times New Roman" w:hAnsi="Arial" w:cs="Arial"/>
          <w:i/>
          <w:sz w:val="21"/>
          <w:szCs w:val="21"/>
          <w:lang w:eastAsia="it-IT"/>
        </w:rPr>
        <w:t xml:space="preserve">volta a </w:t>
      </w:r>
      <w:r w:rsidR="00C2673A" w:rsidRPr="001C0B76">
        <w:rPr>
          <w:rFonts w:ascii="Arial" w:eastAsia="Times New Roman" w:hAnsi="Arial" w:cs="Arial"/>
          <w:i/>
          <w:sz w:val="21"/>
          <w:szCs w:val="21"/>
          <w:lang w:eastAsia="it-IT"/>
        </w:rPr>
        <w:t xml:space="preserve">far conoscere </w:t>
      </w:r>
      <w:r w:rsidR="00B95CDF" w:rsidRPr="001C0B76">
        <w:rPr>
          <w:rFonts w:ascii="Arial" w:eastAsia="Times New Roman" w:hAnsi="Arial" w:cs="Arial"/>
          <w:i/>
          <w:sz w:val="21"/>
          <w:szCs w:val="21"/>
          <w:lang w:eastAsia="it-IT"/>
        </w:rPr>
        <w:t xml:space="preserve">il Piano </w:t>
      </w:r>
      <w:r w:rsidR="00C2673A" w:rsidRPr="001C0B76">
        <w:rPr>
          <w:rFonts w:ascii="Arial" w:eastAsia="Times New Roman" w:hAnsi="Arial" w:cs="Arial"/>
          <w:i/>
          <w:sz w:val="21"/>
          <w:szCs w:val="21"/>
          <w:lang w:eastAsia="it-IT"/>
        </w:rPr>
        <w:t>ai</w:t>
      </w:r>
      <w:r w:rsidR="001E713B" w:rsidRPr="001C0B76">
        <w:rPr>
          <w:rFonts w:ascii="Arial" w:eastAsia="Times New Roman" w:hAnsi="Arial" w:cs="Arial"/>
          <w:i/>
          <w:sz w:val="21"/>
          <w:szCs w:val="21"/>
          <w:lang w:eastAsia="it-IT"/>
        </w:rPr>
        <w:t xml:space="preserve"> M</w:t>
      </w:r>
      <w:r w:rsidR="00867948" w:rsidRPr="001C0B76">
        <w:rPr>
          <w:rFonts w:ascii="Arial" w:eastAsia="Times New Roman" w:hAnsi="Arial" w:cs="Arial"/>
          <w:i/>
          <w:sz w:val="21"/>
          <w:szCs w:val="21"/>
          <w:lang w:eastAsia="it-IT"/>
        </w:rPr>
        <w:t xml:space="preserve">edici di </w:t>
      </w:r>
      <w:r w:rsidR="001E713B" w:rsidRPr="001C0B76">
        <w:rPr>
          <w:rFonts w:ascii="Arial" w:eastAsia="Times New Roman" w:hAnsi="Arial" w:cs="Arial"/>
          <w:i/>
          <w:sz w:val="21"/>
          <w:szCs w:val="21"/>
          <w:lang w:eastAsia="it-IT"/>
        </w:rPr>
        <w:t>M</w:t>
      </w:r>
      <w:r w:rsidR="00867948" w:rsidRPr="001C0B76">
        <w:rPr>
          <w:rFonts w:ascii="Arial" w:eastAsia="Times New Roman" w:hAnsi="Arial" w:cs="Arial"/>
          <w:i/>
          <w:sz w:val="21"/>
          <w:szCs w:val="21"/>
          <w:lang w:eastAsia="it-IT"/>
        </w:rPr>
        <w:t>edicina Generale</w:t>
      </w:r>
      <w:r w:rsidR="005D1FE2" w:rsidRPr="001C0B76">
        <w:rPr>
          <w:rFonts w:ascii="Arial" w:eastAsia="Times New Roman" w:hAnsi="Arial" w:cs="Arial"/>
          <w:i/>
          <w:sz w:val="21"/>
          <w:szCs w:val="21"/>
          <w:lang w:eastAsia="it-IT"/>
        </w:rPr>
        <w:t xml:space="preserve">, aumentare la loro consapevolezza sul problema demenze </w:t>
      </w:r>
      <w:r w:rsidR="00C66032" w:rsidRPr="001C0B76">
        <w:rPr>
          <w:rFonts w:ascii="Arial" w:eastAsia="Times New Roman" w:hAnsi="Arial" w:cs="Arial"/>
          <w:i/>
          <w:sz w:val="21"/>
          <w:szCs w:val="21"/>
          <w:lang w:eastAsia="it-IT"/>
        </w:rPr>
        <w:t xml:space="preserve">e coinvolgerli </w:t>
      </w:r>
      <w:r w:rsidR="00C42DB0" w:rsidRPr="001C0B76">
        <w:rPr>
          <w:rFonts w:ascii="Arial" w:eastAsia="Times New Roman" w:hAnsi="Arial" w:cs="Arial"/>
          <w:i/>
          <w:sz w:val="21"/>
          <w:szCs w:val="21"/>
          <w:lang w:eastAsia="it-IT"/>
        </w:rPr>
        <w:t>nella</w:t>
      </w:r>
      <w:r w:rsidR="00407EE7" w:rsidRPr="001C0B76">
        <w:rPr>
          <w:rFonts w:ascii="Arial" w:eastAsia="Times New Roman" w:hAnsi="Arial" w:cs="Arial"/>
          <w:i/>
          <w:sz w:val="21"/>
          <w:szCs w:val="21"/>
          <w:lang w:eastAsia="it-IT"/>
        </w:rPr>
        <w:t xml:space="preserve"> </w:t>
      </w:r>
      <w:r w:rsidR="00C66032" w:rsidRPr="001C0B76">
        <w:rPr>
          <w:rFonts w:ascii="Arial" w:eastAsia="Times New Roman" w:hAnsi="Arial" w:cs="Arial"/>
          <w:i/>
          <w:sz w:val="21"/>
          <w:szCs w:val="21"/>
          <w:lang w:eastAsia="it-IT"/>
        </w:rPr>
        <w:t>rete assistenziale</w:t>
      </w:r>
      <w:r w:rsidR="002E2497" w:rsidRPr="001C0B76">
        <w:rPr>
          <w:rFonts w:ascii="Arial" w:eastAsia="Times New Roman" w:hAnsi="Arial" w:cs="Arial"/>
          <w:i/>
          <w:sz w:val="21"/>
          <w:szCs w:val="21"/>
          <w:lang w:eastAsia="it-IT"/>
        </w:rPr>
        <w:t xml:space="preserve"> integrata</w:t>
      </w:r>
      <w:r w:rsidR="00056DE0" w:rsidRPr="001C0B76">
        <w:rPr>
          <w:rFonts w:ascii="Arial" w:eastAsia="Times New Roman" w:hAnsi="Arial" w:cs="Arial"/>
          <w:i/>
          <w:sz w:val="21"/>
          <w:szCs w:val="21"/>
          <w:lang w:eastAsia="it-IT"/>
        </w:rPr>
        <w:t>,</w:t>
      </w:r>
      <w:r w:rsidR="001E713B" w:rsidRPr="001C0B76">
        <w:rPr>
          <w:rFonts w:ascii="Arial" w:eastAsia="Times New Roman" w:hAnsi="Arial" w:cs="Arial"/>
          <w:i/>
          <w:sz w:val="21"/>
          <w:szCs w:val="21"/>
          <w:lang w:eastAsia="it-IT"/>
        </w:rPr>
        <w:t xml:space="preserve"> </w:t>
      </w:r>
      <w:r w:rsidR="0004614B" w:rsidRPr="001C0B76">
        <w:rPr>
          <w:rFonts w:ascii="Arial" w:eastAsia="Times New Roman" w:hAnsi="Arial" w:cs="Arial"/>
          <w:i/>
          <w:sz w:val="21"/>
          <w:szCs w:val="21"/>
          <w:lang w:eastAsia="it-IT"/>
        </w:rPr>
        <w:t xml:space="preserve">dove rappresentano una </w:t>
      </w:r>
      <w:r w:rsidR="001E713B" w:rsidRPr="001C0B76">
        <w:rPr>
          <w:rFonts w:ascii="Arial" w:eastAsia="Times New Roman" w:hAnsi="Arial" w:cs="Arial"/>
          <w:i/>
          <w:sz w:val="21"/>
          <w:szCs w:val="21"/>
          <w:lang w:eastAsia="it-IT"/>
        </w:rPr>
        <w:t>figura centrale</w:t>
      </w:r>
      <w:r w:rsidR="00521906" w:rsidRPr="001C0B76">
        <w:rPr>
          <w:rFonts w:ascii="Arial" w:eastAsia="Times New Roman" w:hAnsi="Arial" w:cs="Arial"/>
          <w:i/>
          <w:sz w:val="21"/>
          <w:szCs w:val="21"/>
          <w:lang w:eastAsia="it-IT"/>
        </w:rPr>
        <w:t xml:space="preserve">: sono infatti </w:t>
      </w:r>
      <w:r w:rsidR="00EE0744" w:rsidRPr="001C0B76">
        <w:rPr>
          <w:rFonts w:ascii="Arial" w:eastAsia="Times New Roman" w:hAnsi="Arial" w:cs="Arial"/>
          <w:i/>
          <w:sz w:val="21"/>
          <w:szCs w:val="21"/>
          <w:lang w:eastAsia="it-IT"/>
        </w:rPr>
        <w:t>il primo riferimento sul terr</w:t>
      </w:r>
      <w:r w:rsidR="005A6077">
        <w:rPr>
          <w:rFonts w:ascii="Arial" w:eastAsia="Times New Roman" w:hAnsi="Arial" w:cs="Arial"/>
          <w:i/>
          <w:sz w:val="21"/>
          <w:szCs w:val="21"/>
          <w:lang w:eastAsia="it-IT"/>
        </w:rPr>
        <w:t xml:space="preserve">itorio per il paziente e i </w:t>
      </w:r>
      <w:proofErr w:type="spellStart"/>
      <w:r w:rsidR="005A6077">
        <w:rPr>
          <w:rFonts w:ascii="Arial" w:eastAsia="Times New Roman" w:hAnsi="Arial" w:cs="Arial"/>
          <w:i/>
          <w:sz w:val="21"/>
          <w:szCs w:val="21"/>
          <w:lang w:eastAsia="it-IT"/>
        </w:rPr>
        <w:t>care</w:t>
      </w:r>
      <w:r w:rsidR="00EE0744" w:rsidRPr="001C0B76">
        <w:rPr>
          <w:rFonts w:ascii="Arial" w:eastAsia="Times New Roman" w:hAnsi="Arial" w:cs="Arial"/>
          <w:i/>
          <w:sz w:val="21"/>
          <w:szCs w:val="21"/>
          <w:lang w:eastAsia="it-IT"/>
        </w:rPr>
        <w:t>giver</w:t>
      </w:r>
      <w:proofErr w:type="spellEnd"/>
      <w:r w:rsidR="00883CCA" w:rsidRPr="001C0B76">
        <w:rPr>
          <w:rFonts w:ascii="Arial" w:eastAsia="Times New Roman" w:hAnsi="Arial" w:cs="Arial"/>
          <w:i/>
          <w:sz w:val="21"/>
          <w:szCs w:val="21"/>
          <w:lang w:eastAsia="it-IT"/>
        </w:rPr>
        <w:t xml:space="preserve">. </w:t>
      </w:r>
      <w:r w:rsidR="0004196A" w:rsidRPr="001C0B76">
        <w:rPr>
          <w:rFonts w:ascii="Arial" w:eastAsia="Times New Roman" w:hAnsi="Arial" w:cs="Arial"/>
          <w:i/>
          <w:sz w:val="21"/>
          <w:szCs w:val="21"/>
          <w:lang w:eastAsia="it-IT"/>
        </w:rPr>
        <w:t xml:space="preserve">Il loro ruolo è </w:t>
      </w:r>
      <w:r w:rsidR="00883CCA" w:rsidRPr="001C0B76">
        <w:rPr>
          <w:rFonts w:ascii="Arial" w:eastAsia="Times New Roman" w:hAnsi="Arial" w:cs="Arial"/>
          <w:i/>
          <w:sz w:val="21"/>
          <w:szCs w:val="21"/>
          <w:lang w:eastAsia="it-IT"/>
        </w:rPr>
        <w:t xml:space="preserve">fondamentale </w:t>
      </w:r>
      <w:r w:rsidR="00081C9A">
        <w:rPr>
          <w:rFonts w:ascii="Arial" w:eastAsia="Times New Roman" w:hAnsi="Arial" w:cs="Arial"/>
          <w:i/>
          <w:sz w:val="21"/>
          <w:szCs w:val="21"/>
          <w:lang w:eastAsia="it-IT"/>
        </w:rPr>
        <w:t>per riconoscere</w:t>
      </w:r>
      <w:r w:rsidR="0004196A" w:rsidRPr="001C0B76">
        <w:rPr>
          <w:rFonts w:ascii="Arial" w:eastAsia="Times New Roman" w:hAnsi="Arial" w:cs="Arial"/>
          <w:i/>
          <w:sz w:val="21"/>
          <w:szCs w:val="21"/>
          <w:lang w:eastAsia="it-IT"/>
        </w:rPr>
        <w:t xml:space="preserve"> precocemente i sintomi, </w:t>
      </w:r>
      <w:r w:rsidR="0055603F" w:rsidRPr="001C0B76">
        <w:rPr>
          <w:rFonts w:ascii="Arial" w:eastAsia="Times New Roman" w:hAnsi="Arial" w:cs="Arial"/>
          <w:i/>
          <w:sz w:val="21"/>
          <w:szCs w:val="21"/>
          <w:lang w:eastAsia="it-IT"/>
        </w:rPr>
        <w:t>portare la famiglia alla cosc</w:t>
      </w:r>
      <w:r w:rsidR="00CE0AB0" w:rsidRPr="001C0B76">
        <w:rPr>
          <w:rFonts w:ascii="Arial" w:eastAsia="Times New Roman" w:hAnsi="Arial" w:cs="Arial"/>
          <w:i/>
          <w:sz w:val="21"/>
          <w:szCs w:val="21"/>
          <w:lang w:eastAsia="it-IT"/>
        </w:rPr>
        <w:t>i</w:t>
      </w:r>
      <w:r w:rsidR="0055603F" w:rsidRPr="001C0B76">
        <w:rPr>
          <w:rFonts w:ascii="Arial" w:eastAsia="Times New Roman" w:hAnsi="Arial" w:cs="Arial"/>
          <w:i/>
          <w:sz w:val="21"/>
          <w:szCs w:val="21"/>
          <w:lang w:eastAsia="it-IT"/>
        </w:rPr>
        <w:t>enza del bisogno di un intervento</w:t>
      </w:r>
      <w:r w:rsidR="00CE0AB0" w:rsidRPr="001C0B76">
        <w:rPr>
          <w:rFonts w:ascii="Arial" w:eastAsia="Times New Roman" w:hAnsi="Arial" w:cs="Arial"/>
          <w:i/>
          <w:sz w:val="21"/>
          <w:szCs w:val="21"/>
          <w:lang w:eastAsia="it-IT"/>
        </w:rPr>
        <w:t>,</w:t>
      </w:r>
      <w:r w:rsidR="0055603F" w:rsidRPr="001C0B76">
        <w:rPr>
          <w:rFonts w:ascii="Arial" w:eastAsia="Times New Roman" w:hAnsi="Arial" w:cs="Arial"/>
          <w:i/>
          <w:sz w:val="21"/>
          <w:szCs w:val="21"/>
          <w:lang w:eastAsia="it-IT"/>
        </w:rPr>
        <w:t xml:space="preserve"> </w:t>
      </w:r>
      <w:r w:rsidR="00E90113" w:rsidRPr="00343D0D">
        <w:rPr>
          <w:rFonts w:ascii="Arial" w:eastAsia="Times New Roman" w:hAnsi="Arial" w:cs="Arial"/>
          <w:i/>
          <w:sz w:val="21"/>
          <w:szCs w:val="21"/>
          <w:lang w:eastAsia="it-IT"/>
        </w:rPr>
        <w:t xml:space="preserve">intercettare i </w:t>
      </w:r>
      <w:r w:rsidR="0004196A" w:rsidRPr="00343D0D">
        <w:rPr>
          <w:rFonts w:ascii="Arial" w:eastAsia="Times New Roman" w:hAnsi="Arial" w:cs="Arial"/>
          <w:i/>
          <w:sz w:val="21"/>
          <w:szCs w:val="21"/>
          <w:lang w:eastAsia="it-IT"/>
        </w:rPr>
        <w:t>casi da avviare</w:t>
      </w:r>
      <w:r w:rsidR="00B07E74" w:rsidRPr="00343D0D">
        <w:rPr>
          <w:rFonts w:ascii="Arial" w:eastAsia="Times New Roman" w:hAnsi="Arial" w:cs="Arial"/>
          <w:i/>
          <w:sz w:val="21"/>
          <w:szCs w:val="21"/>
          <w:lang w:eastAsia="it-IT"/>
        </w:rPr>
        <w:t xml:space="preserve"> ai Centri specialistici </w:t>
      </w:r>
      <w:r w:rsidR="006050B3" w:rsidRPr="00343D0D">
        <w:rPr>
          <w:rFonts w:ascii="Arial" w:eastAsia="Times New Roman" w:hAnsi="Arial" w:cs="Arial"/>
          <w:i/>
          <w:sz w:val="21"/>
          <w:szCs w:val="21"/>
          <w:lang w:eastAsia="it-IT"/>
        </w:rPr>
        <w:t>e supportare</w:t>
      </w:r>
      <w:r w:rsidR="006050B3" w:rsidRPr="001C0B76">
        <w:rPr>
          <w:rFonts w:ascii="Arial" w:eastAsia="Times New Roman" w:hAnsi="Arial" w:cs="Arial"/>
          <w:i/>
          <w:sz w:val="21"/>
          <w:szCs w:val="21"/>
          <w:lang w:eastAsia="it-IT"/>
        </w:rPr>
        <w:t xml:space="preserve"> l’assistito e i suoi familiari lungo </w:t>
      </w:r>
      <w:r w:rsidR="00A56735" w:rsidRPr="00A56735">
        <w:rPr>
          <w:rFonts w:ascii="Arial" w:eastAsia="Times New Roman" w:hAnsi="Arial" w:cs="Arial"/>
          <w:i/>
          <w:sz w:val="21"/>
          <w:szCs w:val="21"/>
          <w:lang w:eastAsia="it-IT"/>
        </w:rPr>
        <w:t xml:space="preserve">tutta la storia naturale </w:t>
      </w:r>
      <w:r w:rsidR="006050B3" w:rsidRPr="001C0B76">
        <w:rPr>
          <w:rFonts w:ascii="Arial" w:eastAsia="Times New Roman" w:hAnsi="Arial" w:cs="Arial"/>
          <w:i/>
          <w:sz w:val="21"/>
          <w:szCs w:val="21"/>
          <w:lang w:eastAsia="it-IT"/>
        </w:rPr>
        <w:t>della malattia</w:t>
      </w:r>
      <w:r w:rsidR="0091155A" w:rsidRPr="001C0B76">
        <w:rPr>
          <w:rFonts w:ascii="Arial" w:eastAsia="Times New Roman" w:hAnsi="Arial" w:cs="Arial"/>
          <w:i/>
          <w:sz w:val="21"/>
          <w:szCs w:val="21"/>
          <w:lang w:eastAsia="it-IT"/>
        </w:rPr>
        <w:t>, in un percorso condiviso con lo specialista</w:t>
      </w:r>
      <w:r w:rsidRPr="001C0B76">
        <w:rPr>
          <w:rFonts w:ascii="Arial" w:eastAsia="Times New Roman" w:hAnsi="Arial" w:cs="Arial"/>
          <w:i/>
          <w:sz w:val="21"/>
          <w:szCs w:val="21"/>
          <w:lang w:eastAsia="it-IT"/>
        </w:rPr>
        <w:t>”</w:t>
      </w:r>
      <w:r w:rsidR="006050B3" w:rsidRPr="001C0B76">
        <w:rPr>
          <w:rFonts w:ascii="Arial" w:eastAsia="Times New Roman" w:hAnsi="Arial" w:cs="Arial"/>
          <w:i/>
          <w:sz w:val="21"/>
          <w:szCs w:val="21"/>
          <w:lang w:eastAsia="it-IT"/>
        </w:rPr>
        <w:t>.</w:t>
      </w:r>
    </w:p>
    <w:bookmarkEnd w:id="0"/>
    <w:p w:rsidR="003943C9" w:rsidRDefault="003943C9" w:rsidP="00C06B44">
      <w:pPr>
        <w:spacing w:after="0" w:line="280" w:lineRule="atLeast"/>
        <w:jc w:val="both"/>
        <w:rPr>
          <w:rFonts w:ascii="Arial" w:eastAsia="Times New Roman" w:hAnsi="Arial" w:cs="Arial"/>
          <w:sz w:val="21"/>
          <w:szCs w:val="21"/>
          <w:lang w:eastAsia="it-IT"/>
        </w:rPr>
      </w:pPr>
    </w:p>
    <w:p w:rsidR="00CB7214" w:rsidRDefault="00313DE1" w:rsidP="00C06B44">
      <w:pPr>
        <w:spacing w:after="0" w:line="280" w:lineRule="atLeast"/>
        <w:jc w:val="both"/>
        <w:rPr>
          <w:rFonts w:ascii="Arial" w:eastAsia="Times New Roman" w:hAnsi="Arial" w:cs="Arial"/>
          <w:sz w:val="21"/>
          <w:szCs w:val="21"/>
          <w:lang w:eastAsia="it-IT"/>
        </w:rPr>
      </w:pPr>
      <w:r>
        <w:rPr>
          <w:rFonts w:ascii="Arial" w:eastAsia="Times New Roman" w:hAnsi="Arial" w:cs="Arial"/>
          <w:sz w:val="21"/>
          <w:szCs w:val="21"/>
          <w:lang w:eastAsia="it-IT"/>
        </w:rPr>
        <w:t>Nel caso di disturbi psichiatrici così invalida</w:t>
      </w:r>
      <w:r w:rsidR="00206862">
        <w:rPr>
          <w:rFonts w:ascii="Arial" w:eastAsia="Times New Roman" w:hAnsi="Arial" w:cs="Arial"/>
          <w:sz w:val="21"/>
          <w:szCs w:val="21"/>
          <w:lang w:eastAsia="it-IT"/>
        </w:rPr>
        <w:t>n</w:t>
      </w:r>
      <w:r>
        <w:rPr>
          <w:rFonts w:ascii="Arial" w:eastAsia="Times New Roman" w:hAnsi="Arial" w:cs="Arial"/>
          <w:sz w:val="21"/>
          <w:szCs w:val="21"/>
          <w:lang w:eastAsia="it-IT"/>
        </w:rPr>
        <w:t>ti come le demenze dell’a</w:t>
      </w:r>
      <w:r w:rsidR="00206862">
        <w:rPr>
          <w:rFonts w:ascii="Arial" w:eastAsia="Times New Roman" w:hAnsi="Arial" w:cs="Arial"/>
          <w:sz w:val="21"/>
          <w:szCs w:val="21"/>
          <w:lang w:eastAsia="it-IT"/>
        </w:rPr>
        <w:t>n</w:t>
      </w:r>
      <w:r>
        <w:rPr>
          <w:rFonts w:ascii="Arial" w:eastAsia="Times New Roman" w:hAnsi="Arial" w:cs="Arial"/>
          <w:sz w:val="21"/>
          <w:szCs w:val="21"/>
          <w:lang w:eastAsia="it-IT"/>
        </w:rPr>
        <w:t xml:space="preserve">ziano, </w:t>
      </w:r>
      <w:r w:rsidR="004C5D75">
        <w:rPr>
          <w:rFonts w:ascii="Arial" w:eastAsia="Times New Roman" w:hAnsi="Arial" w:cs="Arial"/>
          <w:sz w:val="21"/>
          <w:szCs w:val="21"/>
          <w:lang w:eastAsia="it-IT"/>
        </w:rPr>
        <w:t>un</w:t>
      </w:r>
      <w:r w:rsidR="00EF19F5">
        <w:rPr>
          <w:rFonts w:ascii="Arial" w:eastAsia="Times New Roman" w:hAnsi="Arial" w:cs="Arial"/>
          <w:sz w:val="21"/>
          <w:szCs w:val="21"/>
          <w:lang w:eastAsia="it-IT"/>
        </w:rPr>
        <w:t>a</w:t>
      </w:r>
      <w:r w:rsidR="00206862">
        <w:rPr>
          <w:rFonts w:ascii="Arial" w:eastAsia="Times New Roman" w:hAnsi="Arial" w:cs="Arial"/>
          <w:sz w:val="21"/>
          <w:szCs w:val="21"/>
          <w:lang w:eastAsia="it-IT"/>
        </w:rPr>
        <w:t xml:space="preserve"> corretta informazione dei professionisti</w:t>
      </w:r>
      <w:r w:rsidR="00542BC2">
        <w:rPr>
          <w:rFonts w:ascii="Arial" w:eastAsia="Times New Roman" w:hAnsi="Arial" w:cs="Arial"/>
          <w:sz w:val="21"/>
          <w:szCs w:val="21"/>
          <w:lang w:eastAsia="it-IT"/>
        </w:rPr>
        <w:t xml:space="preserve"> </w:t>
      </w:r>
      <w:r w:rsidR="004C5D75">
        <w:rPr>
          <w:rFonts w:ascii="Arial" w:eastAsia="Times New Roman" w:hAnsi="Arial" w:cs="Arial"/>
          <w:sz w:val="21"/>
          <w:szCs w:val="21"/>
          <w:lang w:eastAsia="it-IT"/>
        </w:rPr>
        <w:t>e</w:t>
      </w:r>
      <w:r w:rsidR="00542BC2">
        <w:rPr>
          <w:rFonts w:ascii="Arial" w:eastAsia="Times New Roman" w:hAnsi="Arial" w:cs="Arial"/>
          <w:sz w:val="21"/>
          <w:szCs w:val="21"/>
          <w:lang w:eastAsia="it-IT"/>
        </w:rPr>
        <w:t xml:space="preserve"> </w:t>
      </w:r>
      <w:r w:rsidR="00206862">
        <w:rPr>
          <w:rFonts w:ascii="Arial" w:eastAsia="Times New Roman" w:hAnsi="Arial" w:cs="Arial"/>
          <w:sz w:val="21"/>
          <w:szCs w:val="21"/>
          <w:lang w:eastAsia="it-IT"/>
        </w:rPr>
        <w:t xml:space="preserve">della popolazione generale </w:t>
      </w:r>
      <w:r w:rsidR="00542BC2">
        <w:rPr>
          <w:rFonts w:ascii="Arial" w:eastAsia="Times New Roman" w:hAnsi="Arial" w:cs="Arial"/>
          <w:sz w:val="21"/>
          <w:szCs w:val="21"/>
          <w:lang w:eastAsia="it-IT"/>
        </w:rPr>
        <w:t>è il primo strumento per migliorare la presa in carico del paziente ma anche l’a</w:t>
      </w:r>
      <w:r w:rsidR="00CB7214">
        <w:rPr>
          <w:rFonts w:ascii="Arial" w:eastAsia="Times New Roman" w:hAnsi="Arial" w:cs="Arial"/>
          <w:sz w:val="21"/>
          <w:szCs w:val="21"/>
          <w:lang w:eastAsia="it-IT"/>
        </w:rPr>
        <w:t xml:space="preserve">ccettazione </w:t>
      </w:r>
      <w:r w:rsidR="00EF19F5">
        <w:rPr>
          <w:rFonts w:ascii="Arial" w:eastAsia="Times New Roman" w:hAnsi="Arial" w:cs="Arial"/>
          <w:sz w:val="21"/>
          <w:szCs w:val="21"/>
          <w:lang w:eastAsia="it-IT"/>
        </w:rPr>
        <w:t xml:space="preserve">della patologia da parte dei </w:t>
      </w:r>
      <w:r w:rsidR="00EF09B2">
        <w:rPr>
          <w:rFonts w:ascii="Arial" w:eastAsia="Times New Roman" w:hAnsi="Arial" w:cs="Arial"/>
          <w:sz w:val="21"/>
          <w:szCs w:val="21"/>
          <w:lang w:eastAsia="it-IT"/>
        </w:rPr>
        <w:t>congiunti e di tutta la comunità</w:t>
      </w:r>
      <w:r w:rsidR="00D135D7">
        <w:rPr>
          <w:rFonts w:ascii="Arial" w:eastAsia="Times New Roman" w:hAnsi="Arial" w:cs="Arial"/>
          <w:sz w:val="21"/>
          <w:szCs w:val="21"/>
          <w:lang w:eastAsia="it-IT"/>
        </w:rPr>
        <w:t xml:space="preserve">, che deve sempre rispettare il diritto del malato ad essere considerato “persona”. </w:t>
      </w:r>
      <w:r w:rsidR="001E16A1">
        <w:rPr>
          <w:rFonts w:ascii="Arial" w:eastAsia="Times New Roman" w:hAnsi="Arial" w:cs="Arial"/>
          <w:sz w:val="21"/>
          <w:szCs w:val="21"/>
          <w:lang w:eastAsia="it-IT"/>
        </w:rPr>
        <w:t xml:space="preserve">L’impegno di AIP sul fronte della formazione, </w:t>
      </w:r>
      <w:r w:rsidR="007214CC" w:rsidRPr="007214CC">
        <w:rPr>
          <w:rFonts w:ascii="Arial" w:eastAsia="Times New Roman" w:hAnsi="Arial" w:cs="Arial"/>
          <w:sz w:val="21"/>
          <w:szCs w:val="21"/>
          <w:lang w:eastAsia="it-IT"/>
        </w:rPr>
        <w:t xml:space="preserve">al quale </w:t>
      </w:r>
      <w:proofErr w:type="spellStart"/>
      <w:r w:rsidR="00DA7F1A" w:rsidRPr="007214CC">
        <w:rPr>
          <w:rFonts w:ascii="Arial" w:eastAsia="Times New Roman" w:hAnsi="Arial" w:cs="Arial"/>
          <w:sz w:val="21"/>
          <w:szCs w:val="21"/>
          <w:lang w:eastAsia="it-IT"/>
        </w:rPr>
        <w:t>Angelini</w:t>
      </w:r>
      <w:proofErr w:type="spellEnd"/>
      <w:r w:rsidR="00DA7F1A" w:rsidRPr="007214CC">
        <w:rPr>
          <w:rFonts w:ascii="Arial" w:eastAsia="Times New Roman" w:hAnsi="Arial" w:cs="Arial"/>
          <w:sz w:val="21"/>
          <w:szCs w:val="21"/>
          <w:lang w:eastAsia="it-IT"/>
        </w:rPr>
        <w:t xml:space="preserve"> </w:t>
      </w:r>
      <w:r w:rsidR="007214CC" w:rsidRPr="007214CC">
        <w:rPr>
          <w:rFonts w:ascii="Arial" w:eastAsia="Times New Roman" w:hAnsi="Arial" w:cs="Arial"/>
          <w:sz w:val="21"/>
          <w:szCs w:val="21"/>
          <w:lang w:eastAsia="it-IT"/>
        </w:rPr>
        <w:t>ha aderito con un contributo educazionale,</w:t>
      </w:r>
      <w:r w:rsidR="007214CC">
        <w:rPr>
          <w:rFonts w:ascii="Arial" w:eastAsia="Times New Roman" w:hAnsi="Arial" w:cs="Arial"/>
          <w:sz w:val="21"/>
          <w:szCs w:val="21"/>
          <w:lang w:eastAsia="it-IT"/>
        </w:rPr>
        <w:t xml:space="preserve"> punta anche a questo obiettivo</w:t>
      </w:r>
      <w:r w:rsidR="00691246">
        <w:rPr>
          <w:rFonts w:ascii="Arial" w:eastAsia="Times New Roman" w:hAnsi="Arial" w:cs="Arial"/>
          <w:sz w:val="21"/>
          <w:szCs w:val="21"/>
          <w:lang w:eastAsia="it-IT"/>
        </w:rPr>
        <w:t>.</w:t>
      </w:r>
      <w:r w:rsidR="00EF09B2">
        <w:rPr>
          <w:rFonts w:ascii="Arial" w:eastAsia="Times New Roman" w:hAnsi="Arial" w:cs="Arial"/>
          <w:sz w:val="21"/>
          <w:szCs w:val="21"/>
          <w:lang w:eastAsia="it-IT"/>
        </w:rPr>
        <w:t xml:space="preserve"> </w:t>
      </w:r>
    </w:p>
    <w:p w:rsidR="00CB7214" w:rsidRDefault="00CB7214" w:rsidP="00C06B44">
      <w:pPr>
        <w:spacing w:after="0" w:line="280" w:lineRule="atLeast"/>
        <w:jc w:val="both"/>
        <w:rPr>
          <w:rFonts w:ascii="Arial" w:eastAsia="Times New Roman" w:hAnsi="Arial" w:cs="Arial"/>
          <w:sz w:val="21"/>
          <w:szCs w:val="21"/>
          <w:lang w:eastAsia="it-IT"/>
        </w:rPr>
      </w:pPr>
    </w:p>
    <w:p w:rsidR="00403000" w:rsidRPr="001C0B76" w:rsidRDefault="004A2BF7" w:rsidP="00C06B44">
      <w:pPr>
        <w:autoSpaceDE w:val="0"/>
        <w:autoSpaceDN w:val="0"/>
        <w:adjustRightInd w:val="0"/>
        <w:spacing w:after="0" w:line="280" w:lineRule="atLeast"/>
        <w:jc w:val="both"/>
        <w:rPr>
          <w:rFonts w:ascii="Arial" w:hAnsi="Arial" w:cs="Arial"/>
          <w:i/>
          <w:sz w:val="21"/>
          <w:szCs w:val="21"/>
        </w:rPr>
      </w:pPr>
      <w:r w:rsidRPr="001C0B76">
        <w:rPr>
          <w:rFonts w:ascii="Arial" w:hAnsi="Arial" w:cs="Arial"/>
          <w:i/>
          <w:sz w:val="21"/>
          <w:szCs w:val="21"/>
        </w:rPr>
        <w:t>“</w:t>
      </w:r>
      <w:r w:rsidR="00B75D90" w:rsidRPr="001C0B76">
        <w:rPr>
          <w:rFonts w:ascii="Arial" w:hAnsi="Arial" w:cs="Arial"/>
          <w:i/>
          <w:sz w:val="21"/>
          <w:szCs w:val="21"/>
        </w:rPr>
        <w:t>L’Italia è uno dei Paesi con la più alta</w:t>
      </w:r>
      <w:r w:rsidR="00582AA9" w:rsidRPr="001C0B76">
        <w:rPr>
          <w:rFonts w:ascii="Arial" w:hAnsi="Arial" w:cs="Arial"/>
          <w:i/>
          <w:sz w:val="21"/>
          <w:szCs w:val="21"/>
        </w:rPr>
        <w:t xml:space="preserve"> </w:t>
      </w:r>
      <w:r w:rsidR="00B75D90" w:rsidRPr="001C0B76">
        <w:rPr>
          <w:rFonts w:ascii="Arial" w:hAnsi="Arial" w:cs="Arial"/>
          <w:i/>
          <w:sz w:val="21"/>
          <w:szCs w:val="21"/>
        </w:rPr>
        <w:t xml:space="preserve">percentuale di </w:t>
      </w:r>
      <w:proofErr w:type="spellStart"/>
      <w:r w:rsidR="009E0FF1" w:rsidRPr="001C0B76">
        <w:rPr>
          <w:rFonts w:ascii="Arial" w:hAnsi="Arial" w:cs="Arial"/>
          <w:i/>
          <w:sz w:val="21"/>
          <w:szCs w:val="21"/>
        </w:rPr>
        <w:t>over</w:t>
      </w:r>
      <w:proofErr w:type="spellEnd"/>
      <w:r w:rsidR="009E0FF1" w:rsidRPr="001C0B76">
        <w:rPr>
          <w:rFonts w:ascii="Arial" w:hAnsi="Arial" w:cs="Arial"/>
          <w:i/>
          <w:sz w:val="21"/>
          <w:szCs w:val="21"/>
        </w:rPr>
        <w:t xml:space="preserve"> </w:t>
      </w:r>
      <w:r w:rsidR="00B75D90" w:rsidRPr="001C0B76">
        <w:rPr>
          <w:rFonts w:ascii="Arial" w:hAnsi="Arial" w:cs="Arial"/>
          <w:i/>
          <w:sz w:val="21"/>
          <w:szCs w:val="21"/>
        </w:rPr>
        <w:t>65</w:t>
      </w:r>
      <w:r w:rsidRPr="001C0B76">
        <w:rPr>
          <w:rFonts w:ascii="Arial" w:hAnsi="Arial" w:cs="Arial"/>
          <w:i/>
          <w:sz w:val="21"/>
          <w:szCs w:val="21"/>
        </w:rPr>
        <w:t xml:space="preserve">”, </w:t>
      </w:r>
      <w:r w:rsidRPr="001C0B76">
        <w:rPr>
          <w:rFonts w:ascii="Arial" w:hAnsi="Arial" w:cs="Arial"/>
          <w:sz w:val="21"/>
          <w:szCs w:val="21"/>
        </w:rPr>
        <w:t>dichiara</w:t>
      </w:r>
      <w:r w:rsidR="00321A3C" w:rsidRPr="001C0B76">
        <w:rPr>
          <w:rFonts w:ascii="Arial" w:hAnsi="Arial" w:cs="Arial"/>
          <w:sz w:val="21"/>
          <w:szCs w:val="21"/>
        </w:rPr>
        <w:t xml:space="preserve"> il dottor</w:t>
      </w:r>
      <w:r w:rsidRPr="001C0B76">
        <w:rPr>
          <w:rFonts w:ascii="Arial" w:hAnsi="Arial" w:cs="Arial"/>
          <w:sz w:val="21"/>
          <w:szCs w:val="21"/>
        </w:rPr>
        <w:t xml:space="preserve"> </w:t>
      </w:r>
      <w:r w:rsidRPr="001C0B76">
        <w:rPr>
          <w:rFonts w:ascii="Arial" w:hAnsi="Arial" w:cs="Arial"/>
          <w:b/>
          <w:sz w:val="21"/>
          <w:szCs w:val="21"/>
        </w:rPr>
        <w:t>Fabio De Luca</w:t>
      </w:r>
      <w:r w:rsidRPr="001C0B76">
        <w:rPr>
          <w:rFonts w:ascii="Arial" w:hAnsi="Arial" w:cs="Arial"/>
          <w:sz w:val="21"/>
          <w:szCs w:val="21"/>
        </w:rPr>
        <w:t xml:space="preserve">, </w:t>
      </w:r>
      <w:proofErr w:type="spellStart"/>
      <w:r w:rsidRPr="001C0B76">
        <w:rPr>
          <w:rFonts w:ascii="Arial" w:hAnsi="Arial" w:cs="Arial"/>
          <w:sz w:val="21"/>
          <w:szCs w:val="21"/>
        </w:rPr>
        <w:t>Chief</w:t>
      </w:r>
      <w:proofErr w:type="spellEnd"/>
      <w:r w:rsidRPr="001C0B76">
        <w:rPr>
          <w:rFonts w:ascii="Arial" w:hAnsi="Arial" w:cs="Arial"/>
          <w:sz w:val="21"/>
          <w:szCs w:val="21"/>
        </w:rPr>
        <w:t xml:space="preserve"> Commercial </w:t>
      </w:r>
      <w:proofErr w:type="spellStart"/>
      <w:r w:rsidRPr="001C0B76">
        <w:rPr>
          <w:rFonts w:ascii="Arial" w:hAnsi="Arial" w:cs="Arial"/>
          <w:sz w:val="21"/>
          <w:szCs w:val="21"/>
        </w:rPr>
        <w:t>Officer</w:t>
      </w:r>
      <w:proofErr w:type="spellEnd"/>
      <w:r w:rsidRPr="001C0B76">
        <w:rPr>
          <w:rFonts w:ascii="Arial" w:hAnsi="Arial" w:cs="Arial"/>
          <w:sz w:val="21"/>
          <w:szCs w:val="21"/>
        </w:rPr>
        <w:t xml:space="preserve"> Italia di </w:t>
      </w:r>
      <w:proofErr w:type="spellStart"/>
      <w:r w:rsidRPr="001C0B76">
        <w:rPr>
          <w:rFonts w:ascii="Arial" w:hAnsi="Arial" w:cs="Arial"/>
          <w:sz w:val="21"/>
          <w:szCs w:val="21"/>
        </w:rPr>
        <w:t>Angelini</w:t>
      </w:r>
      <w:proofErr w:type="spellEnd"/>
      <w:r w:rsidRPr="001C0B76">
        <w:rPr>
          <w:rFonts w:ascii="Arial" w:hAnsi="Arial" w:cs="Arial"/>
          <w:sz w:val="21"/>
          <w:szCs w:val="21"/>
        </w:rPr>
        <w:t xml:space="preserve">. </w:t>
      </w:r>
      <w:r w:rsidRPr="001C0B76">
        <w:rPr>
          <w:rFonts w:ascii="Arial" w:hAnsi="Arial" w:cs="Arial"/>
          <w:i/>
          <w:sz w:val="21"/>
          <w:szCs w:val="21"/>
        </w:rPr>
        <w:t>“S</w:t>
      </w:r>
      <w:r w:rsidR="00B75D90" w:rsidRPr="001C0B76">
        <w:rPr>
          <w:rFonts w:ascii="Arial" w:hAnsi="Arial" w:cs="Arial"/>
          <w:i/>
          <w:sz w:val="21"/>
          <w:szCs w:val="21"/>
        </w:rPr>
        <w:t>e</w:t>
      </w:r>
      <w:r w:rsidR="00106CE1">
        <w:rPr>
          <w:rFonts w:ascii="Arial" w:hAnsi="Arial" w:cs="Arial"/>
          <w:i/>
          <w:sz w:val="21"/>
          <w:szCs w:val="21"/>
        </w:rPr>
        <w:t xml:space="preserve"> ne contano </w:t>
      </w:r>
      <w:r w:rsidR="00106CE1" w:rsidRPr="001C0B76">
        <w:rPr>
          <w:rFonts w:ascii="Arial" w:hAnsi="Arial" w:cs="Arial"/>
          <w:i/>
          <w:sz w:val="21"/>
          <w:szCs w:val="21"/>
        </w:rPr>
        <w:t>oltre 13 milioni</w:t>
      </w:r>
      <w:r w:rsidR="00106CE1">
        <w:rPr>
          <w:rFonts w:ascii="Arial" w:hAnsi="Arial" w:cs="Arial"/>
          <w:i/>
          <w:sz w:val="21"/>
          <w:szCs w:val="21"/>
        </w:rPr>
        <w:t>, se</w:t>
      </w:r>
      <w:r w:rsidR="00B75D90" w:rsidRPr="001C0B76">
        <w:rPr>
          <w:rFonts w:ascii="Arial" w:hAnsi="Arial" w:cs="Arial"/>
          <w:i/>
          <w:sz w:val="21"/>
          <w:szCs w:val="21"/>
        </w:rPr>
        <w:t xml:space="preserve">condo </w:t>
      </w:r>
      <w:r w:rsidR="00106CE1">
        <w:rPr>
          <w:rFonts w:ascii="Arial" w:hAnsi="Arial" w:cs="Arial"/>
          <w:i/>
          <w:sz w:val="21"/>
          <w:szCs w:val="21"/>
        </w:rPr>
        <w:t xml:space="preserve">i </w:t>
      </w:r>
      <w:r w:rsidR="00B75D90" w:rsidRPr="001C0B76">
        <w:rPr>
          <w:rFonts w:ascii="Arial" w:hAnsi="Arial" w:cs="Arial"/>
          <w:i/>
          <w:sz w:val="21"/>
          <w:szCs w:val="21"/>
        </w:rPr>
        <w:t>dati ISTAT</w:t>
      </w:r>
      <w:r w:rsidR="002649DD" w:rsidRPr="001C0B76">
        <w:rPr>
          <w:rFonts w:ascii="Arial" w:hAnsi="Arial" w:cs="Arial"/>
          <w:i/>
          <w:sz w:val="21"/>
          <w:szCs w:val="21"/>
        </w:rPr>
        <w:t xml:space="preserve"> </w:t>
      </w:r>
      <w:r w:rsidR="001051AF" w:rsidRPr="001C0B76">
        <w:rPr>
          <w:rFonts w:ascii="Arial" w:hAnsi="Arial" w:cs="Arial"/>
          <w:i/>
          <w:sz w:val="21"/>
          <w:szCs w:val="21"/>
        </w:rPr>
        <w:t>2015</w:t>
      </w:r>
      <w:r w:rsidR="00B75D90" w:rsidRPr="001C0B76">
        <w:rPr>
          <w:rFonts w:ascii="Arial" w:hAnsi="Arial" w:cs="Arial"/>
          <w:i/>
          <w:sz w:val="21"/>
          <w:szCs w:val="21"/>
        </w:rPr>
        <w:t xml:space="preserve">, </w:t>
      </w:r>
      <w:r w:rsidR="00106CE1">
        <w:rPr>
          <w:rFonts w:ascii="Arial" w:hAnsi="Arial" w:cs="Arial"/>
          <w:i/>
          <w:sz w:val="21"/>
          <w:szCs w:val="21"/>
        </w:rPr>
        <w:t>pari a</w:t>
      </w:r>
      <w:r w:rsidR="00135EB6" w:rsidRPr="001C0B76">
        <w:rPr>
          <w:rFonts w:ascii="Arial" w:hAnsi="Arial" w:cs="Arial"/>
          <w:i/>
          <w:sz w:val="21"/>
          <w:szCs w:val="21"/>
        </w:rPr>
        <w:t>l 21,7</w:t>
      </w:r>
      <w:r w:rsidR="00B75D90" w:rsidRPr="001C0B76">
        <w:rPr>
          <w:rFonts w:ascii="Arial" w:hAnsi="Arial" w:cs="Arial"/>
          <w:i/>
          <w:sz w:val="21"/>
          <w:szCs w:val="21"/>
        </w:rPr>
        <w:t>% della popolazione totale</w:t>
      </w:r>
      <w:r w:rsidR="0083787A">
        <w:rPr>
          <w:rFonts w:ascii="Arial" w:hAnsi="Arial" w:cs="Arial"/>
          <w:i/>
          <w:sz w:val="21"/>
          <w:szCs w:val="21"/>
        </w:rPr>
        <w:t>; l</w:t>
      </w:r>
      <w:r w:rsidR="00346589" w:rsidRPr="001C0B76">
        <w:rPr>
          <w:rFonts w:ascii="Arial" w:hAnsi="Arial" w:cs="Arial"/>
          <w:i/>
          <w:sz w:val="21"/>
          <w:szCs w:val="21"/>
        </w:rPr>
        <w:t xml:space="preserve">e problematiche </w:t>
      </w:r>
      <w:r w:rsidR="00B453CA" w:rsidRPr="001C0B76">
        <w:rPr>
          <w:rFonts w:ascii="Arial" w:hAnsi="Arial" w:cs="Arial"/>
          <w:i/>
          <w:sz w:val="21"/>
          <w:szCs w:val="21"/>
        </w:rPr>
        <w:t xml:space="preserve">di salute mentale </w:t>
      </w:r>
      <w:r w:rsidR="00346589" w:rsidRPr="001C0B76">
        <w:rPr>
          <w:rFonts w:ascii="Arial" w:hAnsi="Arial" w:cs="Arial"/>
          <w:i/>
          <w:sz w:val="21"/>
          <w:szCs w:val="21"/>
        </w:rPr>
        <w:t xml:space="preserve">legate </w:t>
      </w:r>
      <w:r w:rsidR="00B453CA" w:rsidRPr="001C0B76">
        <w:rPr>
          <w:rFonts w:ascii="Arial" w:hAnsi="Arial" w:cs="Arial"/>
          <w:i/>
          <w:sz w:val="21"/>
          <w:szCs w:val="21"/>
        </w:rPr>
        <w:t xml:space="preserve">a </w:t>
      </w:r>
      <w:r w:rsidR="000F1681" w:rsidRPr="001C0B76">
        <w:rPr>
          <w:rFonts w:ascii="Arial" w:hAnsi="Arial" w:cs="Arial"/>
          <w:i/>
          <w:sz w:val="21"/>
          <w:szCs w:val="21"/>
        </w:rPr>
        <w:t xml:space="preserve">una società che invecchia </w:t>
      </w:r>
      <w:r w:rsidR="00DF596C" w:rsidRPr="001C0B76">
        <w:rPr>
          <w:rFonts w:ascii="Arial" w:hAnsi="Arial" w:cs="Arial"/>
          <w:i/>
          <w:sz w:val="21"/>
          <w:szCs w:val="21"/>
        </w:rPr>
        <w:t>sono</w:t>
      </w:r>
      <w:r w:rsidR="00F23054">
        <w:rPr>
          <w:rFonts w:ascii="Arial" w:hAnsi="Arial" w:cs="Arial"/>
          <w:i/>
          <w:sz w:val="21"/>
          <w:szCs w:val="21"/>
        </w:rPr>
        <w:t xml:space="preserve">, </w:t>
      </w:r>
      <w:r w:rsidR="0083787A">
        <w:rPr>
          <w:rFonts w:ascii="Arial" w:hAnsi="Arial" w:cs="Arial"/>
          <w:i/>
          <w:sz w:val="21"/>
          <w:szCs w:val="21"/>
        </w:rPr>
        <w:t>pertanto</w:t>
      </w:r>
      <w:r w:rsidR="00F23054">
        <w:rPr>
          <w:rFonts w:ascii="Arial" w:hAnsi="Arial" w:cs="Arial"/>
          <w:i/>
          <w:sz w:val="21"/>
          <w:szCs w:val="21"/>
        </w:rPr>
        <w:t>,</w:t>
      </w:r>
      <w:r w:rsidR="00DF596C" w:rsidRPr="001C0B76">
        <w:rPr>
          <w:rFonts w:ascii="Arial" w:hAnsi="Arial" w:cs="Arial"/>
          <w:i/>
          <w:sz w:val="21"/>
          <w:szCs w:val="21"/>
        </w:rPr>
        <w:t xml:space="preserve"> </w:t>
      </w:r>
      <w:r w:rsidR="00346589" w:rsidRPr="001C0B76">
        <w:rPr>
          <w:rFonts w:ascii="Arial" w:hAnsi="Arial" w:cs="Arial"/>
          <w:i/>
          <w:sz w:val="21"/>
          <w:szCs w:val="21"/>
        </w:rPr>
        <w:t>un</w:t>
      </w:r>
      <w:r w:rsidR="0006411B" w:rsidRPr="001C0B76">
        <w:rPr>
          <w:rFonts w:ascii="Arial" w:hAnsi="Arial" w:cs="Arial"/>
          <w:i/>
          <w:sz w:val="21"/>
          <w:szCs w:val="21"/>
        </w:rPr>
        <w:t>’emergenza</w:t>
      </w:r>
      <w:r w:rsidR="00346589" w:rsidRPr="001C0B76">
        <w:rPr>
          <w:rFonts w:ascii="Arial" w:hAnsi="Arial" w:cs="Arial"/>
          <w:i/>
          <w:sz w:val="21"/>
          <w:szCs w:val="21"/>
        </w:rPr>
        <w:t xml:space="preserve"> </w:t>
      </w:r>
      <w:r w:rsidR="008E5841" w:rsidRPr="001C0B76">
        <w:rPr>
          <w:rFonts w:ascii="Arial" w:hAnsi="Arial" w:cs="Arial"/>
          <w:i/>
          <w:sz w:val="21"/>
          <w:szCs w:val="21"/>
        </w:rPr>
        <w:t xml:space="preserve">sanitaria e sociale dei nostri tempi. </w:t>
      </w:r>
      <w:r w:rsidR="0091573C" w:rsidRPr="001C0B76">
        <w:rPr>
          <w:rFonts w:ascii="Arial" w:hAnsi="Arial" w:cs="Arial"/>
          <w:i/>
          <w:sz w:val="21"/>
          <w:szCs w:val="21"/>
        </w:rPr>
        <w:t xml:space="preserve">Da anni </w:t>
      </w:r>
      <w:proofErr w:type="spellStart"/>
      <w:r w:rsidR="0091573C" w:rsidRPr="001C0B76">
        <w:rPr>
          <w:rFonts w:ascii="Arial" w:hAnsi="Arial" w:cs="Arial"/>
          <w:i/>
          <w:sz w:val="21"/>
          <w:szCs w:val="21"/>
        </w:rPr>
        <w:t>Angelini</w:t>
      </w:r>
      <w:proofErr w:type="spellEnd"/>
      <w:r w:rsidR="0091573C" w:rsidRPr="001C0B76">
        <w:rPr>
          <w:rFonts w:ascii="Arial" w:hAnsi="Arial" w:cs="Arial"/>
          <w:i/>
          <w:sz w:val="21"/>
          <w:szCs w:val="21"/>
        </w:rPr>
        <w:t xml:space="preserve"> è impegnata nell’area della </w:t>
      </w:r>
      <w:r w:rsidR="002A0D0B" w:rsidRPr="001C0B76">
        <w:rPr>
          <w:rFonts w:ascii="Arial" w:hAnsi="Arial" w:cs="Arial"/>
          <w:i/>
          <w:sz w:val="21"/>
          <w:szCs w:val="21"/>
        </w:rPr>
        <w:t>neuropsichiatria</w:t>
      </w:r>
      <w:r w:rsidR="002C626D">
        <w:rPr>
          <w:rFonts w:ascii="Arial" w:hAnsi="Arial" w:cs="Arial"/>
          <w:i/>
          <w:sz w:val="21"/>
          <w:szCs w:val="21"/>
        </w:rPr>
        <w:t xml:space="preserve"> e dei disturbi depressivi</w:t>
      </w:r>
      <w:r w:rsidR="0067243A" w:rsidRPr="001C0B76">
        <w:rPr>
          <w:rFonts w:ascii="Arial" w:hAnsi="Arial" w:cs="Arial"/>
          <w:i/>
          <w:sz w:val="21"/>
          <w:szCs w:val="21"/>
        </w:rPr>
        <w:t xml:space="preserve">, </w:t>
      </w:r>
      <w:r w:rsidR="00592939" w:rsidRPr="001C0B76">
        <w:rPr>
          <w:rFonts w:ascii="Arial" w:hAnsi="Arial" w:cs="Arial"/>
          <w:i/>
          <w:sz w:val="21"/>
          <w:szCs w:val="21"/>
        </w:rPr>
        <w:t>promuovendo campagne di sensibilizzazione sul pubblico e gli operatori del settore</w:t>
      </w:r>
      <w:r w:rsidR="00592939">
        <w:rPr>
          <w:rFonts w:ascii="Arial" w:hAnsi="Arial" w:cs="Arial"/>
          <w:i/>
          <w:sz w:val="21"/>
          <w:szCs w:val="21"/>
        </w:rPr>
        <w:t>,</w:t>
      </w:r>
      <w:r w:rsidR="00592939" w:rsidRPr="001C0B76">
        <w:rPr>
          <w:rFonts w:ascii="Arial" w:hAnsi="Arial" w:cs="Arial"/>
          <w:i/>
          <w:sz w:val="21"/>
          <w:szCs w:val="21"/>
        </w:rPr>
        <w:t xml:space="preserve"> </w:t>
      </w:r>
      <w:r w:rsidR="0067243A" w:rsidRPr="001C0B76">
        <w:rPr>
          <w:rFonts w:ascii="Arial" w:hAnsi="Arial" w:cs="Arial"/>
          <w:i/>
          <w:sz w:val="21"/>
          <w:szCs w:val="21"/>
        </w:rPr>
        <w:t xml:space="preserve">con un’attenzione particolare ai </w:t>
      </w:r>
      <w:r w:rsidR="00467C6D">
        <w:rPr>
          <w:rFonts w:ascii="Arial" w:hAnsi="Arial" w:cs="Arial"/>
          <w:i/>
          <w:sz w:val="21"/>
          <w:szCs w:val="21"/>
        </w:rPr>
        <w:t>soggetti</w:t>
      </w:r>
      <w:r w:rsidR="0067243A" w:rsidRPr="001C0B76">
        <w:rPr>
          <w:rFonts w:ascii="Arial" w:hAnsi="Arial" w:cs="Arial"/>
          <w:i/>
          <w:sz w:val="21"/>
          <w:szCs w:val="21"/>
        </w:rPr>
        <w:t xml:space="preserve"> fragili come gli anziani.</w:t>
      </w:r>
      <w:r w:rsidR="007B427D" w:rsidRPr="001C0B76">
        <w:rPr>
          <w:rFonts w:ascii="Arial" w:hAnsi="Arial" w:cs="Arial"/>
          <w:i/>
          <w:sz w:val="21"/>
          <w:szCs w:val="21"/>
        </w:rPr>
        <w:t xml:space="preserve"> </w:t>
      </w:r>
      <w:r w:rsidR="00F605AA" w:rsidRPr="001C0B76">
        <w:rPr>
          <w:rFonts w:ascii="Arial" w:hAnsi="Arial" w:cs="Arial"/>
          <w:i/>
          <w:sz w:val="21"/>
          <w:szCs w:val="21"/>
        </w:rPr>
        <w:t>Per questo motivo, n</w:t>
      </w:r>
      <w:r w:rsidR="00403000" w:rsidRPr="001C0B76">
        <w:rPr>
          <w:rFonts w:ascii="Arial" w:hAnsi="Arial" w:cs="Arial"/>
          <w:i/>
          <w:sz w:val="21"/>
          <w:szCs w:val="21"/>
        </w:rPr>
        <w:t>on potevamo far mancare il nostro sostegno a</w:t>
      </w:r>
      <w:r w:rsidR="007B427D" w:rsidRPr="001C0B76">
        <w:rPr>
          <w:rFonts w:ascii="Arial" w:hAnsi="Arial" w:cs="Arial"/>
          <w:i/>
          <w:sz w:val="21"/>
          <w:szCs w:val="21"/>
        </w:rPr>
        <w:t xml:space="preserve">l progetto formativo </w:t>
      </w:r>
      <w:r w:rsidR="00403000" w:rsidRPr="001C0B76">
        <w:rPr>
          <w:rFonts w:ascii="Arial" w:hAnsi="Arial" w:cs="Arial"/>
          <w:i/>
          <w:sz w:val="21"/>
          <w:szCs w:val="21"/>
        </w:rPr>
        <w:t xml:space="preserve">di AIP, nell’intento comune di migliorare la cultura e l’approccio del medico di famiglia alle demenze </w:t>
      </w:r>
      <w:r w:rsidR="001E7BE8" w:rsidRPr="001C0B76">
        <w:rPr>
          <w:rFonts w:ascii="Arial" w:hAnsi="Arial" w:cs="Arial"/>
          <w:i/>
          <w:sz w:val="21"/>
          <w:szCs w:val="21"/>
        </w:rPr>
        <w:t>ma</w:t>
      </w:r>
      <w:r w:rsidR="00A5237D" w:rsidRPr="001C0B76">
        <w:rPr>
          <w:rFonts w:ascii="Arial" w:hAnsi="Arial" w:cs="Arial"/>
          <w:i/>
          <w:sz w:val="21"/>
          <w:szCs w:val="21"/>
        </w:rPr>
        <w:t xml:space="preserve">, al tempo stesso, </w:t>
      </w:r>
      <w:r w:rsidR="001E7BE8" w:rsidRPr="001C0B76">
        <w:rPr>
          <w:rFonts w:ascii="Arial" w:hAnsi="Arial" w:cs="Arial"/>
          <w:i/>
          <w:sz w:val="21"/>
          <w:szCs w:val="21"/>
        </w:rPr>
        <w:t xml:space="preserve">supportare il paziente e i suoi </w:t>
      </w:r>
      <w:proofErr w:type="spellStart"/>
      <w:r w:rsidR="001E7BE8" w:rsidRPr="001C0B76">
        <w:rPr>
          <w:rFonts w:ascii="Arial" w:hAnsi="Arial" w:cs="Arial"/>
          <w:i/>
          <w:sz w:val="21"/>
          <w:szCs w:val="21"/>
        </w:rPr>
        <w:t>caregiver</w:t>
      </w:r>
      <w:proofErr w:type="spellEnd"/>
      <w:r w:rsidR="001E7BE8" w:rsidRPr="001C0B76">
        <w:rPr>
          <w:rFonts w:ascii="Arial" w:hAnsi="Arial" w:cs="Arial"/>
          <w:i/>
          <w:sz w:val="21"/>
          <w:szCs w:val="21"/>
        </w:rPr>
        <w:t xml:space="preserve">, </w:t>
      </w:r>
      <w:r w:rsidR="007B4D5A" w:rsidRPr="001C0B76">
        <w:rPr>
          <w:rFonts w:ascii="Arial" w:hAnsi="Arial" w:cs="Arial"/>
          <w:i/>
          <w:sz w:val="21"/>
          <w:szCs w:val="21"/>
        </w:rPr>
        <w:t xml:space="preserve">che hanno diritto a </w:t>
      </w:r>
      <w:r w:rsidR="001E7BE8" w:rsidRPr="001C0B76">
        <w:rPr>
          <w:rFonts w:ascii="Arial" w:hAnsi="Arial" w:cs="Arial"/>
          <w:i/>
          <w:sz w:val="21"/>
          <w:szCs w:val="21"/>
        </w:rPr>
        <w:t>ricevere l’assistenza più appropriata, in ogni fase della malattia</w:t>
      </w:r>
      <w:r w:rsidR="00DE0BD7" w:rsidRPr="001C0B76">
        <w:rPr>
          <w:rFonts w:ascii="Arial" w:hAnsi="Arial" w:cs="Arial"/>
          <w:i/>
          <w:sz w:val="21"/>
          <w:szCs w:val="21"/>
        </w:rPr>
        <w:t>”</w:t>
      </w:r>
      <w:r w:rsidR="001E7BE8" w:rsidRPr="001C0B76">
        <w:rPr>
          <w:rFonts w:ascii="Arial" w:hAnsi="Arial" w:cs="Arial"/>
          <w:i/>
          <w:sz w:val="21"/>
          <w:szCs w:val="21"/>
        </w:rPr>
        <w:t>.</w:t>
      </w:r>
    </w:p>
    <w:p w:rsidR="002C71CF" w:rsidRDefault="002C71CF" w:rsidP="00C06B44">
      <w:pPr>
        <w:autoSpaceDE w:val="0"/>
        <w:autoSpaceDN w:val="0"/>
        <w:adjustRightInd w:val="0"/>
        <w:spacing w:after="0" w:line="280" w:lineRule="atLeast"/>
        <w:jc w:val="both"/>
        <w:rPr>
          <w:rFonts w:ascii="Arial" w:hAnsi="Arial" w:cs="Arial"/>
          <w:i/>
          <w:sz w:val="21"/>
          <w:szCs w:val="21"/>
        </w:rPr>
      </w:pPr>
    </w:p>
    <w:p w:rsidR="00C23A81" w:rsidRDefault="000E6A4D" w:rsidP="00C06B44">
      <w:pPr>
        <w:autoSpaceDE w:val="0"/>
        <w:autoSpaceDN w:val="0"/>
        <w:adjustRightInd w:val="0"/>
        <w:spacing w:after="0" w:line="280" w:lineRule="atLeast"/>
        <w:jc w:val="both"/>
        <w:rPr>
          <w:rFonts w:ascii="Arial" w:hAnsi="Arial" w:cs="Arial"/>
          <w:b/>
          <w:i/>
          <w:sz w:val="21"/>
          <w:szCs w:val="21"/>
        </w:rPr>
      </w:pPr>
      <w:proofErr w:type="spellStart"/>
      <w:r w:rsidRPr="00B04756">
        <w:rPr>
          <w:rFonts w:ascii="Arial" w:hAnsi="Arial" w:cs="Arial"/>
          <w:b/>
          <w:i/>
          <w:sz w:val="21"/>
          <w:szCs w:val="21"/>
        </w:rPr>
        <w:t>Tag</w:t>
      </w:r>
      <w:proofErr w:type="spellEnd"/>
      <w:r w:rsidRPr="00B04756">
        <w:rPr>
          <w:rFonts w:ascii="Arial" w:hAnsi="Arial" w:cs="Arial"/>
          <w:b/>
          <w:i/>
          <w:sz w:val="21"/>
          <w:szCs w:val="21"/>
        </w:rPr>
        <w:t xml:space="preserve"> consigliati: Piano Nazionale Demenze, </w:t>
      </w:r>
      <w:r w:rsidR="00286BB6" w:rsidRPr="00B04756">
        <w:rPr>
          <w:rFonts w:ascii="Arial" w:hAnsi="Arial" w:cs="Arial"/>
          <w:b/>
          <w:i/>
          <w:sz w:val="21"/>
          <w:szCs w:val="21"/>
        </w:rPr>
        <w:t xml:space="preserve">demenza, </w:t>
      </w:r>
      <w:r w:rsidRPr="00B04756">
        <w:rPr>
          <w:rFonts w:ascii="Arial" w:hAnsi="Arial" w:cs="Arial"/>
          <w:b/>
          <w:i/>
          <w:sz w:val="21"/>
          <w:szCs w:val="21"/>
        </w:rPr>
        <w:t xml:space="preserve">Associazione Italiana </w:t>
      </w:r>
      <w:proofErr w:type="spellStart"/>
      <w:r w:rsidRPr="00B04756">
        <w:rPr>
          <w:rFonts w:ascii="Arial" w:hAnsi="Arial" w:cs="Arial"/>
          <w:b/>
          <w:i/>
          <w:sz w:val="21"/>
          <w:szCs w:val="21"/>
        </w:rPr>
        <w:t>Psicogeriatria</w:t>
      </w:r>
      <w:proofErr w:type="spellEnd"/>
      <w:r w:rsidRPr="00B04756">
        <w:rPr>
          <w:rFonts w:ascii="Arial" w:hAnsi="Arial" w:cs="Arial"/>
          <w:b/>
          <w:i/>
          <w:sz w:val="21"/>
          <w:szCs w:val="21"/>
        </w:rPr>
        <w:t xml:space="preserve">, AIP, Marco Trabucchi, </w:t>
      </w:r>
      <w:proofErr w:type="spellStart"/>
      <w:r w:rsidRPr="00B04756">
        <w:rPr>
          <w:rFonts w:ascii="Arial" w:hAnsi="Arial" w:cs="Arial"/>
          <w:b/>
          <w:i/>
          <w:sz w:val="21"/>
          <w:szCs w:val="21"/>
        </w:rPr>
        <w:t>Angelini</w:t>
      </w:r>
      <w:proofErr w:type="spellEnd"/>
    </w:p>
    <w:p w:rsidR="000E6A4D" w:rsidRPr="001C0B76" w:rsidRDefault="000E6A4D" w:rsidP="00C06B44">
      <w:pPr>
        <w:autoSpaceDE w:val="0"/>
        <w:autoSpaceDN w:val="0"/>
        <w:adjustRightInd w:val="0"/>
        <w:spacing w:after="0" w:line="280" w:lineRule="atLeast"/>
        <w:jc w:val="both"/>
        <w:rPr>
          <w:rFonts w:ascii="Arial" w:hAnsi="Arial" w:cs="Arial"/>
          <w:i/>
          <w:sz w:val="21"/>
          <w:szCs w:val="21"/>
        </w:rPr>
      </w:pPr>
    </w:p>
    <w:p w:rsidR="002C71CF" w:rsidRPr="00032486" w:rsidRDefault="002C71CF" w:rsidP="00C06B44">
      <w:pPr>
        <w:autoSpaceDE w:val="0"/>
        <w:autoSpaceDN w:val="0"/>
        <w:adjustRightInd w:val="0"/>
        <w:spacing w:after="0" w:line="280" w:lineRule="atLeast"/>
        <w:rPr>
          <w:rFonts w:ascii="Arial" w:hAnsi="Arial" w:cs="Arial"/>
          <w:b/>
          <w:sz w:val="19"/>
          <w:szCs w:val="19"/>
        </w:rPr>
      </w:pPr>
      <w:r w:rsidRPr="00032486">
        <w:rPr>
          <w:rFonts w:ascii="Arial" w:hAnsi="Arial" w:cs="Arial"/>
          <w:b/>
          <w:sz w:val="19"/>
          <w:szCs w:val="19"/>
        </w:rPr>
        <w:t>A</w:t>
      </w:r>
      <w:r w:rsidR="00431FFF" w:rsidRPr="00032486">
        <w:rPr>
          <w:rFonts w:ascii="Arial" w:hAnsi="Arial" w:cs="Arial"/>
          <w:b/>
          <w:sz w:val="19"/>
          <w:szCs w:val="19"/>
        </w:rPr>
        <w:t xml:space="preserve">SSOCIAZIONE </w:t>
      </w:r>
      <w:r w:rsidRPr="00032486">
        <w:rPr>
          <w:rFonts w:ascii="Arial" w:hAnsi="Arial" w:cs="Arial"/>
          <w:b/>
          <w:sz w:val="19"/>
          <w:szCs w:val="19"/>
        </w:rPr>
        <w:t>I</w:t>
      </w:r>
      <w:r w:rsidR="00431FFF" w:rsidRPr="00032486">
        <w:rPr>
          <w:rFonts w:ascii="Arial" w:hAnsi="Arial" w:cs="Arial"/>
          <w:b/>
          <w:sz w:val="19"/>
          <w:szCs w:val="19"/>
        </w:rPr>
        <w:t xml:space="preserve">TALIANA </w:t>
      </w:r>
      <w:r w:rsidRPr="00032486">
        <w:rPr>
          <w:rFonts w:ascii="Arial" w:hAnsi="Arial" w:cs="Arial"/>
          <w:b/>
          <w:sz w:val="19"/>
          <w:szCs w:val="19"/>
        </w:rPr>
        <w:t>P</w:t>
      </w:r>
      <w:r w:rsidR="00431FFF" w:rsidRPr="00032486">
        <w:rPr>
          <w:rFonts w:ascii="Arial" w:hAnsi="Arial" w:cs="Arial"/>
          <w:b/>
          <w:sz w:val="19"/>
          <w:szCs w:val="19"/>
        </w:rPr>
        <w:t>SICOGERIATRIA</w:t>
      </w:r>
    </w:p>
    <w:p w:rsidR="00431FFF" w:rsidRPr="00032486" w:rsidRDefault="00431FFF" w:rsidP="00032486">
      <w:pPr>
        <w:spacing w:after="0"/>
        <w:jc w:val="both"/>
        <w:rPr>
          <w:rFonts w:ascii="Arial" w:eastAsia="Times New Roman" w:hAnsi="Arial" w:cs="Arial"/>
          <w:sz w:val="19"/>
          <w:szCs w:val="19"/>
          <w:lang w:eastAsia="it-IT"/>
        </w:rPr>
      </w:pPr>
      <w:r w:rsidRPr="00032486">
        <w:rPr>
          <w:rFonts w:ascii="Arial" w:eastAsia="Times New Roman" w:hAnsi="Arial" w:cs="Arial"/>
          <w:sz w:val="19"/>
          <w:szCs w:val="19"/>
          <w:lang w:eastAsia="it-IT"/>
        </w:rPr>
        <w:t xml:space="preserve">L'associazione Italiana di </w:t>
      </w:r>
      <w:proofErr w:type="spellStart"/>
      <w:r w:rsidRPr="00032486">
        <w:rPr>
          <w:rFonts w:ascii="Arial" w:eastAsia="Times New Roman" w:hAnsi="Arial" w:cs="Arial"/>
          <w:sz w:val="19"/>
          <w:szCs w:val="19"/>
          <w:lang w:eastAsia="it-IT"/>
        </w:rPr>
        <w:t>Psicogeriatria</w:t>
      </w:r>
      <w:proofErr w:type="spellEnd"/>
      <w:r w:rsidRPr="00032486">
        <w:rPr>
          <w:rFonts w:ascii="Arial" w:eastAsia="Times New Roman" w:hAnsi="Arial" w:cs="Arial"/>
          <w:sz w:val="19"/>
          <w:szCs w:val="19"/>
          <w:lang w:eastAsia="it-IT"/>
        </w:rPr>
        <w:t xml:space="preserve"> è una società scientifica che raggruppa medici neurologi, psichiatri, geriatri e psicologi attorno alle tematiche della fragilità dell'anziano, in particolare quelle che vedono una importante componente cerebrale. E' composta da oltre 2.000 soci provenienti da tutta Italia, suddivisi in 13 realtà regionali. L'AIP è suddivisa in gruppi di lavoro su specifiche problematiche. Le principali attività sono di carattere formativo e di aggiornamento, nonché di ricerca. AIP organizza ogni anno un Congresso Nazionale con 1.000 partecipanti, un convegno nazionale chiamato </w:t>
      </w:r>
      <w:proofErr w:type="spellStart"/>
      <w:r w:rsidRPr="00032486">
        <w:rPr>
          <w:rFonts w:ascii="Arial" w:eastAsia="Times New Roman" w:hAnsi="Arial" w:cs="Arial"/>
          <w:i/>
          <w:sz w:val="19"/>
          <w:szCs w:val="19"/>
          <w:lang w:eastAsia="it-IT"/>
        </w:rPr>
        <w:t>Brain</w:t>
      </w:r>
      <w:proofErr w:type="spellEnd"/>
      <w:r w:rsidRPr="00032486">
        <w:rPr>
          <w:rFonts w:ascii="Arial" w:eastAsia="Times New Roman" w:hAnsi="Arial" w:cs="Arial"/>
          <w:i/>
          <w:sz w:val="19"/>
          <w:szCs w:val="19"/>
          <w:lang w:eastAsia="it-IT"/>
        </w:rPr>
        <w:t xml:space="preserve"> </w:t>
      </w:r>
      <w:proofErr w:type="spellStart"/>
      <w:r w:rsidRPr="00032486">
        <w:rPr>
          <w:rFonts w:ascii="Arial" w:eastAsia="Times New Roman" w:hAnsi="Arial" w:cs="Arial"/>
          <w:i/>
          <w:sz w:val="19"/>
          <w:szCs w:val="19"/>
          <w:lang w:eastAsia="it-IT"/>
        </w:rPr>
        <w:t>Aging</w:t>
      </w:r>
      <w:proofErr w:type="spellEnd"/>
      <w:r w:rsidR="00E859C9" w:rsidRPr="00032486">
        <w:rPr>
          <w:rFonts w:ascii="Arial" w:eastAsia="Times New Roman" w:hAnsi="Arial" w:cs="Arial"/>
          <w:i/>
          <w:sz w:val="19"/>
          <w:szCs w:val="19"/>
          <w:lang w:eastAsia="it-IT"/>
        </w:rPr>
        <w:t xml:space="preserve"> </w:t>
      </w:r>
      <w:r w:rsidR="00E859C9" w:rsidRPr="00032486">
        <w:rPr>
          <w:rFonts w:ascii="Arial" w:eastAsia="Times New Roman" w:hAnsi="Arial" w:cs="Arial"/>
          <w:sz w:val="19"/>
          <w:szCs w:val="19"/>
          <w:lang w:eastAsia="it-IT"/>
        </w:rPr>
        <w:t>e</w:t>
      </w:r>
      <w:r w:rsidRPr="00032486">
        <w:rPr>
          <w:rFonts w:ascii="Arial" w:eastAsia="Times New Roman" w:hAnsi="Arial" w:cs="Arial"/>
          <w:sz w:val="19"/>
          <w:szCs w:val="19"/>
          <w:lang w:eastAsia="it-IT"/>
        </w:rPr>
        <w:t xml:space="preserve"> oltre 50 attività culturali sul territorio nazionale. Pubblica la rivista </w:t>
      </w:r>
      <w:proofErr w:type="spellStart"/>
      <w:r w:rsidRPr="00032486">
        <w:rPr>
          <w:rFonts w:ascii="Arial" w:eastAsia="Times New Roman" w:hAnsi="Arial" w:cs="Arial"/>
          <w:i/>
          <w:sz w:val="19"/>
          <w:szCs w:val="19"/>
          <w:lang w:eastAsia="it-IT"/>
        </w:rPr>
        <w:t>Psicogeriatria</w:t>
      </w:r>
      <w:proofErr w:type="spellEnd"/>
      <w:r w:rsidRPr="00032486">
        <w:rPr>
          <w:rFonts w:ascii="Arial" w:eastAsia="Times New Roman" w:hAnsi="Arial" w:cs="Arial"/>
          <w:sz w:val="19"/>
          <w:szCs w:val="19"/>
          <w:lang w:eastAsia="it-IT"/>
        </w:rPr>
        <w:t xml:space="preserve"> sia su carta che online, alla quale si associano ogni an</w:t>
      </w:r>
      <w:r w:rsidR="00C06B44" w:rsidRPr="00032486">
        <w:rPr>
          <w:rFonts w:ascii="Arial" w:eastAsia="Times New Roman" w:hAnsi="Arial" w:cs="Arial"/>
          <w:sz w:val="19"/>
          <w:szCs w:val="19"/>
          <w:lang w:eastAsia="it-IT"/>
        </w:rPr>
        <w:t>no 2-3 supplementi monotematici,</w:t>
      </w:r>
      <w:r w:rsidRPr="00032486">
        <w:rPr>
          <w:rFonts w:ascii="Arial" w:eastAsia="Times New Roman" w:hAnsi="Arial" w:cs="Arial"/>
          <w:sz w:val="19"/>
          <w:szCs w:val="19"/>
          <w:lang w:eastAsia="it-IT"/>
        </w:rPr>
        <w:t xml:space="preserve"> un bollettino mensile e dispone di un sito web. Inoltre svolge un'intensa attività di ricerca. Nel 2015 ha organizzato il </w:t>
      </w:r>
      <w:r w:rsidRPr="00032486">
        <w:rPr>
          <w:rFonts w:ascii="Arial" w:eastAsia="Times New Roman" w:hAnsi="Arial" w:cs="Arial"/>
          <w:i/>
          <w:sz w:val="19"/>
          <w:szCs w:val="19"/>
          <w:lang w:eastAsia="it-IT"/>
        </w:rPr>
        <w:t xml:space="preserve">"Delirium </w:t>
      </w:r>
      <w:proofErr w:type="spellStart"/>
      <w:r w:rsidRPr="00032486">
        <w:rPr>
          <w:rFonts w:ascii="Arial" w:eastAsia="Times New Roman" w:hAnsi="Arial" w:cs="Arial"/>
          <w:i/>
          <w:sz w:val="19"/>
          <w:szCs w:val="19"/>
          <w:lang w:eastAsia="it-IT"/>
        </w:rPr>
        <w:t>day</w:t>
      </w:r>
      <w:proofErr w:type="spellEnd"/>
      <w:r w:rsidRPr="00032486">
        <w:rPr>
          <w:rFonts w:ascii="Arial" w:eastAsia="Times New Roman" w:hAnsi="Arial" w:cs="Arial"/>
          <w:i/>
          <w:sz w:val="19"/>
          <w:szCs w:val="19"/>
          <w:lang w:eastAsia="it-IT"/>
        </w:rPr>
        <w:t>"</w:t>
      </w:r>
      <w:r w:rsidRPr="00032486">
        <w:rPr>
          <w:rFonts w:ascii="Arial" w:eastAsia="Times New Roman" w:hAnsi="Arial" w:cs="Arial"/>
          <w:sz w:val="19"/>
          <w:szCs w:val="19"/>
          <w:lang w:eastAsia="it-IT"/>
        </w:rPr>
        <w:t xml:space="preserve">, che rinnoverà anche quest'anno; è in programma nel prossimi mesi un </w:t>
      </w:r>
      <w:r w:rsidRPr="00032486">
        <w:rPr>
          <w:rFonts w:ascii="Arial" w:eastAsia="Times New Roman" w:hAnsi="Arial" w:cs="Arial"/>
          <w:i/>
          <w:sz w:val="19"/>
          <w:szCs w:val="19"/>
          <w:lang w:eastAsia="it-IT"/>
        </w:rPr>
        <w:t>"</w:t>
      </w:r>
      <w:proofErr w:type="spellStart"/>
      <w:r w:rsidRPr="00032486">
        <w:rPr>
          <w:rFonts w:ascii="Arial" w:eastAsia="Times New Roman" w:hAnsi="Arial" w:cs="Arial"/>
          <w:i/>
          <w:sz w:val="19"/>
          <w:szCs w:val="19"/>
          <w:lang w:eastAsia="it-IT"/>
        </w:rPr>
        <w:t>Fragility</w:t>
      </w:r>
      <w:proofErr w:type="spellEnd"/>
      <w:r w:rsidRPr="00032486">
        <w:rPr>
          <w:rFonts w:ascii="Arial" w:eastAsia="Times New Roman" w:hAnsi="Arial" w:cs="Arial"/>
          <w:i/>
          <w:sz w:val="19"/>
          <w:szCs w:val="19"/>
          <w:lang w:eastAsia="it-IT"/>
        </w:rPr>
        <w:t xml:space="preserve"> </w:t>
      </w:r>
      <w:proofErr w:type="spellStart"/>
      <w:r w:rsidRPr="00032486">
        <w:rPr>
          <w:rFonts w:ascii="Arial" w:eastAsia="Times New Roman" w:hAnsi="Arial" w:cs="Arial"/>
          <w:i/>
          <w:sz w:val="19"/>
          <w:szCs w:val="19"/>
          <w:lang w:eastAsia="it-IT"/>
        </w:rPr>
        <w:t>Fracture</w:t>
      </w:r>
      <w:proofErr w:type="spellEnd"/>
      <w:r w:rsidRPr="00032486">
        <w:rPr>
          <w:rFonts w:ascii="Arial" w:eastAsia="Times New Roman" w:hAnsi="Arial" w:cs="Arial"/>
          <w:i/>
          <w:sz w:val="19"/>
          <w:szCs w:val="19"/>
          <w:lang w:eastAsia="it-IT"/>
        </w:rPr>
        <w:t xml:space="preserve"> </w:t>
      </w:r>
      <w:proofErr w:type="spellStart"/>
      <w:r w:rsidRPr="00032486">
        <w:rPr>
          <w:rFonts w:ascii="Arial" w:eastAsia="Times New Roman" w:hAnsi="Arial" w:cs="Arial"/>
          <w:i/>
          <w:sz w:val="19"/>
          <w:szCs w:val="19"/>
          <w:lang w:eastAsia="it-IT"/>
        </w:rPr>
        <w:t>day</w:t>
      </w:r>
      <w:proofErr w:type="spellEnd"/>
      <w:r w:rsidRPr="00032486">
        <w:rPr>
          <w:rFonts w:ascii="Arial" w:eastAsia="Times New Roman" w:hAnsi="Arial" w:cs="Arial"/>
          <w:i/>
          <w:sz w:val="19"/>
          <w:szCs w:val="19"/>
          <w:lang w:eastAsia="it-IT"/>
        </w:rPr>
        <w:t>"</w:t>
      </w:r>
      <w:r w:rsidRPr="00032486">
        <w:rPr>
          <w:rFonts w:ascii="Arial" w:eastAsia="Times New Roman" w:hAnsi="Arial" w:cs="Arial"/>
          <w:sz w:val="19"/>
          <w:szCs w:val="19"/>
          <w:lang w:eastAsia="it-IT"/>
        </w:rPr>
        <w:t>. Scopo di queste giornate è raccogliere dati sull</w:t>
      </w:r>
      <w:r w:rsidR="00551C96" w:rsidRPr="00032486">
        <w:rPr>
          <w:rFonts w:ascii="Arial" w:eastAsia="Times New Roman" w:hAnsi="Arial" w:cs="Arial"/>
          <w:sz w:val="19"/>
          <w:szCs w:val="19"/>
          <w:lang w:eastAsia="it-IT"/>
        </w:rPr>
        <w:t>’</w:t>
      </w:r>
      <w:r w:rsidRPr="00032486">
        <w:rPr>
          <w:rFonts w:ascii="Arial" w:eastAsia="Times New Roman" w:hAnsi="Arial" w:cs="Arial"/>
          <w:sz w:val="19"/>
          <w:szCs w:val="19"/>
          <w:lang w:eastAsia="it-IT"/>
        </w:rPr>
        <w:t>epidemiologia di eventi che hanno una profonda incidenza sulla vita degli anziani e</w:t>
      </w:r>
      <w:r w:rsidR="00551C96" w:rsidRPr="00032486">
        <w:rPr>
          <w:rFonts w:ascii="Arial" w:eastAsia="Times New Roman" w:hAnsi="Arial" w:cs="Arial"/>
          <w:sz w:val="19"/>
          <w:szCs w:val="19"/>
          <w:lang w:eastAsia="it-IT"/>
        </w:rPr>
        <w:t>,</w:t>
      </w:r>
      <w:r w:rsidRPr="00032486">
        <w:rPr>
          <w:rFonts w:ascii="Arial" w:eastAsia="Times New Roman" w:hAnsi="Arial" w:cs="Arial"/>
          <w:sz w:val="19"/>
          <w:szCs w:val="19"/>
          <w:lang w:eastAsia="it-IT"/>
        </w:rPr>
        <w:t xml:space="preserve"> quindi</w:t>
      </w:r>
      <w:r w:rsidR="00551C96" w:rsidRPr="00032486">
        <w:rPr>
          <w:rFonts w:ascii="Arial" w:eastAsia="Times New Roman" w:hAnsi="Arial" w:cs="Arial"/>
          <w:sz w:val="19"/>
          <w:szCs w:val="19"/>
          <w:lang w:eastAsia="it-IT"/>
        </w:rPr>
        <w:t>,</w:t>
      </w:r>
      <w:r w:rsidRPr="00032486">
        <w:rPr>
          <w:rFonts w:ascii="Arial" w:eastAsia="Times New Roman" w:hAnsi="Arial" w:cs="Arial"/>
          <w:sz w:val="19"/>
          <w:szCs w:val="19"/>
          <w:lang w:eastAsia="it-IT"/>
        </w:rPr>
        <w:t xml:space="preserve"> impostare interventi volti alla loro prevenzione e cura.</w:t>
      </w:r>
    </w:p>
    <w:p w:rsidR="00431FFF" w:rsidRDefault="00431FFF" w:rsidP="00C06B44">
      <w:pPr>
        <w:spacing w:after="0" w:line="240" w:lineRule="exact"/>
        <w:rPr>
          <w:rFonts w:ascii="Arial" w:hAnsi="Arial" w:cs="Arial"/>
          <w:b/>
          <w:sz w:val="20"/>
          <w:szCs w:val="20"/>
        </w:rPr>
      </w:pPr>
    </w:p>
    <w:p w:rsidR="00C06B44" w:rsidRDefault="00C06B44" w:rsidP="00C06B44">
      <w:pPr>
        <w:spacing w:after="0" w:line="240" w:lineRule="exact"/>
        <w:rPr>
          <w:rFonts w:ascii="Arial" w:hAnsi="Arial" w:cs="Arial"/>
          <w:b/>
          <w:sz w:val="20"/>
          <w:szCs w:val="20"/>
        </w:rPr>
      </w:pPr>
    </w:p>
    <w:p w:rsidR="002C71CF" w:rsidRPr="001C0B76" w:rsidRDefault="002C71CF" w:rsidP="002C71CF">
      <w:pPr>
        <w:spacing w:after="0" w:line="240" w:lineRule="exact"/>
        <w:rPr>
          <w:rFonts w:ascii="Arial" w:hAnsi="Arial" w:cs="Arial"/>
          <w:b/>
          <w:sz w:val="20"/>
          <w:szCs w:val="20"/>
        </w:rPr>
      </w:pPr>
      <w:r w:rsidRPr="001C0B76">
        <w:rPr>
          <w:rFonts w:ascii="Arial" w:hAnsi="Arial" w:cs="Arial"/>
          <w:b/>
          <w:sz w:val="20"/>
          <w:szCs w:val="20"/>
        </w:rPr>
        <w:t xml:space="preserve">Per maggiori informazioni: </w:t>
      </w:r>
    </w:p>
    <w:p w:rsidR="002C71CF" w:rsidRPr="001C0B76" w:rsidRDefault="002C71CF" w:rsidP="002C71CF">
      <w:pPr>
        <w:spacing w:after="0" w:line="240" w:lineRule="exact"/>
        <w:rPr>
          <w:rFonts w:ascii="Arial" w:hAnsi="Arial" w:cs="Arial"/>
          <w:b/>
          <w:sz w:val="20"/>
          <w:szCs w:val="20"/>
        </w:rPr>
      </w:pPr>
      <w:r w:rsidRPr="001C0B76">
        <w:rPr>
          <w:rFonts w:ascii="Arial" w:hAnsi="Arial" w:cs="Arial"/>
          <w:b/>
          <w:noProof/>
          <w:sz w:val="20"/>
          <w:szCs w:val="20"/>
          <w:lang w:eastAsia="it-IT"/>
        </w:rPr>
        <w:drawing>
          <wp:anchor distT="0" distB="0" distL="114300" distR="114300" simplePos="0" relativeHeight="251658240" behindDoc="0" locked="0" layoutInCell="1" allowOverlap="1">
            <wp:simplePos x="0" y="0"/>
            <wp:positionH relativeFrom="column">
              <wp:posOffset>14952</wp:posOffset>
            </wp:positionH>
            <wp:positionV relativeFrom="paragraph">
              <wp:posOffset>24717</wp:posOffset>
            </wp:positionV>
            <wp:extent cx="1533442" cy="172529"/>
            <wp:effectExtent l="19050" t="0" r="0" b="0"/>
            <wp:wrapNone/>
            <wp:docPr id="2" name="Immagine 1" descr="cid:image012.jpg@01D14A40.247E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12.jpg@01D14A40.247E14A0"/>
                    <pic:cNvPicPr>
                      <a:picLocks noChangeAspect="1" noChangeArrowheads="1"/>
                    </pic:cNvPicPr>
                  </pic:nvPicPr>
                  <pic:blipFill>
                    <a:blip r:embed="rId7" cstate="print"/>
                    <a:srcRect/>
                    <a:stretch>
                      <a:fillRect/>
                    </a:stretch>
                  </pic:blipFill>
                  <pic:spPr bwMode="auto">
                    <a:xfrm>
                      <a:off x="0" y="0"/>
                      <a:ext cx="1533442" cy="172529"/>
                    </a:xfrm>
                    <a:prstGeom prst="rect">
                      <a:avLst/>
                    </a:prstGeom>
                    <a:noFill/>
                    <a:ln w="9525">
                      <a:noFill/>
                      <a:miter lim="800000"/>
                      <a:headEnd/>
                      <a:tailEnd/>
                    </a:ln>
                  </pic:spPr>
                </pic:pic>
              </a:graphicData>
            </a:graphic>
          </wp:anchor>
        </w:drawing>
      </w:r>
    </w:p>
    <w:p w:rsidR="002C71CF" w:rsidRPr="001C0B76" w:rsidRDefault="002C71CF" w:rsidP="002C71CF">
      <w:pPr>
        <w:spacing w:after="0" w:line="180" w:lineRule="exact"/>
        <w:rPr>
          <w:rFonts w:ascii="Arial" w:hAnsi="Arial" w:cs="Arial"/>
          <w:sz w:val="20"/>
          <w:szCs w:val="20"/>
          <w:lang w:val="fr-FR"/>
        </w:rPr>
      </w:pPr>
      <w:r w:rsidRPr="001C0B76">
        <w:rPr>
          <w:rFonts w:ascii="Arial" w:hAnsi="Arial" w:cs="Arial"/>
          <w:sz w:val="20"/>
          <w:szCs w:val="20"/>
          <w:lang w:val="fr-FR"/>
        </w:rPr>
        <w:br/>
        <w:t xml:space="preserve">Francesca Alibrandi, tel. </w:t>
      </w:r>
      <w:r w:rsidRPr="001C0B76">
        <w:rPr>
          <w:rFonts w:ascii="Arial" w:hAnsi="Arial" w:cs="Arial"/>
          <w:sz w:val="20"/>
          <w:szCs w:val="20"/>
        </w:rPr>
        <w:t xml:space="preserve">02 20424923, </w:t>
      </w:r>
      <w:proofErr w:type="spellStart"/>
      <w:r w:rsidRPr="001C0B76">
        <w:rPr>
          <w:rFonts w:ascii="Arial" w:hAnsi="Arial" w:cs="Arial"/>
          <w:sz w:val="20"/>
          <w:szCs w:val="20"/>
          <w:lang w:val="fr-FR"/>
        </w:rPr>
        <w:t>cell</w:t>
      </w:r>
      <w:proofErr w:type="spellEnd"/>
      <w:r w:rsidRPr="001C0B76">
        <w:rPr>
          <w:rFonts w:ascii="Arial" w:hAnsi="Arial" w:cs="Arial"/>
          <w:sz w:val="20"/>
          <w:szCs w:val="20"/>
          <w:lang w:val="fr-FR"/>
        </w:rPr>
        <w:t xml:space="preserve">. 335 8368826, </w:t>
      </w:r>
      <w:hyperlink r:id="rId8" w:history="1">
        <w:r w:rsidRPr="001C0B76">
          <w:rPr>
            <w:rStyle w:val="Collegamentoipertestuale"/>
            <w:rFonts w:ascii="Arial" w:hAnsi="Arial" w:cs="Arial"/>
            <w:sz w:val="20"/>
            <w:szCs w:val="20"/>
            <w:lang w:val="fr-FR"/>
          </w:rPr>
          <w:t>f.alibrandi@vrelations.it</w:t>
        </w:r>
      </w:hyperlink>
      <w:r w:rsidRPr="001C0B76">
        <w:rPr>
          <w:rFonts w:ascii="Arial" w:hAnsi="Arial" w:cs="Arial"/>
          <w:sz w:val="20"/>
          <w:szCs w:val="20"/>
          <w:lang w:val="fr-FR"/>
        </w:rPr>
        <w:t xml:space="preserve"> </w:t>
      </w:r>
    </w:p>
    <w:p w:rsidR="002C71CF" w:rsidRPr="001C0B76" w:rsidRDefault="002C71CF" w:rsidP="00431FFF">
      <w:pPr>
        <w:spacing w:after="0" w:line="280" w:lineRule="exact"/>
        <w:rPr>
          <w:rFonts w:ascii="Arial" w:hAnsi="Arial" w:cs="Arial"/>
          <w:i/>
          <w:sz w:val="20"/>
        </w:rPr>
      </w:pPr>
      <w:r w:rsidRPr="001C0B76">
        <w:rPr>
          <w:rFonts w:ascii="Arial" w:hAnsi="Arial" w:cs="Arial"/>
          <w:sz w:val="20"/>
          <w:szCs w:val="20"/>
        </w:rPr>
        <w:t xml:space="preserve">Cristina Depaoli, </w:t>
      </w:r>
      <w:r w:rsidRPr="001C0B76">
        <w:rPr>
          <w:rFonts w:ascii="Arial" w:hAnsi="Arial" w:cs="Arial"/>
          <w:sz w:val="20"/>
          <w:szCs w:val="20"/>
          <w:lang w:val="fr-FR"/>
        </w:rPr>
        <w:t xml:space="preserve">tel. </w:t>
      </w:r>
      <w:r w:rsidRPr="001C0B76">
        <w:rPr>
          <w:rFonts w:ascii="Arial" w:hAnsi="Arial" w:cs="Arial"/>
          <w:sz w:val="20"/>
          <w:szCs w:val="20"/>
        </w:rPr>
        <w:t xml:space="preserve">02 20424924, </w:t>
      </w:r>
      <w:proofErr w:type="spellStart"/>
      <w:r w:rsidRPr="001C0B76">
        <w:rPr>
          <w:rFonts w:ascii="Arial" w:hAnsi="Arial" w:cs="Arial"/>
          <w:sz w:val="20"/>
          <w:szCs w:val="20"/>
        </w:rPr>
        <w:t>cell</w:t>
      </w:r>
      <w:proofErr w:type="spellEnd"/>
      <w:r w:rsidRPr="001C0B76">
        <w:rPr>
          <w:rFonts w:ascii="Arial" w:hAnsi="Arial" w:cs="Arial"/>
          <w:sz w:val="20"/>
          <w:szCs w:val="20"/>
        </w:rPr>
        <w:t xml:space="preserve">. 347 9760732, </w:t>
      </w:r>
      <w:hyperlink r:id="rId9" w:history="1">
        <w:r w:rsidRPr="001C0B76">
          <w:rPr>
            <w:rStyle w:val="Collegamentoipertestuale"/>
            <w:rFonts w:ascii="Arial" w:hAnsi="Arial" w:cs="Arial"/>
            <w:sz w:val="20"/>
            <w:szCs w:val="20"/>
            <w:lang w:val="fr-FR"/>
          </w:rPr>
          <w:t>c.depaoli@vrelations.it</w:t>
        </w:r>
      </w:hyperlink>
      <w:r w:rsidRPr="001C0B76">
        <w:rPr>
          <w:rFonts w:ascii="Arial" w:hAnsi="Arial" w:cs="Arial"/>
          <w:sz w:val="20"/>
          <w:szCs w:val="20"/>
          <w:lang w:val="fr-FR"/>
        </w:rPr>
        <w:t xml:space="preserve">  </w:t>
      </w:r>
    </w:p>
    <w:sectPr w:rsidR="002C71CF" w:rsidRPr="001C0B76" w:rsidSect="00F74CC8">
      <w:headerReference w:type="default" r:id="rId10"/>
      <w:pgSz w:w="11906" w:h="16838"/>
      <w:pgMar w:top="1949"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214" w:rsidRDefault="00CB7214" w:rsidP="006F7846">
      <w:pPr>
        <w:spacing w:after="0" w:line="240" w:lineRule="auto"/>
      </w:pPr>
      <w:r>
        <w:separator/>
      </w:r>
    </w:p>
  </w:endnote>
  <w:endnote w:type="continuationSeparator" w:id="0">
    <w:p w:rsidR="00CB7214" w:rsidRDefault="00CB7214" w:rsidP="006F7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214" w:rsidRDefault="00CB7214" w:rsidP="006F7846">
      <w:pPr>
        <w:spacing w:after="0" w:line="240" w:lineRule="auto"/>
      </w:pPr>
      <w:r>
        <w:separator/>
      </w:r>
    </w:p>
  </w:footnote>
  <w:footnote w:type="continuationSeparator" w:id="0">
    <w:p w:rsidR="00CB7214" w:rsidRDefault="00CB7214" w:rsidP="006F78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14" w:rsidRDefault="00CB7214" w:rsidP="006F7846">
    <w:pPr>
      <w:pStyle w:val="Intestazione"/>
      <w:jc w:val="center"/>
    </w:pPr>
    <w:r>
      <w:rPr>
        <w:rFonts w:ascii="Arial" w:hAnsi="Arial" w:cs="Arial"/>
        <w:b/>
        <w:noProof/>
        <w:color w:val="7F7F7F"/>
        <w:sz w:val="40"/>
        <w:szCs w:val="36"/>
        <w:lang w:eastAsia="it-IT"/>
      </w:rPr>
      <w:drawing>
        <wp:inline distT="0" distB="0" distL="0" distR="0">
          <wp:extent cx="1538575" cy="776365"/>
          <wp:effectExtent l="19050" t="0" r="44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4124" r="83273" b="70253"/>
                  <a:stretch>
                    <a:fillRect/>
                  </a:stretch>
                </pic:blipFill>
                <pic:spPr bwMode="auto">
                  <a:xfrm>
                    <a:off x="0" y="0"/>
                    <a:ext cx="1546933" cy="78058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11265"/>
  </w:hdrShapeDefaults>
  <w:footnotePr>
    <w:footnote w:id="-1"/>
    <w:footnote w:id="0"/>
  </w:footnotePr>
  <w:endnotePr>
    <w:endnote w:id="-1"/>
    <w:endnote w:id="0"/>
  </w:endnotePr>
  <w:compat/>
  <w:rsids>
    <w:rsidRoot w:val="00084138"/>
    <w:rsid w:val="00000F35"/>
    <w:rsid w:val="00003B4C"/>
    <w:rsid w:val="000060FE"/>
    <w:rsid w:val="00010F99"/>
    <w:rsid w:val="00012110"/>
    <w:rsid w:val="00017C1C"/>
    <w:rsid w:val="000246DA"/>
    <w:rsid w:val="00032486"/>
    <w:rsid w:val="00033E6A"/>
    <w:rsid w:val="0004196A"/>
    <w:rsid w:val="000426FE"/>
    <w:rsid w:val="00042E1F"/>
    <w:rsid w:val="00043B64"/>
    <w:rsid w:val="000443DF"/>
    <w:rsid w:val="000460D7"/>
    <w:rsid w:val="0004614B"/>
    <w:rsid w:val="00050DA7"/>
    <w:rsid w:val="0005572F"/>
    <w:rsid w:val="00056B53"/>
    <w:rsid w:val="00056DE0"/>
    <w:rsid w:val="0006265D"/>
    <w:rsid w:val="00062DB8"/>
    <w:rsid w:val="0006411B"/>
    <w:rsid w:val="00065A8B"/>
    <w:rsid w:val="000679C0"/>
    <w:rsid w:val="00072047"/>
    <w:rsid w:val="00081C9A"/>
    <w:rsid w:val="00083221"/>
    <w:rsid w:val="00084138"/>
    <w:rsid w:val="00085530"/>
    <w:rsid w:val="000941AF"/>
    <w:rsid w:val="000965BE"/>
    <w:rsid w:val="000C12CE"/>
    <w:rsid w:val="000C2E5A"/>
    <w:rsid w:val="000C334B"/>
    <w:rsid w:val="000C5418"/>
    <w:rsid w:val="000C5A18"/>
    <w:rsid w:val="000D2B91"/>
    <w:rsid w:val="000D2EE1"/>
    <w:rsid w:val="000D39FC"/>
    <w:rsid w:val="000D3DFD"/>
    <w:rsid w:val="000D5462"/>
    <w:rsid w:val="000E635C"/>
    <w:rsid w:val="000E6A4D"/>
    <w:rsid w:val="000E722D"/>
    <w:rsid w:val="000F1681"/>
    <w:rsid w:val="000F2A12"/>
    <w:rsid w:val="000F4735"/>
    <w:rsid w:val="000F64A3"/>
    <w:rsid w:val="00100EBA"/>
    <w:rsid w:val="00101387"/>
    <w:rsid w:val="0010430C"/>
    <w:rsid w:val="001051AF"/>
    <w:rsid w:val="00106CE1"/>
    <w:rsid w:val="001170A0"/>
    <w:rsid w:val="00120421"/>
    <w:rsid w:val="00121732"/>
    <w:rsid w:val="00121804"/>
    <w:rsid w:val="00125DCA"/>
    <w:rsid w:val="00126919"/>
    <w:rsid w:val="00135EB6"/>
    <w:rsid w:val="00143261"/>
    <w:rsid w:val="001455B4"/>
    <w:rsid w:val="001473C1"/>
    <w:rsid w:val="0015256A"/>
    <w:rsid w:val="001531F2"/>
    <w:rsid w:val="00173347"/>
    <w:rsid w:val="00173354"/>
    <w:rsid w:val="00176D23"/>
    <w:rsid w:val="001777FC"/>
    <w:rsid w:val="00177A12"/>
    <w:rsid w:val="001818FB"/>
    <w:rsid w:val="001843FE"/>
    <w:rsid w:val="00184A2A"/>
    <w:rsid w:val="0018504E"/>
    <w:rsid w:val="00194419"/>
    <w:rsid w:val="0019586A"/>
    <w:rsid w:val="00197A9B"/>
    <w:rsid w:val="001A2460"/>
    <w:rsid w:val="001A24CD"/>
    <w:rsid w:val="001A292D"/>
    <w:rsid w:val="001A2A70"/>
    <w:rsid w:val="001A2E7A"/>
    <w:rsid w:val="001A4D5A"/>
    <w:rsid w:val="001B2E00"/>
    <w:rsid w:val="001B6F5F"/>
    <w:rsid w:val="001C0B76"/>
    <w:rsid w:val="001C0D67"/>
    <w:rsid w:val="001C2507"/>
    <w:rsid w:val="001D1369"/>
    <w:rsid w:val="001D28A7"/>
    <w:rsid w:val="001E1000"/>
    <w:rsid w:val="001E16A1"/>
    <w:rsid w:val="001E3721"/>
    <w:rsid w:val="001E5834"/>
    <w:rsid w:val="001E713B"/>
    <w:rsid w:val="001E7BE8"/>
    <w:rsid w:val="001F08D1"/>
    <w:rsid w:val="001F41C5"/>
    <w:rsid w:val="00206862"/>
    <w:rsid w:val="002108A0"/>
    <w:rsid w:val="00211846"/>
    <w:rsid w:val="00212F8F"/>
    <w:rsid w:val="002136BA"/>
    <w:rsid w:val="002142B4"/>
    <w:rsid w:val="00216559"/>
    <w:rsid w:val="00217C4D"/>
    <w:rsid w:val="00227134"/>
    <w:rsid w:val="00230879"/>
    <w:rsid w:val="00235770"/>
    <w:rsid w:val="00244047"/>
    <w:rsid w:val="00245053"/>
    <w:rsid w:val="00247344"/>
    <w:rsid w:val="00251089"/>
    <w:rsid w:val="0025341B"/>
    <w:rsid w:val="00256E6D"/>
    <w:rsid w:val="00262B43"/>
    <w:rsid w:val="00264171"/>
    <w:rsid w:val="002649DD"/>
    <w:rsid w:val="00266FEA"/>
    <w:rsid w:val="00267F03"/>
    <w:rsid w:val="002757EE"/>
    <w:rsid w:val="00276A5E"/>
    <w:rsid w:val="00281448"/>
    <w:rsid w:val="00283BD6"/>
    <w:rsid w:val="00284889"/>
    <w:rsid w:val="00285038"/>
    <w:rsid w:val="00286BB6"/>
    <w:rsid w:val="00290081"/>
    <w:rsid w:val="00296D00"/>
    <w:rsid w:val="002A0D0B"/>
    <w:rsid w:val="002A4E06"/>
    <w:rsid w:val="002A5C90"/>
    <w:rsid w:val="002A60B0"/>
    <w:rsid w:val="002A6CC1"/>
    <w:rsid w:val="002B0F7C"/>
    <w:rsid w:val="002B25C5"/>
    <w:rsid w:val="002B5748"/>
    <w:rsid w:val="002B7335"/>
    <w:rsid w:val="002C0B8F"/>
    <w:rsid w:val="002C0F87"/>
    <w:rsid w:val="002C1DA5"/>
    <w:rsid w:val="002C626D"/>
    <w:rsid w:val="002C71CF"/>
    <w:rsid w:val="002D1134"/>
    <w:rsid w:val="002D31AD"/>
    <w:rsid w:val="002D4EFC"/>
    <w:rsid w:val="002D67C0"/>
    <w:rsid w:val="002E2497"/>
    <w:rsid w:val="002F3150"/>
    <w:rsid w:val="003023A2"/>
    <w:rsid w:val="00306B93"/>
    <w:rsid w:val="00311988"/>
    <w:rsid w:val="00312003"/>
    <w:rsid w:val="003122F3"/>
    <w:rsid w:val="00313840"/>
    <w:rsid w:val="00313DE1"/>
    <w:rsid w:val="00314137"/>
    <w:rsid w:val="003151D5"/>
    <w:rsid w:val="00316269"/>
    <w:rsid w:val="00321A3C"/>
    <w:rsid w:val="00333671"/>
    <w:rsid w:val="00334F27"/>
    <w:rsid w:val="00342888"/>
    <w:rsid w:val="00343D0D"/>
    <w:rsid w:val="003453D8"/>
    <w:rsid w:val="00346589"/>
    <w:rsid w:val="00346D75"/>
    <w:rsid w:val="00357B5F"/>
    <w:rsid w:val="00364F69"/>
    <w:rsid w:val="00370FE7"/>
    <w:rsid w:val="00374070"/>
    <w:rsid w:val="00380C85"/>
    <w:rsid w:val="00384A05"/>
    <w:rsid w:val="00384C48"/>
    <w:rsid w:val="00390D18"/>
    <w:rsid w:val="00391362"/>
    <w:rsid w:val="003943C9"/>
    <w:rsid w:val="003A08AE"/>
    <w:rsid w:val="003A1126"/>
    <w:rsid w:val="003A2176"/>
    <w:rsid w:val="003C5707"/>
    <w:rsid w:val="003C667E"/>
    <w:rsid w:val="003C7A34"/>
    <w:rsid w:val="003C7DFD"/>
    <w:rsid w:val="003D74B9"/>
    <w:rsid w:val="003D7C40"/>
    <w:rsid w:val="003E1FD4"/>
    <w:rsid w:val="003E423D"/>
    <w:rsid w:val="003E5E67"/>
    <w:rsid w:val="003E6C92"/>
    <w:rsid w:val="003F51E5"/>
    <w:rsid w:val="003F727C"/>
    <w:rsid w:val="00403000"/>
    <w:rsid w:val="00406851"/>
    <w:rsid w:val="00407EE7"/>
    <w:rsid w:val="00410670"/>
    <w:rsid w:val="00410D01"/>
    <w:rsid w:val="00414ED4"/>
    <w:rsid w:val="00416882"/>
    <w:rsid w:val="004206F4"/>
    <w:rsid w:val="00422F1B"/>
    <w:rsid w:val="0042694C"/>
    <w:rsid w:val="00430BAD"/>
    <w:rsid w:val="00431FFF"/>
    <w:rsid w:val="004348DD"/>
    <w:rsid w:val="004401C2"/>
    <w:rsid w:val="00440D83"/>
    <w:rsid w:val="00444736"/>
    <w:rsid w:val="0044558B"/>
    <w:rsid w:val="00446110"/>
    <w:rsid w:val="00450172"/>
    <w:rsid w:val="00450D48"/>
    <w:rsid w:val="00451553"/>
    <w:rsid w:val="00452D87"/>
    <w:rsid w:val="00461405"/>
    <w:rsid w:val="00461F17"/>
    <w:rsid w:val="00462A19"/>
    <w:rsid w:val="004635FA"/>
    <w:rsid w:val="00467111"/>
    <w:rsid w:val="00467C6D"/>
    <w:rsid w:val="0047050A"/>
    <w:rsid w:val="00471205"/>
    <w:rsid w:val="00482FC5"/>
    <w:rsid w:val="004838C0"/>
    <w:rsid w:val="004901F9"/>
    <w:rsid w:val="004A0982"/>
    <w:rsid w:val="004A09FB"/>
    <w:rsid w:val="004A2BF7"/>
    <w:rsid w:val="004B013B"/>
    <w:rsid w:val="004B258D"/>
    <w:rsid w:val="004B31E5"/>
    <w:rsid w:val="004B43D2"/>
    <w:rsid w:val="004B5ABB"/>
    <w:rsid w:val="004B6BE8"/>
    <w:rsid w:val="004C544A"/>
    <w:rsid w:val="004C5D75"/>
    <w:rsid w:val="004C727D"/>
    <w:rsid w:val="004D38CB"/>
    <w:rsid w:val="004D62E8"/>
    <w:rsid w:val="004D6ACD"/>
    <w:rsid w:val="004E0EA7"/>
    <w:rsid w:val="004E124C"/>
    <w:rsid w:val="004E29C1"/>
    <w:rsid w:val="004E6130"/>
    <w:rsid w:val="004E6973"/>
    <w:rsid w:val="004F7E10"/>
    <w:rsid w:val="00502A39"/>
    <w:rsid w:val="00502F69"/>
    <w:rsid w:val="005039A9"/>
    <w:rsid w:val="00503B57"/>
    <w:rsid w:val="005046D0"/>
    <w:rsid w:val="0050709B"/>
    <w:rsid w:val="00507328"/>
    <w:rsid w:val="00510729"/>
    <w:rsid w:val="00513366"/>
    <w:rsid w:val="0051728A"/>
    <w:rsid w:val="005207B2"/>
    <w:rsid w:val="00521906"/>
    <w:rsid w:val="00523AD6"/>
    <w:rsid w:val="00523B2F"/>
    <w:rsid w:val="00526AB6"/>
    <w:rsid w:val="0053563B"/>
    <w:rsid w:val="0053612D"/>
    <w:rsid w:val="005371D8"/>
    <w:rsid w:val="00542AC5"/>
    <w:rsid w:val="00542BC2"/>
    <w:rsid w:val="00544D9C"/>
    <w:rsid w:val="0054659A"/>
    <w:rsid w:val="005467F6"/>
    <w:rsid w:val="00551C96"/>
    <w:rsid w:val="005532C9"/>
    <w:rsid w:val="0055603F"/>
    <w:rsid w:val="00561B81"/>
    <w:rsid w:val="00562783"/>
    <w:rsid w:val="00565D1A"/>
    <w:rsid w:val="00566312"/>
    <w:rsid w:val="00567686"/>
    <w:rsid w:val="00572F25"/>
    <w:rsid w:val="0057549C"/>
    <w:rsid w:val="005766DE"/>
    <w:rsid w:val="005775E3"/>
    <w:rsid w:val="00580A08"/>
    <w:rsid w:val="00582AA9"/>
    <w:rsid w:val="0058444F"/>
    <w:rsid w:val="005869C6"/>
    <w:rsid w:val="005871CD"/>
    <w:rsid w:val="00592939"/>
    <w:rsid w:val="005A6077"/>
    <w:rsid w:val="005B3589"/>
    <w:rsid w:val="005B46CA"/>
    <w:rsid w:val="005B5197"/>
    <w:rsid w:val="005B6063"/>
    <w:rsid w:val="005C5DA7"/>
    <w:rsid w:val="005D04A7"/>
    <w:rsid w:val="005D1FE2"/>
    <w:rsid w:val="005F02C7"/>
    <w:rsid w:val="0060211D"/>
    <w:rsid w:val="006050B3"/>
    <w:rsid w:val="00606D42"/>
    <w:rsid w:val="006078CC"/>
    <w:rsid w:val="006148E0"/>
    <w:rsid w:val="00615BF8"/>
    <w:rsid w:val="00616158"/>
    <w:rsid w:val="00617AFA"/>
    <w:rsid w:val="00622137"/>
    <w:rsid w:val="00623D43"/>
    <w:rsid w:val="00632A8F"/>
    <w:rsid w:val="0063586A"/>
    <w:rsid w:val="00641CB6"/>
    <w:rsid w:val="006505CD"/>
    <w:rsid w:val="006529B3"/>
    <w:rsid w:val="00663232"/>
    <w:rsid w:val="0067243A"/>
    <w:rsid w:val="0067459A"/>
    <w:rsid w:val="006770D0"/>
    <w:rsid w:val="0067728A"/>
    <w:rsid w:val="0068056B"/>
    <w:rsid w:val="006808CB"/>
    <w:rsid w:val="00691246"/>
    <w:rsid w:val="0069268C"/>
    <w:rsid w:val="006A000C"/>
    <w:rsid w:val="006A2632"/>
    <w:rsid w:val="006B6F44"/>
    <w:rsid w:val="006C1954"/>
    <w:rsid w:val="006C4377"/>
    <w:rsid w:val="006D2C1F"/>
    <w:rsid w:val="006D43AF"/>
    <w:rsid w:val="006D5076"/>
    <w:rsid w:val="006E0406"/>
    <w:rsid w:val="006E2EEF"/>
    <w:rsid w:val="006E77C7"/>
    <w:rsid w:val="006F7846"/>
    <w:rsid w:val="00703521"/>
    <w:rsid w:val="0071024A"/>
    <w:rsid w:val="00711C9D"/>
    <w:rsid w:val="00713885"/>
    <w:rsid w:val="007214CC"/>
    <w:rsid w:val="00726995"/>
    <w:rsid w:val="00727F6D"/>
    <w:rsid w:val="007305C1"/>
    <w:rsid w:val="00731CF1"/>
    <w:rsid w:val="00732A40"/>
    <w:rsid w:val="00732EEE"/>
    <w:rsid w:val="00737D19"/>
    <w:rsid w:val="00740D7B"/>
    <w:rsid w:val="00752A64"/>
    <w:rsid w:val="0075447B"/>
    <w:rsid w:val="0075472C"/>
    <w:rsid w:val="007549B0"/>
    <w:rsid w:val="0076238B"/>
    <w:rsid w:val="0076350E"/>
    <w:rsid w:val="00766877"/>
    <w:rsid w:val="00771813"/>
    <w:rsid w:val="007843C4"/>
    <w:rsid w:val="00787722"/>
    <w:rsid w:val="007972E0"/>
    <w:rsid w:val="007A21F5"/>
    <w:rsid w:val="007A2F03"/>
    <w:rsid w:val="007A406C"/>
    <w:rsid w:val="007B2504"/>
    <w:rsid w:val="007B427D"/>
    <w:rsid w:val="007B4D5A"/>
    <w:rsid w:val="007B6406"/>
    <w:rsid w:val="007C0D0F"/>
    <w:rsid w:val="007C1EE5"/>
    <w:rsid w:val="007D4B80"/>
    <w:rsid w:val="007D570E"/>
    <w:rsid w:val="007E3894"/>
    <w:rsid w:val="007E6E34"/>
    <w:rsid w:val="007F0C62"/>
    <w:rsid w:val="007F1453"/>
    <w:rsid w:val="007F591A"/>
    <w:rsid w:val="007F6EF4"/>
    <w:rsid w:val="007F715D"/>
    <w:rsid w:val="00804534"/>
    <w:rsid w:val="00812A43"/>
    <w:rsid w:val="00820689"/>
    <w:rsid w:val="00820939"/>
    <w:rsid w:val="00822115"/>
    <w:rsid w:val="0082553A"/>
    <w:rsid w:val="0082740E"/>
    <w:rsid w:val="00827C05"/>
    <w:rsid w:val="00832581"/>
    <w:rsid w:val="0083787A"/>
    <w:rsid w:val="00840CA3"/>
    <w:rsid w:val="008434B9"/>
    <w:rsid w:val="0084468E"/>
    <w:rsid w:val="00851886"/>
    <w:rsid w:val="00852466"/>
    <w:rsid w:val="00852B54"/>
    <w:rsid w:val="00852C7C"/>
    <w:rsid w:val="00857550"/>
    <w:rsid w:val="008648BB"/>
    <w:rsid w:val="00867948"/>
    <w:rsid w:val="00872D54"/>
    <w:rsid w:val="008772B6"/>
    <w:rsid w:val="00883CCA"/>
    <w:rsid w:val="008842C0"/>
    <w:rsid w:val="008862A4"/>
    <w:rsid w:val="00886C38"/>
    <w:rsid w:val="0089298B"/>
    <w:rsid w:val="0089562A"/>
    <w:rsid w:val="008A3F95"/>
    <w:rsid w:val="008A5920"/>
    <w:rsid w:val="008A6832"/>
    <w:rsid w:val="008B0BEE"/>
    <w:rsid w:val="008B47D4"/>
    <w:rsid w:val="008B4CAA"/>
    <w:rsid w:val="008C2ACB"/>
    <w:rsid w:val="008C3E49"/>
    <w:rsid w:val="008C6A4D"/>
    <w:rsid w:val="008E1B35"/>
    <w:rsid w:val="008E5841"/>
    <w:rsid w:val="008E7098"/>
    <w:rsid w:val="008F0D04"/>
    <w:rsid w:val="00900144"/>
    <w:rsid w:val="009038B4"/>
    <w:rsid w:val="00906B35"/>
    <w:rsid w:val="0091155A"/>
    <w:rsid w:val="009137E2"/>
    <w:rsid w:val="0091573C"/>
    <w:rsid w:val="00916D94"/>
    <w:rsid w:val="00921C0B"/>
    <w:rsid w:val="009236FC"/>
    <w:rsid w:val="0092629A"/>
    <w:rsid w:val="00926EA5"/>
    <w:rsid w:val="0094450E"/>
    <w:rsid w:val="0094478B"/>
    <w:rsid w:val="00945989"/>
    <w:rsid w:val="00957090"/>
    <w:rsid w:val="00961A1C"/>
    <w:rsid w:val="00971B4B"/>
    <w:rsid w:val="00975527"/>
    <w:rsid w:val="0097727A"/>
    <w:rsid w:val="00977305"/>
    <w:rsid w:val="009828FC"/>
    <w:rsid w:val="00984926"/>
    <w:rsid w:val="00985183"/>
    <w:rsid w:val="00986B5B"/>
    <w:rsid w:val="00987A48"/>
    <w:rsid w:val="00991852"/>
    <w:rsid w:val="00994CAC"/>
    <w:rsid w:val="009A0F8E"/>
    <w:rsid w:val="009A2DFF"/>
    <w:rsid w:val="009B16DD"/>
    <w:rsid w:val="009B2322"/>
    <w:rsid w:val="009B4A35"/>
    <w:rsid w:val="009B67D8"/>
    <w:rsid w:val="009C03DA"/>
    <w:rsid w:val="009C3646"/>
    <w:rsid w:val="009C4296"/>
    <w:rsid w:val="009D2678"/>
    <w:rsid w:val="009E0FF1"/>
    <w:rsid w:val="009E21B6"/>
    <w:rsid w:val="009E249B"/>
    <w:rsid w:val="009E4F95"/>
    <w:rsid w:val="009E64FA"/>
    <w:rsid w:val="009F0B9A"/>
    <w:rsid w:val="009F2144"/>
    <w:rsid w:val="009F4DA5"/>
    <w:rsid w:val="009F4E99"/>
    <w:rsid w:val="00A00F90"/>
    <w:rsid w:val="00A02CFD"/>
    <w:rsid w:val="00A03503"/>
    <w:rsid w:val="00A11EED"/>
    <w:rsid w:val="00A14436"/>
    <w:rsid w:val="00A17B2E"/>
    <w:rsid w:val="00A21684"/>
    <w:rsid w:val="00A249DA"/>
    <w:rsid w:val="00A2712E"/>
    <w:rsid w:val="00A30132"/>
    <w:rsid w:val="00A314DD"/>
    <w:rsid w:val="00A4193F"/>
    <w:rsid w:val="00A42125"/>
    <w:rsid w:val="00A4637A"/>
    <w:rsid w:val="00A46D14"/>
    <w:rsid w:val="00A46D72"/>
    <w:rsid w:val="00A4770E"/>
    <w:rsid w:val="00A5237D"/>
    <w:rsid w:val="00A55AEA"/>
    <w:rsid w:val="00A56735"/>
    <w:rsid w:val="00A57A50"/>
    <w:rsid w:val="00A63389"/>
    <w:rsid w:val="00A67DF1"/>
    <w:rsid w:val="00A70518"/>
    <w:rsid w:val="00A726FB"/>
    <w:rsid w:val="00A74381"/>
    <w:rsid w:val="00A762E6"/>
    <w:rsid w:val="00A77A05"/>
    <w:rsid w:val="00A87538"/>
    <w:rsid w:val="00A92D0D"/>
    <w:rsid w:val="00AA4F80"/>
    <w:rsid w:val="00AB2FDA"/>
    <w:rsid w:val="00AB375E"/>
    <w:rsid w:val="00AB4AE0"/>
    <w:rsid w:val="00AB582C"/>
    <w:rsid w:val="00AB7519"/>
    <w:rsid w:val="00AB7A6F"/>
    <w:rsid w:val="00AC0126"/>
    <w:rsid w:val="00AC166C"/>
    <w:rsid w:val="00AD2AB4"/>
    <w:rsid w:val="00AD2EC0"/>
    <w:rsid w:val="00AD7C27"/>
    <w:rsid w:val="00AE5BF8"/>
    <w:rsid w:val="00AE689D"/>
    <w:rsid w:val="00AF2CBA"/>
    <w:rsid w:val="00AF3E91"/>
    <w:rsid w:val="00AF752C"/>
    <w:rsid w:val="00B014C2"/>
    <w:rsid w:val="00B0204C"/>
    <w:rsid w:val="00B045C1"/>
    <w:rsid w:val="00B04756"/>
    <w:rsid w:val="00B05E95"/>
    <w:rsid w:val="00B07E74"/>
    <w:rsid w:val="00B104A3"/>
    <w:rsid w:val="00B16950"/>
    <w:rsid w:val="00B223D6"/>
    <w:rsid w:val="00B2299D"/>
    <w:rsid w:val="00B31236"/>
    <w:rsid w:val="00B40713"/>
    <w:rsid w:val="00B453CA"/>
    <w:rsid w:val="00B55365"/>
    <w:rsid w:val="00B558CB"/>
    <w:rsid w:val="00B577FB"/>
    <w:rsid w:val="00B633DE"/>
    <w:rsid w:val="00B66773"/>
    <w:rsid w:val="00B72DD2"/>
    <w:rsid w:val="00B74DCE"/>
    <w:rsid w:val="00B75D90"/>
    <w:rsid w:val="00B774CB"/>
    <w:rsid w:val="00B813BF"/>
    <w:rsid w:val="00B86CBE"/>
    <w:rsid w:val="00B87C0B"/>
    <w:rsid w:val="00B910B6"/>
    <w:rsid w:val="00B95CDF"/>
    <w:rsid w:val="00B95E10"/>
    <w:rsid w:val="00BA544E"/>
    <w:rsid w:val="00BA633D"/>
    <w:rsid w:val="00BA6703"/>
    <w:rsid w:val="00BB1971"/>
    <w:rsid w:val="00BB2C5C"/>
    <w:rsid w:val="00BC0425"/>
    <w:rsid w:val="00BC125F"/>
    <w:rsid w:val="00BC33B1"/>
    <w:rsid w:val="00BC47D3"/>
    <w:rsid w:val="00BC556F"/>
    <w:rsid w:val="00BC5AD6"/>
    <w:rsid w:val="00BD1510"/>
    <w:rsid w:val="00BD35D6"/>
    <w:rsid w:val="00BD4961"/>
    <w:rsid w:val="00BD5E1D"/>
    <w:rsid w:val="00BE2F5A"/>
    <w:rsid w:val="00BE321E"/>
    <w:rsid w:val="00BF7A4F"/>
    <w:rsid w:val="00C03AA0"/>
    <w:rsid w:val="00C06B44"/>
    <w:rsid w:val="00C1107F"/>
    <w:rsid w:val="00C21209"/>
    <w:rsid w:val="00C21C24"/>
    <w:rsid w:val="00C22280"/>
    <w:rsid w:val="00C23A81"/>
    <w:rsid w:val="00C2673A"/>
    <w:rsid w:val="00C275AF"/>
    <w:rsid w:val="00C30C88"/>
    <w:rsid w:val="00C325AF"/>
    <w:rsid w:val="00C3652F"/>
    <w:rsid w:val="00C42DB0"/>
    <w:rsid w:val="00C50635"/>
    <w:rsid w:val="00C50E73"/>
    <w:rsid w:val="00C551C0"/>
    <w:rsid w:val="00C5643F"/>
    <w:rsid w:val="00C57FBE"/>
    <w:rsid w:val="00C66032"/>
    <w:rsid w:val="00C674C0"/>
    <w:rsid w:val="00C72736"/>
    <w:rsid w:val="00C72947"/>
    <w:rsid w:val="00C73C9A"/>
    <w:rsid w:val="00C754E3"/>
    <w:rsid w:val="00C75526"/>
    <w:rsid w:val="00C77806"/>
    <w:rsid w:val="00C80C06"/>
    <w:rsid w:val="00C81E55"/>
    <w:rsid w:val="00C82A29"/>
    <w:rsid w:val="00C8687C"/>
    <w:rsid w:val="00C9028D"/>
    <w:rsid w:val="00C90874"/>
    <w:rsid w:val="00C92CF7"/>
    <w:rsid w:val="00C969FE"/>
    <w:rsid w:val="00CA0DE0"/>
    <w:rsid w:val="00CA0F8A"/>
    <w:rsid w:val="00CA4AB2"/>
    <w:rsid w:val="00CA6723"/>
    <w:rsid w:val="00CA781A"/>
    <w:rsid w:val="00CB251D"/>
    <w:rsid w:val="00CB6033"/>
    <w:rsid w:val="00CB7214"/>
    <w:rsid w:val="00CC1BFE"/>
    <w:rsid w:val="00CC2C32"/>
    <w:rsid w:val="00CC48E0"/>
    <w:rsid w:val="00CC51D2"/>
    <w:rsid w:val="00CD56D0"/>
    <w:rsid w:val="00CE0AB0"/>
    <w:rsid w:val="00CE35FD"/>
    <w:rsid w:val="00CE48BD"/>
    <w:rsid w:val="00CE56B4"/>
    <w:rsid w:val="00CF06A6"/>
    <w:rsid w:val="00CF3E74"/>
    <w:rsid w:val="00CF3EE0"/>
    <w:rsid w:val="00CF52FF"/>
    <w:rsid w:val="00CF59AE"/>
    <w:rsid w:val="00CF7E8C"/>
    <w:rsid w:val="00D00D1F"/>
    <w:rsid w:val="00D01724"/>
    <w:rsid w:val="00D04B8E"/>
    <w:rsid w:val="00D135D7"/>
    <w:rsid w:val="00D1372E"/>
    <w:rsid w:val="00D14CEE"/>
    <w:rsid w:val="00D173C4"/>
    <w:rsid w:val="00D20C34"/>
    <w:rsid w:val="00D21B14"/>
    <w:rsid w:val="00D23CED"/>
    <w:rsid w:val="00D23DE9"/>
    <w:rsid w:val="00D24972"/>
    <w:rsid w:val="00D26B1B"/>
    <w:rsid w:val="00D3057C"/>
    <w:rsid w:val="00D326A6"/>
    <w:rsid w:val="00D36B45"/>
    <w:rsid w:val="00D44D38"/>
    <w:rsid w:val="00D47DA8"/>
    <w:rsid w:val="00D50CD2"/>
    <w:rsid w:val="00D54E99"/>
    <w:rsid w:val="00D66090"/>
    <w:rsid w:val="00D72884"/>
    <w:rsid w:val="00D73694"/>
    <w:rsid w:val="00D84C95"/>
    <w:rsid w:val="00D86B65"/>
    <w:rsid w:val="00D910AB"/>
    <w:rsid w:val="00D96B36"/>
    <w:rsid w:val="00DA11F9"/>
    <w:rsid w:val="00DA7F1A"/>
    <w:rsid w:val="00DB286D"/>
    <w:rsid w:val="00DE0087"/>
    <w:rsid w:val="00DE0BD7"/>
    <w:rsid w:val="00DE3B82"/>
    <w:rsid w:val="00DE65FB"/>
    <w:rsid w:val="00DF0276"/>
    <w:rsid w:val="00DF594B"/>
    <w:rsid w:val="00DF596C"/>
    <w:rsid w:val="00E00077"/>
    <w:rsid w:val="00E00643"/>
    <w:rsid w:val="00E027D9"/>
    <w:rsid w:val="00E043B6"/>
    <w:rsid w:val="00E1462D"/>
    <w:rsid w:val="00E14B14"/>
    <w:rsid w:val="00E154B2"/>
    <w:rsid w:val="00E25C4A"/>
    <w:rsid w:val="00E30CE5"/>
    <w:rsid w:val="00E32DDE"/>
    <w:rsid w:val="00E42B8C"/>
    <w:rsid w:val="00E432E6"/>
    <w:rsid w:val="00E73C55"/>
    <w:rsid w:val="00E77147"/>
    <w:rsid w:val="00E859C9"/>
    <w:rsid w:val="00E90113"/>
    <w:rsid w:val="00E91C5D"/>
    <w:rsid w:val="00E92C59"/>
    <w:rsid w:val="00E92FE7"/>
    <w:rsid w:val="00EA1CF4"/>
    <w:rsid w:val="00EA4B7D"/>
    <w:rsid w:val="00EA5FDB"/>
    <w:rsid w:val="00EB053C"/>
    <w:rsid w:val="00EB09BF"/>
    <w:rsid w:val="00EB1F04"/>
    <w:rsid w:val="00EB2648"/>
    <w:rsid w:val="00EB5445"/>
    <w:rsid w:val="00EB744E"/>
    <w:rsid w:val="00ED57A9"/>
    <w:rsid w:val="00ED7B05"/>
    <w:rsid w:val="00EE0744"/>
    <w:rsid w:val="00EE4E56"/>
    <w:rsid w:val="00EF09B2"/>
    <w:rsid w:val="00EF103D"/>
    <w:rsid w:val="00EF1758"/>
    <w:rsid w:val="00EF19F5"/>
    <w:rsid w:val="00EF315C"/>
    <w:rsid w:val="00EF3965"/>
    <w:rsid w:val="00EF54E0"/>
    <w:rsid w:val="00EF5A06"/>
    <w:rsid w:val="00EF5AB5"/>
    <w:rsid w:val="00EF7284"/>
    <w:rsid w:val="00F0378B"/>
    <w:rsid w:val="00F04F0A"/>
    <w:rsid w:val="00F108EF"/>
    <w:rsid w:val="00F10DBD"/>
    <w:rsid w:val="00F112E0"/>
    <w:rsid w:val="00F146D5"/>
    <w:rsid w:val="00F2171F"/>
    <w:rsid w:val="00F23054"/>
    <w:rsid w:val="00F24150"/>
    <w:rsid w:val="00F30689"/>
    <w:rsid w:val="00F35A12"/>
    <w:rsid w:val="00F41DAC"/>
    <w:rsid w:val="00F42E07"/>
    <w:rsid w:val="00F43D16"/>
    <w:rsid w:val="00F47A24"/>
    <w:rsid w:val="00F53F65"/>
    <w:rsid w:val="00F55E8F"/>
    <w:rsid w:val="00F605AA"/>
    <w:rsid w:val="00F63834"/>
    <w:rsid w:val="00F74616"/>
    <w:rsid w:val="00F74CC8"/>
    <w:rsid w:val="00F74DCE"/>
    <w:rsid w:val="00F812B3"/>
    <w:rsid w:val="00F86BFF"/>
    <w:rsid w:val="00F925A1"/>
    <w:rsid w:val="00F97AAD"/>
    <w:rsid w:val="00FA5391"/>
    <w:rsid w:val="00FB067E"/>
    <w:rsid w:val="00FB1639"/>
    <w:rsid w:val="00FB3FAE"/>
    <w:rsid w:val="00FB6623"/>
    <w:rsid w:val="00FC1692"/>
    <w:rsid w:val="00FC4F7C"/>
    <w:rsid w:val="00FD45A2"/>
    <w:rsid w:val="00FD7490"/>
    <w:rsid w:val="00FE4C55"/>
    <w:rsid w:val="00FE7D93"/>
    <w:rsid w:val="00FE7E49"/>
    <w:rsid w:val="00FF1CD0"/>
    <w:rsid w:val="00FF2267"/>
    <w:rsid w:val="00FF3D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42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635F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635FA"/>
  </w:style>
  <w:style w:type="paragraph" w:styleId="Intestazione">
    <w:name w:val="header"/>
    <w:basedOn w:val="Normale"/>
    <w:link w:val="IntestazioneCarattere"/>
    <w:uiPriority w:val="99"/>
    <w:semiHidden/>
    <w:unhideWhenUsed/>
    <w:rsid w:val="006F78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F7846"/>
  </w:style>
  <w:style w:type="paragraph" w:styleId="Pidipagina">
    <w:name w:val="footer"/>
    <w:basedOn w:val="Normale"/>
    <w:link w:val="PidipaginaCarattere"/>
    <w:uiPriority w:val="99"/>
    <w:semiHidden/>
    <w:unhideWhenUsed/>
    <w:rsid w:val="006F78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F7846"/>
  </w:style>
  <w:style w:type="paragraph" w:styleId="Testofumetto">
    <w:name w:val="Balloon Text"/>
    <w:basedOn w:val="Normale"/>
    <w:link w:val="TestofumettoCarattere"/>
    <w:uiPriority w:val="99"/>
    <w:semiHidden/>
    <w:unhideWhenUsed/>
    <w:rsid w:val="006F78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7846"/>
    <w:rPr>
      <w:rFonts w:ascii="Tahoma" w:hAnsi="Tahoma" w:cs="Tahoma"/>
      <w:sz w:val="16"/>
      <w:szCs w:val="16"/>
    </w:rPr>
  </w:style>
  <w:style w:type="character" w:styleId="Collegamentoipertestuale">
    <w:name w:val="Hyperlink"/>
    <w:rsid w:val="002C71CF"/>
    <w:rPr>
      <w:color w:val="0000FF"/>
      <w:u w:val="single"/>
    </w:rPr>
  </w:style>
</w:styles>
</file>

<file path=word/webSettings.xml><?xml version="1.0" encoding="utf-8"?>
<w:webSettings xmlns:r="http://schemas.openxmlformats.org/officeDocument/2006/relationships" xmlns:w="http://schemas.openxmlformats.org/wordprocessingml/2006/main">
  <w:divs>
    <w:div w:id="246308365">
      <w:bodyDiv w:val="1"/>
      <w:marLeft w:val="0"/>
      <w:marRight w:val="0"/>
      <w:marTop w:val="0"/>
      <w:marBottom w:val="0"/>
      <w:divBdr>
        <w:top w:val="none" w:sz="0" w:space="0" w:color="auto"/>
        <w:left w:val="none" w:sz="0" w:space="0" w:color="auto"/>
        <w:bottom w:val="none" w:sz="0" w:space="0" w:color="auto"/>
        <w:right w:val="none" w:sz="0" w:space="0" w:color="auto"/>
      </w:divBdr>
    </w:div>
    <w:div w:id="712728223">
      <w:bodyDiv w:val="1"/>
      <w:marLeft w:val="0"/>
      <w:marRight w:val="0"/>
      <w:marTop w:val="0"/>
      <w:marBottom w:val="0"/>
      <w:divBdr>
        <w:top w:val="none" w:sz="0" w:space="0" w:color="auto"/>
        <w:left w:val="none" w:sz="0" w:space="0" w:color="auto"/>
        <w:bottom w:val="none" w:sz="0" w:space="0" w:color="auto"/>
        <w:right w:val="none" w:sz="0" w:space="0" w:color="auto"/>
      </w:divBdr>
    </w:div>
    <w:div w:id="1298804040">
      <w:bodyDiv w:val="1"/>
      <w:marLeft w:val="0"/>
      <w:marRight w:val="0"/>
      <w:marTop w:val="0"/>
      <w:marBottom w:val="0"/>
      <w:divBdr>
        <w:top w:val="none" w:sz="0" w:space="0" w:color="auto"/>
        <w:left w:val="none" w:sz="0" w:space="0" w:color="auto"/>
        <w:bottom w:val="none" w:sz="0" w:space="0" w:color="auto"/>
        <w:right w:val="none" w:sz="0" w:space="0" w:color="auto"/>
      </w:divBdr>
    </w:div>
    <w:div w:id="168107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librandi@vrelations.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depaoli@vrelation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77F55-DD4F-471B-8EE9-F36E6B82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1200</Words>
  <Characters>6844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50</cp:revision>
  <cp:lastPrinted>2016-04-08T18:32:00Z</cp:lastPrinted>
  <dcterms:created xsi:type="dcterms:W3CDTF">2016-04-11T14:01:00Z</dcterms:created>
  <dcterms:modified xsi:type="dcterms:W3CDTF">2016-04-12T16:42:00Z</dcterms:modified>
</cp:coreProperties>
</file>