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CD9" w:rsidRDefault="00ED5CD9" w:rsidP="00ED5CD9">
      <w:pPr>
        <w:spacing w:before="100" w:beforeAutospacing="1" w:after="100" w:afterAutospacing="1"/>
        <w:jc w:val="center"/>
        <w:rPr>
          <w:b/>
          <w:bCs/>
        </w:rPr>
      </w:pPr>
    </w:p>
    <w:p w:rsidR="00ED5CD9" w:rsidRPr="00146D73" w:rsidRDefault="00ED5CD9" w:rsidP="00ED5CD9">
      <w:pPr>
        <w:spacing w:before="100" w:beforeAutospacing="1" w:after="100" w:afterAutospacing="1"/>
        <w:jc w:val="center"/>
        <w:rPr>
          <w:rFonts w:ascii="Verdana" w:hAnsi="Verdana"/>
          <w:color w:val="000000"/>
          <w:u w:val="single"/>
        </w:rPr>
      </w:pPr>
      <w:r w:rsidRPr="00146D73">
        <w:rPr>
          <w:rFonts w:ascii="Verdana" w:hAnsi="Verdana"/>
          <w:color w:val="000000"/>
          <w:u w:val="single"/>
        </w:rPr>
        <w:t>COMUNICATO STAMPA</w:t>
      </w:r>
    </w:p>
    <w:p w:rsidR="00ED5CD9" w:rsidRPr="00996AAB" w:rsidRDefault="00ED5CD9" w:rsidP="00ED5CD9">
      <w:pPr>
        <w:spacing w:before="100" w:beforeAutospacing="1" w:after="100" w:afterAutospacing="1"/>
        <w:jc w:val="center"/>
        <w:rPr>
          <w:sz w:val="28"/>
          <w:szCs w:val="28"/>
          <w:u w:val="single"/>
        </w:rPr>
      </w:pPr>
    </w:p>
    <w:p w:rsidR="009850EF" w:rsidRPr="00AF3D08" w:rsidRDefault="009850EF" w:rsidP="009850EF">
      <w:pPr>
        <w:jc w:val="center"/>
        <w:rPr>
          <w:rFonts w:ascii="Verdana" w:hAnsi="Verdana"/>
          <w:b/>
          <w:color w:val="000000"/>
        </w:rPr>
      </w:pPr>
      <w:r w:rsidRPr="00AF3D08">
        <w:rPr>
          <w:rFonts w:ascii="Verdana" w:hAnsi="Verdana"/>
          <w:b/>
          <w:color w:val="000000"/>
        </w:rPr>
        <w:t>GIUBILEO; BANCO FARMACEUTICO: AL VIA A ROMA E PROVINCIA</w:t>
      </w:r>
    </w:p>
    <w:p w:rsidR="009850EF" w:rsidRPr="00AF3D08" w:rsidRDefault="009850EF" w:rsidP="009850EF">
      <w:pPr>
        <w:jc w:val="center"/>
        <w:rPr>
          <w:rFonts w:ascii="Verdana" w:hAnsi="Verdana"/>
          <w:b/>
          <w:color w:val="000000"/>
        </w:rPr>
      </w:pPr>
      <w:r w:rsidRPr="00AF3D08">
        <w:rPr>
          <w:rFonts w:ascii="Verdana" w:hAnsi="Verdana"/>
          <w:b/>
          <w:color w:val="000000"/>
        </w:rPr>
        <w:t>IN "10 FARMACIE DELLA MISERICORDIA"</w:t>
      </w:r>
    </w:p>
    <w:p w:rsidR="009850EF" w:rsidRPr="00AF3D08" w:rsidRDefault="009850EF" w:rsidP="009850EF">
      <w:pPr>
        <w:jc w:val="center"/>
        <w:rPr>
          <w:rFonts w:ascii="Verdana" w:hAnsi="Verdana"/>
          <w:b/>
          <w:color w:val="000000"/>
        </w:rPr>
      </w:pPr>
      <w:r w:rsidRPr="00AF3D08">
        <w:rPr>
          <w:rFonts w:ascii="Verdana" w:hAnsi="Verdana"/>
          <w:b/>
          <w:color w:val="000000"/>
        </w:rPr>
        <w:t> LA RACCOLTA DI MEDICINALI ANCORA VALIDI PER POVERI</w:t>
      </w:r>
    </w:p>
    <w:p w:rsidR="009850EF" w:rsidRDefault="009850EF" w:rsidP="009850EF">
      <w:pPr>
        <w:spacing w:before="100" w:beforeAutospacing="1"/>
        <w:jc w:val="center"/>
        <w:rPr>
          <w:rFonts w:eastAsiaTheme="minorHAnsi"/>
          <w:sz w:val="19"/>
          <w:szCs w:val="19"/>
        </w:rPr>
      </w:pPr>
      <w:r>
        <w:rPr>
          <w:rFonts w:ascii="Verdana" w:hAnsi="Verdana"/>
          <w:i/>
          <w:iCs/>
          <w:color w:val="000000"/>
          <w:sz w:val="20"/>
          <w:szCs w:val="20"/>
        </w:rPr>
        <w:t>Nella Capitale aumentato il fabbisogno di farmaci da parte degli enti caritatevoli del 4,9% rispetto al 2014</w:t>
      </w:r>
    </w:p>
    <w:p w:rsidR="009850EF" w:rsidRPr="009850EF" w:rsidRDefault="009850EF" w:rsidP="009850EF">
      <w:pPr>
        <w:jc w:val="center"/>
        <w:rPr>
          <w:b/>
          <w:bCs/>
          <w:sz w:val="28"/>
          <w:szCs w:val="28"/>
        </w:rPr>
      </w:pPr>
    </w:p>
    <w:p w:rsidR="009850EF" w:rsidRPr="009850EF" w:rsidRDefault="009850EF" w:rsidP="009850EF">
      <w:pPr>
        <w:spacing w:before="100" w:beforeAutospacing="1"/>
        <w:jc w:val="both"/>
        <w:rPr>
          <w:sz w:val="19"/>
          <w:szCs w:val="19"/>
        </w:rPr>
      </w:pPr>
      <w:r w:rsidRPr="00AF3D08">
        <w:rPr>
          <w:rFonts w:ascii="Verdana" w:hAnsi="Verdana"/>
          <w:b/>
          <w:color w:val="000000"/>
          <w:sz w:val="20"/>
          <w:szCs w:val="20"/>
        </w:rPr>
        <w:t xml:space="preserve">Roma, 9 dicembre </w:t>
      </w:r>
      <w:r w:rsidR="00C6116B" w:rsidRPr="00AF3D08">
        <w:rPr>
          <w:rFonts w:ascii="Verdana" w:hAnsi="Verdana"/>
          <w:b/>
          <w:color w:val="000000"/>
          <w:sz w:val="20"/>
          <w:szCs w:val="20"/>
        </w:rPr>
        <w:t>2015</w:t>
      </w:r>
      <w:r w:rsidR="00C6116B">
        <w:t xml:space="preserve"> - </w:t>
      </w:r>
      <w:r w:rsidRPr="009850EF">
        <w:rPr>
          <w:rFonts w:ascii="Verdana" w:hAnsi="Verdana"/>
          <w:color w:val="000000"/>
          <w:sz w:val="20"/>
          <w:szCs w:val="20"/>
        </w:rPr>
        <w:t xml:space="preserve">Un gesto di solidarietà per il Giubileo arriva dai farmacisti romani in collaborazione con la Fondazione Banco Farmaceutico </w:t>
      </w:r>
      <w:proofErr w:type="spellStart"/>
      <w:r w:rsidRPr="009850EF">
        <w:rPr>
          <w:rFonts w:ascii="Verdana" w:hAnsi="Verdana"/>
          <w:color w:val="000000"/>
          <w:sz w:val="20"/>
          <w:szCs w:val="20"/>
        </w:rPr>
        <w:t>onlus</w:t>
      </w:r>
      <w:proofErr w:type="spellEnd"/>
      <w:r w:rsidRPr="009850EF">
        <w:rPr>
          <w:rFonts w:ascii="Verdana" w:hAnsi="Verdana"/>
          <w:color w:val="000000"/>
          <w:sz w:val="20"/>
          <w:szCs w:val="20"/>
        </w:rPr>
        <w:t xml:space="preserve"> e il sostegno di Mediolanum Farmaceutici. Da oggi, infatti, sarà possibile per i cittadini della Capitale portare i medicinali ancora validi e non più utilizzati in altre </w:t>
      </w:r>
      <w:r w:rsidRPr="009850EF">
        <w:rPr>
          <w:rFonts w:ascii="Verdana" w:hAnsi="Verdana"/>
          <w:b/>
          <w:bCs/>
          <w:color w:val="000000"/>
          <w:sz w:val="20"/>
          <w:szCs w:val="20"/>
        </w:rPr>
        <w:t>10 farmacie</w:t>
      </w:r>
      <w:r w:rsidRPr="009850EF">
        <w:rPr>
          <w:rFonts w:ascii="Verdana" w:hAnsi="Verdana"/>
          <w:color w:val="000000"/>
          <w:sz w:val="20"/>
          <w:szCs w:val="20"/>
        </w:rPr>
        <w:t> situate a Roma e Provincia nei quartieri di </w:t>
      </w:r>
      <w:r w:rsidRPr="009850EF">
        <w:rPr>
          <w:rFonts w:ascii="Verdana" w:hAnsi="Verdana"/>
          <w:b/>
          <w:bCs/>
          <w:color w:val="000000"/>
          <w:sz w:val="20"/>
          <w:szCs w:val="20"/>
        </w:rPr>
        <w:t>Acilia, Collatino, Laurentina, Piramide, Prati, Tor Marancia, Torrino e nel comune di Palombara Sabina </w:t>
      </w:r>
      <w:r w:rsidRPr="009850EF">
        <w:rPr>
          <w:rFonts w:ascii="Verdana" w:hAnsi="Verdana"/>
          <w:color w:val="000000"/>
          <w:sz w:val="20"/>
          <w:szCs w:val="20"/>
        </w:rPr>
        <w:t>che si aggiungono alle 43 che hanno aderito sin dal maggio 2013 al progetto </w:t>
      </w:r>
      <w:r w:rsidRPr="009850EF">
        <w:rPr>
          <w:rFonts w:ascii="Verdana" w:hAnsi="Verdana"/>
          <w:b/>
          <w:bCs/>
          <w:color w:val="000000"/>
          <w:sz w:val="20"/>
          <w:szCs w:val="20"/>
        </w:rPr>
        <w:t>RECUPERO FARMACI VALIDI NON SCADUTI</w:t>
      </w:r>
      <w:r w:rsidRPr="009850EF">
        <w:rPr>
          <w:rFonts w:ascii="Verdana" w:hAnsi="Verdana"/>
          <w:color w:val="000000"/>
          <w:sz w:val="20"/>
          <w:szCs w:val="20"/>
        </w:rPr>
        <w:t xml:space="preserve">, promosso dalla Fondazione Banco Farmaceutico </w:t>
      </w:r>
      <w:proofErr w:type="spellStart"/>
      <w:r w:rsidRPr="009850EF">
        <w:rPr>
          <w:rFonts w:ascii="Verdana" w:hAnsi="Verdana"/>
          <w:color w:val="000000"/>
          <w:sz w:val="20"/>
          <w:szCs w:val="20"/>
        </w:rPr>
        <w:t>onlus</w:t>
      </w:r>
      <w:proofErr w:type="spellEnd"/>
      <w:r w:rsidRPr="009850EF">
        <w:rPr>
          <w:rFonts w:ascii="Verdana" w:hAnsi="Verdana"/>
          <w:color w:val="000000"/>
          <w:sz w:val="20"/>
          <w:szCs w:val="20"/>
        </w:rPr>
        <w:t>.</w:t>
      </w:r>
    </w:p>
    <w:p w:rsidR="009850EF" w:rsidRPr="009850EF" w:rsidRDefault="009850EF" w:rsidP="009850EF">
      <w:pPr>
        <w:spacing w:before="100" w:beforeAutospacing="1"/>
        <w:jc w:val="both"/>
        <w:rPr>
          <w:sz w:val="19"/>
          <w:szCs w:val="19"/>
        </w:rPr>
      </w:pPr>
      <w:r w:rsidRPr="009850EF">
        <w:rPr>
          <w:rFonts w:ascii="Verdana" w:hAnsi="Verdana"/>
          <w:color w:val="000000"/>
          <w:sz w:val="20"/>
          <w:szCs w:val="20"/>
        </w:rPr>
        <w:t>Grazie a questa iniziativa si possono recuperare medicinali - per i cittadini più fragili - con almeno 8 mesi di validità, correttamente conservati nella loro confezione integra, con l'esclusione dei farmaci appartenenti alla catena del freddo, quelli ospedalieri (fascia H) e quelli appartenenti alla categoria delle sostanze psicotrope e stupefacenti.</w:t>
      </w:r>
    </w:p>
    <w:p w:rsidR="009850EF" w:rsidRPr="009850EF" w:rsidRDefault="009850EF" w:rsidP="009850EF">
      <w:pPr>
        <w:spacing w:before="100" w:beforeAutospacing="1"/>
        <w:jc w:val="both"/>
        <w:rPr>
          <w:sz w:val="19"/>
          <w:szCs w:val="19"/>
        </w:rPr>
      </w:pPr>
      <w:r w:rsidRPr="009850EF">
        <w:rPr>
          <w:rFonts w:ascii="Verdana" w:hAnsi="Verdana"/>
          <w:color w:val="000000"/>
          <w:sz w:val="20"/>
          <w:szCs w:val="20"/>
        </w:rPr>
        <w:t>I farmacisti romani ancora una volta insieme al Banco Farmaceutico hanno risposto alla </w:t>
      </w:r>
      <w:r w:rsidRPr="009850EF">
        <w:rPr>
          <w:rFonts w:ascii="Verdana" w:hAnsi="Verdana"/>
          <w:b/>
          <w:bCs/>
          <w:color w:val="000000"/>
          <w:sz w:val="20"/>
          <w:szCs w:val="20"/>
        </w:rPr>
        <w:t>povertà farmaceutica che a Roma colpisce 29.200 persone</w:t>
      </w:r>
      <w:r w:rsidRPr="009850EF">
        <w:rPr>
          <w:rFonts w:ascii="Verdana" w:hAnsi="Verdana"/>
          <w:color w:val="000000"/>
          <w:sz w:val="20"/>
          <w:szCs w:val="20"/>
        </w:rPr>
        <w:t>, intercettate dalla rete solidale convenzionata con la fondazione. Nel 2015 in particolare la richiesta di medicinali nella Capitale è stata pari a </w:t>
      </w:r>
      <w:r w:rsidRPr="009850EF">
        <w:rPr>
          <w:rFonts w:ascii="Verdana" w:hAnsi="Verdana"/>
          <w:b/>
          <w:bCs/>
          <w:color w:val="000000"/>
          <w:sz w:val="20"/>
          <w:szCs w:val="20"/>
        </w:rPr>
        <w:t>100.601 confezioni</w:t>
      </w:r>
      <w:r w:rsidRPr="009850EF">
        <w:rPr>
          <w:rFonts w:ascii="Verdana" w:hAnsi="Verdana"/>
          <w:color w:val="000000"/>
          <w:sz w:val="20"/>
          <w:szCs w:val="20"/>
        </w:rPr>
        <w:t> con </w:t>
      </w:r>
      <w:r w:rsidRPr="009850EF">
        <w:rPr>
          <w:rFonts w:ascii="Verdana" w:hAnsi="Verdana"/>
          <w:b/>
          <w:bCs/>
          <w:color w:val="000000"/>
          <w:sz w:val="20"/>
          <w:szCs w:val="20"/>
        </w:rPr>
        <w:t>un incremento del 4,9% rispetto al 2014</w:t>
      </w:r>
      <w:r w:rsidRPr="009850EF">
        <w:rPr>
          <w:rFonts w:ascii="Verdana" w:hAnsi="Verdana"/>
          <w:color w:val="000000"/>
          <w:sz w:val="20"/>
          <w:szCs w:val="20"/>
        </w:rPr>
        <w:t> (95.902 confezioni richieste).</w:t>
      </w:r>
    </w:p>
    <w:p w:rsidR="009850EF" w:rsidRPr="009850EF" w:rsidRDefault="009850EF" w:rsidP="009850EF">
      <w:pPr>
        <w:spacing w:before="100" w:beforeAutospacing="1"/>
        <w:jc w:val="both"/>
        <w:rPr>
          <w:sz w:val="19"/>
          <w:szCs w:val="19"/>
        </w:rPr>
      </w:pPr>
      <w:r w:rsidRPr="009850EF">
        <w:rPr>
          <w:rFonts w:ascii="Verdana" w:hAnsi="Verdana"/>
          <w:color w:val="000000"/>
          <w:sz w:val="20"/>
          <w:szCs w:val="20"/>
        </w:rPr>
        <w:t>I dati emergono dallo studio </w:t>
      </w:r>
      <w:r w:rsidRPr="009850EF">
        <w:rPr>
          <w:rFonts w:ascii="Verdana" w:hAnsi="Verdana"/>
          <w:b/>
          <w:bCs/>
          <w:color w:val="000000"/>
          <w:sz w:val="20"/>
          <w:szCs w:val="20"/>
        </w:rPr>
        <w:t xml:space="preserve">dell'Osservatorio sulla Donazione dei Farmaci del Banco Farmaceutico </w:t>
      </w:r>
      <w:proofErr w:type="spellStart"/>
      <w:r w:rsidRPr="009850EF">
        <w:rPr>
          <w:rFonts w:ascii="Verdana" w:hAnsi="Verdana"/>
          <w:b/>
          <w:bCs/>
          <w:color w:val="000000"/>
          <w:sz w:val="20"/>
          <w:szCs w:val="20"/>
        </w:rPr>
        <w:t>Onlus</w:t>
      </w:r>
      <w:proofErr w:type="spellEnd"/>
      <w:r w:rsidRPr="009850EF">
        <w:rPr>
          <w:rFonts w:ascii="Verdana" w:hAnsi="Verdana"/>
          <w:color w:val="000000"/>
          <w:sz w:val="20"/>
          <w:szCs w:val="20"/>
        </w:rPr>
        <w:t>, sostenuto da Mediolanum Farmaceutici e svolto in collaborazione con un comitato scientifico composto da: </w:t>
      </w:r>
      <w:r w:rsidRPr="009850EF">
        <w:rPr>
          <w:rFonts w:ascii="Verdana" w:hAnsi="Verdana"/>
          <w:b/>
          <w:bCs/>
          <w:color w:val="000000"/>
          <w:sz w:val="20"/>
          <w:szCs w:val="20"/>
        </w:rPr>
        <w:t>ACLI,</w:t>
      </w:r>
      <w:r w:rsidRPr="009850EF">
        <w:rPr>
          <w:rFonts w:ascii="Verdana" w:hAnsi="Verdana"/>
          <w:color w:val="000000"/>
          <w:sz w:val="20"/>
          <w:szCs w:val="20"/>
        </w:rPr>
        <w:t> </w:t>
      </w:r>
      <w:r w:rsidRPr="009850EF">
        <w:rPr>
          <w:rFonts w:ascii="Verdana" w:hAnsi="Verdana"/>
          <w:b/>
          <w:bCs/>
          <w:color w:val="000000"/>
          <w:sz w:val="20"/>
          <w:szCs w:val="20"/>
        </w:rPr>
        <w:t>Caritas Italiana</w:t>
      </w:r>
      <w:r w:rsidRPr="009850EF">
        <w:rPr>
          <w:rFonts w:ascii="Verdana" w:hAnsi="Verdana"/>
          <w:color w:val="000000"/>
          <w:sz w:val="20"/>
          <w:szCs w:val="20"/>
        </w:rPr>
        <w:t>, </w:t>
      </w:r>
      <w:r w:rsidRPr="009850EF">
        <w:rPr>
          <w:rFonts w:ascii="Verdana" w:hAnsi="Verdana"/>
          <w:b/>
          <w:bCs/>
          <w:color w:val="000000"/>
          <w:sz w:val="20"/>
          <w:szCs w:val="20"/>
        </w:rPr>
        <w:t>Ufficio per la Pastorale della Salute della C.E.I</w:t>
      </w:r>
      <w:r w:rsidRPr="009850EF">
        <w:rPr>
          <w:rFonts w:ascii="Verdana" w:hAnsi="Verdana"/>
          <w:color w:val="000000"/>
          <w:sz w:val="20"/>
          <w:szCs w:val="20"/>
        </w:rPr>
        <w:t>. e dall'</w:t>
      </w:r>
      <w:r w:rsidRPr="009850EF">
        <w:rPr>
          <w:rFonts w:ascii="Verdana" w:hAnsi="Verdana"/>
          <w:b/>
          <w:bCs/>
          <w:color w:val="000000"/>
          <w:sz w:val="20"/>
          <w:szCs w:val="20"/>
        </w:rPr>
        <w:t>U.N.I.T.A.L.S.I. </w:t>
      </w:r>
      <w:r w:rsidRPr="009850EF">
        <w:rPr>
          <w:rFonts w:ascii="Verdana" w:hAnsi="Verdana"/>
          <w:color w:val="000000"/>
          <w:sz w:val="20"/>
          <w:szCs w:val="20"/>
        </w:rPr>
        <w:t>(Unione Nazionale Italiana Trasporto Ammalati a Lourdes e Santuari Internazionali).</w:t>
      </w:r>
    </w:p>
    <w:p w:rsidR="009850EF" w:rsidRPr="009850EF" w:rsidRDefault="009850EF" w:rsidP="009850EF">
      <w:pPr>
        <w:spacing w:before="100" w:beforeAutospacing="1"/>
        <w:jc w:val="both"/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</w:t>
      </w:r>
      <w:r w:rsidRPr="009850EF">
        <w:rPr>
          <w:rFonts w:ascii="Verdana" w:hAnsi="Verdana"/>
          <w:color w:val="000000"/>
          <w:sz w:val="20"/>
          <w:szCs w:val="20"/>
        </w:rPr>
        <w:t>razie all'adesione delle nuove farmacie il progetto ora è attivo in </w:t>
      </w:r>
      <w:r w:rsidRPr="009850EF">
        <w:rPr>
          <w:rFonts w:ascii="Verdana" w:hAnsi="Verdana"/>
          <w:b/>
          <w:bCs/>
          <w:color w:val="000000"/>
          <w:sz w:val="20"/>
          <w:szCs w:val="20"/>
        </w:rPr>
        <w:t>53 farmacie di Roma </w:t>
      </w:r>
      <w:r w:rsidRPr="009850EF">
        <w:rPr>
          <w:rFonts w:ascii="Verdana" w:hAnsi="Verdana"/>
          <w:color w:val="000000"/>
          <w:sz w:val="20"/>
          <w:szCs w:val="20"/>
        </w:rPr>
        <w:t>(consultabili sul sito </w:t>
      </w:r>
      <w:hyperlink r:id="rId7" w:tgtFrame="_blank" w:history="1">
        <w:r w:rsidRPr="009850EF">
          <w:rPr>
            <w:rFonts w:ascii="Verdana" w:hAnsi="Verdana"/>
            <w:color w:val="0000FF"/>
            <w:sz w:val="20"/>
            <w:szCs w:val="20"/>
            <w:u w:val="single"/>
          </w:rPr>
          <w:t>bancofarmaceutico.org</w:t>
        </w:r>
      </w:hyperlink>
      <w:r w:rsidRPr="009850EF">
        <w:rPr>
          <w:rFonts w:ascii="Verdana" w:hAnsi="Verdana"/>
          <w:color w:val="000000"/>
          <w:sz w:val="20"/>
          <w:szCs w:val="20"/>
        </w:rPr>
        <w:t> e </w:t>
      </w:r>
      <w:hyperlink r:id="rId8" w:tgtFrame="_blank" w:history="1">
        <w:r w:rsidRPr="009850EF">
          <w:rPr>
            <w:rFonts w:ascii="Verdana" w:hAnsi="Verdana"/>
            <w:color w:val="0000FF"/>
            <w:sz w:val="20"/>
            <w:szCs w:val="20"/>
            <w:u w:val="single"/>
          </w:rPr>
          <w:t>www.mediolanum-farma.it</w:t>
        </w:r>
      </w:hyperlink>
      <w:r w:rsidRPr="009850EF">
        <w:rPr>
          <w:rFonts w:ascii="Verdana" w:hAnsi="Verdana"/>
          <w:color w:val="000000"/>
          <w:sz w:val="20"/>
          <w:szCs w:val="20"/>
        </w:rPr>
        <w:t>).</w:t>
      </w:r>
    </w:p>
    <w:p w:rsidR="009850EF" w:rsidRPr="009850EF" w:rsidRDefault="009850EF" w:rsidP="009850EF">
      <w:pPr>
        <w:spacing w:before="100" w:beforeAutospacing="1"/>
        <w:jc w:val="both"/>
        <w:rPr>
          <w:sz w:val="19"/>
          <w:szCs w:val="19"/>
        </w:rPr>
      </w:pPr>
      <w:r w:rsidRPr="009850EF">
        <w:rPr>
          <w:rFonts w:ascii="Arial" w:hAnsi="Arial" w:cs="Arial"/>
          <w:sz w:val="19"/>
          <w:szCs w:val="19"/>
        </w:rPr>
        <w:t> </w:t>
      </w:r>
      <w:r w:rsidRPr="009850EF">
        <w:rPr>
          <w:rFonts w:ascii="Verdana" w:hAnsi="Verdana"/>
          <w:color w:val="000000"/>
          <w:sz w:val="20"/>
          <w:szCs w:val="20"/>
        </w:rPr>
        <w:t>Da Maggio 2013 ad oggi con il Recupero dei farmaci ancora validi (attivato anche a Milano, Varese, Torino, Monza e Brianza, Rimini, Mantova e Macerata)  sono stati </w:t>
      </w:r>
      <w:r w:rsidRPr="009850EF">
        <w:rPr>
          <w:rFonts w:ascii="Verdana" w:hAnsi="Verdana"/>
          <w:b/>
          <w:bCs/>
          <w:color w:val="000000"/>
          <w:sz w:val="20"/>
          <w:szCs w:val="20"/>
        </w:rPr>
        <w:t>raccolti 46.929</w:t>
      </w:r>
      <w:r w:rsidRPr="009850EF">
        <w:rPr>
          <w:rFonts w:ascii="Verdana" w:hAnsi="Verdana"/>
          <w:color w:val="000000"/>
          <w:sz w:val="20"/>
          <w:szCs w:val="20"/>
        </w:rPr>
        <w:t> farmaci per un valore commerciale di </w:t>
      </w:r>
      <w:r w:rsidRPr="009850EF">
        <w:rPr>
          <w:rFonts w:ascii="Verdana" w:hAnsi="Verdana"/>
          <w:b/>
          <w:bCs/>
          <w:color w:val="000000"/>
          <w:sz w:val="20"/>
          <w:szCs w:val="20"/>
        </w:rPr>
        <w:t>622.497 euro</w:t>
      </w:r>
      <w:r w:rsidRPr="009850EF">
        <w:rPr>
          <w:rFonts w:ascii="Verdana" w:hAnsi="Verdana"/>
          <w:color w:val="000000"/>
          <w:sz w:val="20"/>
          <w:szCs w:val="20"/>
        </w:rPr>
        <w:t> per risponde alla richiesta di farmaci di </w:t>
      </w:r>
      <w:r w:rsidRPr="009850EF">
        <w:rPr>
          <w:rFonts w:ascii="Verdana" w:hAnsi="Verdana"/>
          <w:b/>
          <w:bCs/>
          <w:color w:val="000000"/>
          <w:sz w:val="20"/>
          <w:szCs w:val="20"/>
        </w:rPr>
        <w:t>33 enti assistenziali della capitale</w:t>
      </w:r>
      <w:r w:rsidRPr="009850EF">
        <w:rPr>
          <w:rFonts w:ascii="Verdana" w:hAnsi="Verdana"/>
          <w:color w:val="000000"/>
          <w:sz w:val="20"/>
          <w:szCs w:val="20"/>
        </w:rPr>
        <w:t> tra cui: Caritas diocesana, Centro Astalli, Comunità di Sant'Egidio, Croce Rossa Italiana, Medicina Solidale ed U.N.I.T.A.L.S.I. (Unione Nazionale Italiana Trasporto Ammalati a Lourdes e Santuari Internazionali).</w:t>
      </w:r>
    </w:p>
    <w:p w:rsidR="009850EF" w:rsidRPr="009850EF" w:rsidRDefault="009850EF" w:rsidP="009850EF">
      <w:pPr>
        <w:spacing w:before="100" w:beforeAutospacing="1"/>
        <w:jc w:val="both"/>
        <w:rPr>
          <w:sz w:val="19"/>
          <w:szCs w:val="19"/>
        </w:rPr>
      </w:pPr>
      <w:r w:rsidRPr="009850EF">
        <w:rPr>
          <w:rFonts w:ascii="Arial" w:hAnsi="Arial" w:cs="Arial"/>
          <w:sz w:val="19"/>
          <w:szCs w:val="19"/>
        </w:rPr>
        <w:t> </w:t>
      </w:r>
    </w:p>
    <w:p w:rsidR="009850EF" w:rsidRDefault="009850EF" w:rsidP="009850EF">
      <w:pPr>
        <w:spacing w:before="100" w:beforeAutospacing="1"/>
        <w:rPr>
          <w:rFonts w:ascii="Verdana" w:hAnsi="Verdana"/>
          <w:color w:val="000000"/>
          <w:sz w:val="20"/>
          <w:szCs w:val="20"/>
        </w:rPr>
      </w:pPr>
    </w:p>
    <w:p w:rsidR="001B189D" w:rsidRDefault="001B189D" w:rsidP="009850EF">
      <w:pPr>
        <w:spacing w:before="100" w:beforeAutospacing="1"/>
        <w:jc w:val="both"/>
        <w:rPr>
          <w:rFonts w:ascii="Verdana" w:hAnsi="Verdana"/>
          <w:color w:val="000000"/>
          <w:sz w:val="20"/>
          <w:szCs w:val="20"/>
        </w:rPr>
      </w:pPr>
    </w:p>
    <w:p w:rsidR="009850EF" w:rsidRPr="009850EF" w:rsidRDefault="009850EF" w:rsidP="009850EF">
      <w:pPr>
        <w:spacing w:before="100" w:beforeAutospacing="1"/>
        <w:jc w:val="both"/>
        <w:rPr>
          <w:sz w:val="19"/>
          <w:szCs w:val="19"/>
        </w:rPr>
      </w:pPr>
      <w:r w:rsidRPr="009850EF">
        <w:rPr>
          <w:rFonts w:ascii="Verdana" w:hAnsi="Verdana"/>
          <w:color w:val="000000"/>
          <w:sz w:val="20"/>
          <w:szCs w:val="20"/>
        </w:rPr>
        <w:t>Il Banco Farmaceutico risponde a questa richiesta tramite la giornata di Raccolta, che si tiene ogni anno il secondo Sabato di Febbraio, le donazioni aziendali e appunto il progetto Recupero Farmaci Validi Non scaduti. Attraverso quest'ultimo in particolare si compie anche un'azione ecologica recuperando e riciclando quei medicinali ancora validi che altrimenti andrebbero in discarica incidendo anche sul costo dello smaltimento dei rifiuti speciali. </w:t>
      </w:r>
    </w:p>
    <w:p w:rsidR="009850EF" w:rsidRPr="009850EF" w:rsidRDefault="009850EF" w:rsidP="009850EF">
      <w:pPr>
        <w:spacing w:before="100" w:beforeAutospacing="1"/>
        <w:jc w:val="both"/>
        <w:rPr>
          <w:sz w:val="19"/>
          <w:szCs w:val="19"/>
        </w:rPr>
      </w:pPr>
      <w:r w:rsidRPr="009850EF">
        <w:rPr>
          <w:rFonts w:ascii="Verdana" w:hAnsi="Verdana"/>
          <w:color w:val="000000"/>
          <w:sz w:val="20"/>
          <w:szCs w:val="20"/>
        </w:rPr>
        <w:t>"Ringrazio i farmacisti – </w:t>
      </w:r>
      <w:r w:rsidRPr="009850EF">
        <w:rPr>
          <w:rFonts w:ascii="Verdana" w:hAnsi="Verdana"/>
          <w:b/>
          <w:bCs/>
          <w:color w:val="000000"/>
          <w:sz w:val="20"/>
          <w:szCs w:val="20"/>
        </w:rPr>
        <w:t xml:space="preserve">dichiara Paolo </w:t>
      </w:r>
      <w:proofErr w:type="spellStart"/>
      <w:r w:rsidRPr="009850EF">
        <w:rPr>
          <w:rFonts w:ascii="Verdana" w:hAnsi="Verdana"/>
          <w:b/>
          <w:bCs/>
          <w:color w:val="000000"/>
          <w:sz w:val="20"/>
          <w:szCs w:val="20"/>
        </w:rPr>
        <w:t>Gradnik</w:t>
      </w:r>
      <w:proofErr w:type="spellEnd"/>
      <w:r w:rsidRPr="009850EF">
        <w:rPr>
          <w:rFonts w:ascii="Verdana" w:hAnsi="Verdana"/>
          <w:b/>
          <w:bCs/>
          <w:color w:val="000000"/>
          <w:sz w:val="20"/>
          <w:szCs w:val="20"/>
        </w:rPr>
        <w:t>, presidente del Banco Farmaceutico</w:t>
      </w:r>
      <w:r w:rsidRPr="009850EF">
        <w:rPr>
          <w:rFonts w:ascii="Verdana" w:hAnsi="Verdana"/>
          <w:color w:val="000000"/>
          <w:sz w:val="20"/>
          <w:szCs w:val="20"/>
        </w:rPr>
        <w:t> -  che hanno aderito al nostro progetto trasformandosi in veri e propri volontari della misericordia. Grazie al loro impegno nei confronti dei più disagiati della Capitale sarà possibile per i cittadini di nuovi quartieri sostenere l'attività del Banco Farmaceutico. Sono molti i farmaci che per il termine della terapia non vengono più utilizzati e portati fino alla loro scadenza. Questo spreco con il nostro progetto è evitabile con un semplice gesto di donazione e grazie al lavoro di controllo dei farmacisti, che selezionano i farmaci che possono effettivamente essere riutilizzati. Il ruolo dei farmacisti per il sociale è divenuto cruciale, per un sostegno di 365 giorni all'anno senza il quale non potremmo combattere la povertà farmaceutica".</w:t>
      </w:r>
    </w:p>
    <w:p w:rsidR="009850EF" w:rsidRPr="009850EF" w:rsidRDefault="009850EF" w:rsidP="009850EF">
      <w:pPr>
        <w:spacing w:before="100" w:beforeAutospacing="1"/>
        <w:jc w:val="both"/>
        <w:rPr>
          <w:sz w:val="19"/>
          <w:szCs w:val="19"/>
        </w:rPr>
      </w:pPr>
      <w:r w:rsidRPr="009850EF">
        <w:rPr>
          <w:rFonts w:ascii="Verdana" w:hAnsi="Verdana"/>
          <w:color w:val="000000"/>
          <w:sz w:val="20"/>
          <w:szCs w:val="20"/>
        </w:rPr>
        <w:t>"Dall’ultimo Rapporto dell'Osservatorio - </w:t>
      </w:r>
      <w:r w:rsidRPr="009850EF">
        <w:rPr>
          <w:rFonts w:ascii="Verdana" w:hAnsi="Verdana"/>
          <w:b/>
          <w:bCs/>
          <w:sz w:val="20"/>
          <w:szCs w:val="20"/>
        </w:rPr>
        <w:t>dichiara</w:t>
      </w:r>
      <w:r w:rsidRPr="009850EF">
        <w:rPr>
          <w:rFonts w:ascii="Verdana" w:hAnsi="Verdana"/>
          <w:sz w:val="20"/>
          <w:szCs w:val="20"/>
        </w:rPr>
        <w:t> </w:t>
      </w:r>
      <w:r w:rsidRPr="009850EF">
        <w:rPr>
          <w:rFonts w:ascii="Verdana" w:hAnsi="Verdana"/>
          <w:b/>
          <w:bCs/>
          <w:sz w:val="20"/>
          <w:szCs w:val="20"/>
        </w:rPr>
        <w:t>Alessandro Del Bono</w:t>
      </w:r>
      <w:r w:rsidRPr="009850EF">
        <w:rPr>
          <w:rFonts w:ascii="Verdana" w:hAnsi="Verdana"/>
          <w:sz w:val="20"/>
          <w:szCs w:val="20"/>
        </w:rPr>
        <w:t>, </w:t>
      </w:r>
      <w:r w:rsidRPr="009850EF">
        <w:rPr>
          <w:rFonts w:ascii="Verdana" w:hAnsi="Verdana"/>
          <w:b/>
          <w:bCs/>
          <w:sz w:val="20"/>
          <w:szCs w:val="20"/>
        </w:rPr>
        <w:t>Amministratore Delegato di Mediolanum Farmaceutici -</w:t>
      </w:r>
      <w:r w:rsidRPr="009850EF">
        <w:rPr>
          <w:rFonts w:ascii="Verdana" w:hAnsi="Verdana"/>
          <w:color w:val="000000"/>
          <w:sz w:val="20"/>
          <w:szCs w:val="20"/>
        </w:rPr>
        <w:t>sulla Donazione dei Farmaci del Banco Farmaceutico </w:t>
      </w:r>
      <w:proofErr w:type="spellStart"/>
      <w:r w:rsidRPr="009850EF">
        <w:rPr>
          <w:rFonts w:ascii="Verdana" w:hAnsi="Verdana"/>
          <w:color w:val="000000"/>
          <w:sz w:val="20"/>
          <w:szCs w:val="20"/>
        </w:rPr>
        <w:t>Onlus</w:t>
      </w:r>
      <w:proofErr w:type="spellEnd"/>
      <w:r w:rsidRPr="009850EF">
        <w:rPr>
          <w:rFonts w:ascii="Verdana" w:hAnsi="Verdana"/>
          <w:color w:val="000000"/>
          <w:sz w:val="20"/>
          <w:szCs w:val="20"/>
        </w:rPr>
        <w:t>, pubblicato pochi giorni fa, emerge che la povertà sanitaria continua a essere molto diffusa in Italia. Per chi come noi è convinto dell’intrinseco valore del farmaco, è naturale cercare di ridurre al minimo lo spreco di questi prodotti davvero preziosi, e quindi la raccolta di medicinali validi, direttamente presso le farmacie, è un’espressione meritoria di questo sforzo".</w:t>
      </w:r>
      <w:r w:rsidRPr="009850EF">
        <w:t> </w:t>
      </w:r>
    </w:p>
    <w:p w:rsidR="00ED5CD9" w:rsidRDefault="00ED5CD9" w:rsidP="009850EF">
      <w:pPr>
        <w:spacing w:before="100" w:beforeAutospacing="1" w:after="100" w:afterAutospacing="1"/>
        <w:jc w:val="both"/>
      </w:pPr>
    </w:p>
    <w:p w:rsidR="00ED5CD9" w:rsidRDefault="00ED5CD9" w:rsidP="00ED5CD9">
      <w:pPr>
        <w:spacing w:before="100" w:beforeAutospacing="1" w:after="100" w:afterAutospacing="1"/>
        <w:jc w:val="center"/>
      </w:pPr>
    </w:p>
    <w:p w:rsidR="00A55CCA" w:rsidRPr="00EF52CE" w:rsidRDefault="00A55CCA" w:rsidP="00A55CCA">
      <w:pPr>
        <w:rPr>
          <w:rFonts w:ascii="Verdana" w:hAnsi="Verdana"/>
          <w:b/>
          <w:color w:val="000000"/>
          <w:sz w:val="20"/>
          <w:szCs w:val="20"/>
        </w:rPr>
      </w:pPr>
      <w:r w:rsidRPr="00EF52CE">
        <w:rPr>
          <w:rFonts w:ascii="Verdana" w:hAnsi="Verdana"/>
          <w:b/>
          <w:color w:val="000000"/>
          <w:sz w:val="20"/>
          <w:szCs w:val="20"/>
        </w:rPr>
        <w:t>Ufficio stampa Mediolanum Farmaceutici:</w:t>
      </w:r>
    </w:p>
    <w:p w:rsidR="00A55CCA" w:rsidRPr="00EF52CE" w:rsidRDefault="00A55CCA" w:rsidP="00A55CCA">
      <w:pPr>
        <w:rPr>
          <w:rFonts w:ascii="Verdana" w:hAnsi="Verdana"/>
          <w:b/>
          <w:color w:val="000000"/>
          <w:sz w:val="20"/>
          <w:szCs w:val="20"/>
        </w:rPr>
      </w:pPr>
    </w:p>
    <w:p w:rsidR="00A55CCA" w:rsidRPr="00EF52CE" w:rsidRDefault="00A55CCA" w:rsidP="00A55CCA">
      <w:pPr>
        <w:rPr>
          <w:rFonts w:ascii="Verdana" w:hAnsi="Verdana"/>
          <w:b/>
          <w:color w:val="000000"/>
          <w:sz w:val="20"/>
          <w:szCs w:val="20"/>
        </w:rPr>
      </w:pPr>
      <w:r w:rsidRPr="00EF52CE">
        <w:rPr>
          <w:rFonts w:ascii="Verdana" w:hAnsi="Verdana"/>
          <w:b/>
          <w:color w:val="000000"/>
          <w:sz w:val="20"/>
          <w:szCs w:val="20"/>
        </w:rPr>
        <w:t>Value Relations</w:t>
      </w:r>
    </w:p>
    <w:p w:rsidR="00A55CCA" w:rsidRDefault="00A55CCA" w:rsidP="00A55CCA">
      <w:pPr>
        <w:rPr>
          <w:color w:val="1F497D"/>
          <w:sz w:val="22"/>
          <w:szCs w:val="22"/>
          <w:lang w:val="en-US" w:eastAsia="en-US"/>
        </w:rPr>
      </w:pPr>
      <w:r>
        <w:rPr>
          <w:noProof/>
        </w:rPr>
        <w:drawing>
          <wp:inline distT="0" distB="0" distL="0" distR="0">
            <wp:extent cx="1066800" cy="390525"/>
            <wp:effectExtent l="0" t="0" r="0" b="9525"/>
            <wp:docPr id="2" name="Immagine 2" descr="cid:image007.jpg@01D12160.05A85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7.jpg@01D12160.05A855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CCA" w:rsidRDefault="00A55CCA" w:rsidP="00A55CCA">
      <w:pPr>
        <w:rPr>
          <w:color w:val="1F497D"/>
          <w:sz w:val="22"/>
          <w:szCs w:val="22"/>
          <w:lang w:val="en-US" w:eastAsia="en-US"/>
        </w:rPr>
      </w:pPr>
    </w:p>
    <w:p w:rsidR="00A55CCA" w:rsidRDefault="00A55CCA" w:rsidP="00A55CCA">
      <w:pPr>
        <w:pStyle w:val="Nessunaspaziatura"/>
        <w:rPr>
          <w:lang w:val="fr-FR"/>
        </w:rPr>
      </w:pPr>
      <w:r w:rsidRPr="00EF52CE">
        <w:rPr>
          <w:rFonts w:ascii="Verdana" w:eastAsia="Calibri" w:hAnsi="Verdana"/>
          <w:b/>
          <w:color w:val="000000"/>
          <w:sz w:val="20"/>
          <w:szCs w:val="20"/>
        </w:rPr>
        <w:t>Marco Giorgetti</w:t>
      </w:r>
      <w:r>
        <w:rPr>
          <w:b/>
          <w:bCs/>
        </w:rPr>
        <w:br/>
      </w:r>
      <w:hyperlink r:id="rId11" w:history="1">
        <w:r w:rsidRPr="00EF52CE">
          <w:rPr>
            <w:rFonts w:ascii="Verdana" w:eastAsia="Calibri" w:hAnsi="Verdana"/>
            <w:color w:val="000000"/>
            <w:sz w:val="20"/>
            <w:szCs w:val="20"/>
          </w:rPr>
          <w:t>m.giorgetti@vrelations.it</w:t>
        </w:r>
      </w:hyperlink>
      <w:r>
        <w:rPr>
          <w:lang w:val="fr-FR"/>
        </w:rPr>
        <w:t xml:space="preserve">   </w:t>
      </w:r>
    </w:p>
    <w:p w:rsidR="00A55CCA" w:rsidRPr="00EF52CE" w:rsidRDefault="00A55CCA" w:rsidP="00A55CCA">
      <w:pPr>
        <w:pStyle w:val="Nessunaspaziatura"/>
        <w:rPr>
          <w:rFonts w:ascii="Verdana" w:eastAsia="Calibri" w:hAnsi="Verdana"/>
          <w:color w:val="000000"/>
          <w:sz w:val="20"/>
          <w:szCs w:val="20"/>
        </w:rPr>
      </w:pPr>
      <w:r w:rsidRPr="00EF52CE">
        <w:rPr>
          <w:rFonts w:ascii="Verdana" w:eastAsia="Calibri" w:hAnsi="Verdana"/>
          <w:color w:val="000000"/>
          <w:sz w:val="20"/>
          <w:szCs w:val="20"/>
        </w:rPr>
        <w:t xml:space="preserve">+39.335.277223 </w:t>
      </w:r>
    </w:p>
    <w:p w:rsidR="00A55CCA" w:rsidRPr="00EF52CE" w:rsidRDefault="00A55CCA" w:rsidP="00A55CCA">
      <w:pPr>
        <w:pStyle w:val="Nessunaspaziatura"/>
        <w:spacing w:after="240"/>
        <w:rPr>
          <w:rFonts w:ascii="Verdana" w:eastAsia="Calibri" w:hAnsi="Verdana"/>
          <w:color w:val="000000"/>
          <w:sz w:val="20"/>
          <w:szCs w:val="20"/>
        </w:rPr>
      </w:pPr>
      <w:r w:rsidRPr="00EF52CE">
        <w:rPr>
          <w:rFonts w:ascii="Verdana" w:eastAsia="Calibri" w:hAnsi="Verdana"/>
          <w:color w:val="000000"/>
          <w:sz w:val="20"/>
          <w:szCs w:val="20"/>
        </w:rPr>
        <w:t xml:space="preserve">+39. 02.20.424.939  </w:t>
      </w:r>
    </w:p>
    <w:p w:rsidR="00A55CCA" w:rsidRPr="00EF52CE" w:rsidRDefault="00A55CCA" w:rsidP="00A55CCA">
      <w:pPr>
        <w:pStyle w:val="Nessunaspaziatura"/>
        <w:rPr>
          <w:rFonts w:ascii="Verdana" w:eastAsia="Calibri" w:hAnsi="Verdana"/>
          <w:b/>
          <w:color w:val="000000"/>
          <w:sz w:val="20"/>
          <w:szCs w:val="20"/>
        </w:rPr>
      </w:pPr>
      <w:r w:rsidRPr="00EF52CE">
        <w:rPr>
          <w:rFonts w:ascii="Verdana" w:eastAsia="Calibri" w:hAnsi="Verdana"/>
          <w:b/>
          <w:color w:val="000000"/>
          <w:sz w:val="20"/>
          <w:szCs w:val="20"/>
        </w:rPr>
        <w:t>Chiara Longhi</w:t>
      </w:r>
    </w:p>
    <w:p w:rsidR="00A55CCA" w:rsidRPr="00EF52CE" w:rsidRDefault="00EF52CE" w:rsidP="00A55CCA">
      <w:pPr>
        <w:pStyle w:val="Nessunaspaziatura"/>
        <w:rPr>
          <w:rFonts w:ascii="Verdana" w:eastAsia="Calibri" w:hAnsi="Verdana"/>
          <w:color w:val="000000"/>
          <w:sz w:val="20"/>
          <w:szCs w:val="20"/>
        </w:rPr>
      </w:pPr>
      <w:hyperlink r:id="rId12" w:history="1">
        <w:r w:rsidR="00A55CCA" w:rsidRPr="00EF52CE">
          <w:rPr>
            <w:rFonts w:ascii="Verdana" w:eastAsia="Calibri" w:hAnsi="Verdana"/>
            <w:color w:val="000000"/>
            <w:sz w:val="20"/>
            <w:szCs w:val="20"/>
          </w:rPr>
          <w:t>c.longhi@vrelations.it</w:t>
        </w:r>
      </w:hyperlink>
    </w:p>
    <w:p w:rsidR="00A55CCA" w:rsidRPr="00EF52CE" w:rsidRDefault="00A55CCA" w:rsidP="00A55CCA">
      <w:pPr>
        <w:pStyle w:val="Nessunaspaziatura"/>
        <w:rPr>
          <w:rFonts w:ascii="Verdana" w:eastAsia="Calibri" w:hAnsi="Verdana"/>
          <w:color w:val="000000"/>
          <w:sz w:val="20"/>
          <w:szCs w:val="20"/>
        </w:rPr>
      </w:pPr>
      <w:r w:rsidRPr="00EF52CE">
        <w:rPr>
          <w:rFonts w:ascii="Verdana" w:eastAsia="Calibri" w:hAnsi="Verdana"/>
          <w:color w:val="000000"/>
          <w:sz w:val="20"/>
          <w:szCs w:val="20"/>
        </w:rPr>
        <w:t>+39. 02.20.424.938</w:t>
      </w:r>
      <w:bookmarkStart w:id="0" w:name="_GoBack"/>
      <w:bookmarkEnd w:id="0"/>
    </w:p>
    <w:sectPr w:rsidR="00A55CCA" w:rsidRPr="00EF52CE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CCA" w:rsidRDefault="00A55CCA" w:rsidP="00A55CCA">
      <w:r>
        <w:separator/>
      </w:r>
    </w:p>
  </w:endnote>
  <w:endnote w:type="continuationSeparator" w:id="0">
    <w:p w:rsidR="00A55CCA" w:rsidRDefault="00A55CCA" w:rsidP="00A5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CCA" w:rsidRDefault="00A55CCA" w:rsidP="00A55CCA">
      <w:r>
        <w:separator/>
      </w:r>
    </w:p>
  </w:footnote>
  <w:footnote w:type="continuationSeparator" w:id="0">
    <w:p w:rsidR="00A55CCA" w:rsidRDefault="00A55CCA" w:rsidP="00A55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CCA" w:rsidRPr="00A55CCA" w:rsidRDefault="00A55CCA" w:rsidP="00A55CCA">
    <w:pPr>
      <w:pStyle w:val="Intestazione"/>
      <w:jc w:val="center"/>
    </w:pPr>
    <w:r w:rsidRPr="00A55CCA">
      <w:rPr>
        <w:noProof/>
      </w:rPr>
      <w:drawing>
        <wp:inline distT="0" distB="0" distL="0" distR="0">
          <wp:extent cx="2000250" cy="785506"/>
          <wp:effectExtent l="0" t="0" r="0" b="0"/>
          <wp:docPr id="1" name="Immagine 1" descr="C:\Users\CLonghi\AppData\Local\Microsoft\Windows\Temporary Internet Files\Content.Outlook\79ZB2DIB\logo Mediolan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ghi\AppData\Local\Microsoft\Windows\Temporary Internet Files\Content.Outlook\79ZB2DIB\logo Mediolan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530" cy="79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D9"/>
    <w:rsid w:val="00133E87"/>
    <w:rsid w:val="00146D73"/>
    <w:rsid w:val="00190810"/>
    <w:rsid w:val="001B189D"/>
    <w:rsid w:val="00900BD6"/>
    <w:rsid w:val="009850EF"/>
    <w:rsid w:val="00996AAB"/>
    <w:rsid w:val="00A55CCA"/>
    <w:rsid w:val="00AF3D08"/>
    <w:rsid w:val="00B23146"/>
    <w:rsid w:val="00C6116B"/>
    <w:rsid w:val="00ED5CD9"/>
    <w:rsid w:val="00E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94818-0E86-4605-8119-95592101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5C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D5CD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55C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CCA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5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CCA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Nessunaspaziatura">
    <w:name w:val="No Spacing"/>
    <w:basedOn w:val="Normale"/>
    <w:uiPriority w:val="1"/>
    <w:qFormat/>
    <w:rsid w:val="00A55CCA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olanum-farma.i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ancofarmaceutico.org/" TargetMode="External"/><Relationship Id="rId12" Type="http://schemas.openxmlformats.org/officeDocument/2006/relationships/hyperlink" Target="mailto:c.longhi@vrelation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.giorgetti@vrelations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cid:image007.jpg@01D12160.05A855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2F663-B56D-42BA-A7D1-C87FACF9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Chiara Longhi</cp:lastModifiedBy>
  <cp:revision>58</cp:revision>
  <dcterms:created xsi:type="dcterms:W3CDTF">2015-11-26T10:12:00Z</dcterms:created>
  <dcterms:modified xsi:type="dcterms:W3CDTF">2015-12-09T11:04:00Z</dcterms:modified>
</cp:coreProperties>
</file>