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5" w:rsidRPr="00EB1575" w:rsidRDefault="00847535">
      <w:pPr>
        <w:rPr>
          <w:rFonts w:ascii="Arial" w:hAnsi="Arial" w:cs="Arial"/>
        </w:rPr>
      </w:pPr>
      <w:r w:rsidRPr="00847535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-242570</wp:posOffset>
            </wp:positionV>
            <wp:extent cx="1438910" cy="685800"/>
            <wp:effectExtent l="19050" t="0" r="8890" b="0"/>
            <wp:wrapTopAndBottom/>
            <wp:docPr id="1" name="Immagine 1" descr="FIDIA_stamp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DIA_stampa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75" w:rsidRPr="00FC502B" w:rsidRDefault="00EB1575" w:rsidP="00EB1575">
      <w:pPr>
        <w:jc w:val="center"/>
        <w:rPr>
          <w:rFonts w:ascii="Arial" w:hAnsi="Arial" w:cs="Arial"/>
          <w:b/>
          <w:sz w:val="24"/>
          <w:u w:val="single"/>
        </w:rPr>
      </w:pPr>
      <w:r w:rsidRPr="00FC502B">
        <w:rPr>
          <w:rFonts w:ascii="Arial" w:hAnsi="Arial" w:cs="Arial"/>
          <w:b/>
          <w:sz w:val="24"/>
          <w:u w:val="single"/>
        </w:rPr>
        <w:t>COMUNICATO STAMPA</w:t>
      </w:r>
    </w:p>
    <w:p w:rsidR="00DB1C51" w:rsidRPr="00DB1C51" w:rsidRDefault="00A56392" w:rsidP="00DB1C5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1° edizione del </w:t>
      </w:r>
      <w:proofErr w:type="spellStart"/>
      <w:r w:rsidRPr="00A56392">
        <w:rPr>
          <w:rFonts w:ascii="Arial" w:hAnsi="Arial" w:cs="Arial"/>
          <w:b/>
          <w:i/>
        </w:rPr>
        <w:t>Gyneconet</w:t>
      </w:r>
      <w:proofErr w:type="spellEnd"/>
      <w:r w:rsidRPr="00A56392">
        <w:rPr>
          <w:rFonts w:ascii="Arial" w:hAnsi="Arial" w:cs="Arial"/>
          <w:b/>
          <w:i/>
        </w:rPr>
        <w:t xml:space="preserve"> Meeting</w:t>
      </w:r>
      <w:r w:rsidR="00DB1C51" w:rsidRPr="00DB1C51">
        <w:rPr>
          <w:rFonts w:ascii="Arial" w:hAnsi="Arial" w:cs="Arial"/>
          <w:b/>
          <w:i/>
        </w:rPr>
        <w:t>, 26-28 Novembre 2015</w:t>
      </w:r>
    </w:p>
    <w:p w:rsidR="00DB1C51" w:rsidRPr="00FC502B" w:rsidRDefault="00DB1C51" w:rsidP="00DB1C51">
      <w:pPr>
        <w:jc w:val="center"/>
        <w:rPr>
          <w:rFonts w:ascii="Arial" w:hAnsi="Arial" w:cs="Arial"/>
          <w:b/>
          <w:sz w:val="24"/>
        </w:rPr>
      </w:pPr>
      <w:r w:rsidRPr="00FC502B">
        <w:rPr>
          <w:rFonts w:ascii="Arial" w:hAnsi="Arial" w:cs="Arial"/>
          <w:b/>
          <w:sz w:val="24"/>
        </w:rPr>
        <w:t>Distu</w:t>
      </w:r>
      <w:r w:rsidR="00F20A3C" w:rsidRPr="00FC502B">
        <w:rPr>
          <w:rFonts w:ascii="Arial" w:hAnsi="Arial" w:cs="Arial"/>
          <w:b/>
          <w:sz w:val="24"/>
        </w:rPr>
        <w:t>rbi</w:t>
      </w:r>
      <w:r w:rsidR="00A56392" w:rsidRPr="00FC502B">
        <w:rPr>
          <w:rFonts w:ascii="Arial" w:hAnsi="Arial" w:cs="Arial"/>
          <w:b/>
          <w:sz w:val="24"/>
        </w:rPr>
        <w:t xml:space="preserve"> intimi</w:t>
      </w:r>
      <w:r w:rsidR="00F20A3C" w:rsidRPr="00FC502B">
        <w:rPr>
          <w:rFonts w:ascii="Arial" w:hAnsi="Arial" w:cs="Arial"/>
          <w:b/>
          <w:sz w:val="24"/>
        </w:rPr>
        <w:t xml:space="preserve"> femminili:</w:t>
      </w:r>
      <w:r w:rsidRPr="00FC502B">
        <w:rPr>
          <w:rFonts w:ascii="Arial" w:hAnsi="Arial" w:cs="Arial"/>
          <w:b/>
          <w:sz w:val="24"/>
        </w:rPr>
        <w:t xml:space="preserve"> </w:t>
      </w:r>
      <w:r w:rsidR="00A56392" w:rsidRPr="00FC502B">
        <w:rPr>
          <w:rFonts w:ascii="Arial" w:hAnsi="Arial" w:cs="Arial"/>
          <w:b/>
          <w:sz w:val="24"/>
        </w:rPr>
        <w:t xml:space="preserve">i professionisti della salute della donna </w:t>
      </w:r>
      <w:r w:rsidR="00E56E6D" w:rsidRPr="00FC502B">
        <w:rPr>
          <w:rFonts w:ascii="Arial" w:hAnsi="Arial" w:cs="Arial"/>
          <w:b/>
          <w:sz w:val="24"/>
        </w:rPr>
        <w:t>fanno “rete”</w:t>
      </w:r>
      <w:r w:rsidR="00A56392" w:rsidRPr="00FC502B">
        <w:rPr>
          <w:rFonts w:ascii="Arial" w:hAnsi="Arial" w:cs="Arial"/>
          <w:b/>
          <w:sz w:val="24"/>
        </w:rPr>
        <w:t xml:space="preserve"> ad Abano Terme per </w:t>
      </w:r>
      <w:r w:rsidR="00E56E6D" w:rsidRPr="00FC502B">
        <w:rPr>
          <w:rFonts w:ascii="Arial" w:hAnsi="Arial" w:cs="Arial"/>
          <w:b/>
          <w:sz w:val="24"/>
        </w:rPr>
        <w:t>i</w:t>
      </w:r>
      <w:r w:rsidR="00A56392" w:rsidRPr="00FC502B">
        <w:rPr>
          <w:rFonts w:ascii="Arial" w:hAnsi="Arial" w:cs="Arial"/>
          <w:b/>
          <w:sz w:val="24"/>
        </w:rPr>
        <w:t>l convegno</w:t>
      </w:r>
      <w:r w:rsidR="00EB1575" w:rsidRPr="00FC502B">
        <w:rPr>
          <w:rFonts w:ascii="Arial" w:hAnsi="Arial" w:cs="Arial"/>
          <w:b/>
          <w:sz w:val="24"/>
        </w:rPr>
        <w:t xml:space="preserve"> promosso da Fidia Farmaceutici</w:t>
      </w:r>
    </w:p>
    <w:p w:rsidR="00351FEB" w:rsidRPr="00EB1575" w:rsidRDefault="00640E46" w:rsidP="00DB1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Abano Terme (PD), </w:t>
      </w:r>
      <w:r w:rsidR="000755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novembre 2015 - </w:t>
      </w:r>
      <w:r w:rsidR="00351FEB">
        <w:rPr>
          <w:rFonts w:ascii="Arial" w:hAnsi="Arial" w:cs="Arial"/>
        </w:rPr>
        <w:t>A</w:t>
      </w:r>
      <w:r w:rsidR="00351FEB" w:rsidRPr="00EB1575">
        <w:rPr>
          <w:rFonts w:ascii="Arial" w:hAnsi="Arial" w:cs="Arial"/>
        </w:rPr>
        <w:t>trofia vulvovagin</w:t>
      </w:r>
      <w:r w:rsidR="00351FEB">
        <w:rPr>
          <w:rFonts w:ascii="Arial" w:hAnsi="Arial" w:cs="Arial"/>
        </w:rPr>
        <w:t>ale,</w:t>
      </w:r>
      <w:r>
        <w:rPr>
          <w:rFonts w:ascii="Arial" w:hAnsi="Arial" w:cs="Arial"/>
        </w:rPr>
        <w:t xml:space="preserve"> </w:t>
      </w:r>
      <w:r w:rsidR="005A1F27">
        <w:rPr>
          <w:rFonts w:ascii="Arial" w:hAnsi="Arial" w:cs="Arial"/>
        </w:rPr>
        <w:t xml:space="preserve">incontinenza urinaria </w:t>
      </w:r>
      <w:r w:rsidR="00351FEB">
        <w:rPr>
          <w:rFonts w:ascii="Arial" w:hAnsi="Arial" w:cs="Arial"/>
        </w:rPr>
        <w:t>e</w:t>
      </w:r>
      <w:r w:rsidR="00351FEB" w:rsidRPr="00EB1575">
        <w:rPr>
          <w:rFonts w:ascii="Arial" w:hAnsi="Arial" w:cs="Arial"/>
        </w:rPr>
        <w:t xml:space="preserve"> problemi della sfera sessuale</w:t>
      </w:r>
      <w:r w:rsidR="00351FEB">
        <w:rPr>
          <w:rFonts w:ascii="Arial" w:hAnsi="Arial" w:cs="Arial"/>
        </w:rPr>
        <w:t>, questi i temi al centro del convegno “</w:t>
      </w:r>
      <w:proofErr w:type="spellStart"/>
      <w:r w:rsidR="00351FEB" w:rsidRPr="00DB1C51">
        <w:rPr>
          <w:rFonts w:ascii="Arial" w:hAnsi="Arial" w:cs="Arial"/>
          <w:b/>
          <w:i/>
        </w:rPr>
        <w:t>Gyneconet</w:t>
      </w:r>
      <w:proofErr w:type="spellEnd"/>
      <w:r w:rsidR="00351FEB" w:rsidRPr="00DB1C51">
        <w:rPr>
          <w:rFonts w:ascii="Arial" w:hAnsi="Arial" w:cs="Arial"/>
          <w:b/>
          <w:i/>
        </w:rPr>
        <w:t xml:space="preserve"> Meeting</w:t>
      </w:r>
      <w:r w:rsidR="00F20A3C">
        <w:rPr>
          <w:rFonts w:ascii="Arial" w:hAnsi="Arial" w:cs="Arial"/>
          <w:b/>
          <w:i/>
        </w:rPr>
        <w:t>: n</w:t>
      </w:r>
      <w:r w:rsidR="00351FEB" w:rsidRPr="00DB1C51">
        <w:rPr>
          <w:rFonts w:ascii="Arial" w:hAnsi="Arial" w:cs="Arial"/>
          <w:b/>
          <w:i/>
        </w:rPr>
        <w:t>uove evidenze per la salute della Donna</w:t>
      </w:r>
      <w:r w:rsidR="00351FEB">
        <w:rPr>
          <w:rFonts w:ascii="Arial" w:hAnsi="Arial" w:cs="Arial"/>
        </w:rPr>
        <w:t xml:space="preserve">” promosso da </w:t>
      </w:r>
      <w:r w:rsidR="00351FEB" w:rsidRPr="00DB1C51">
        <w:rPr>
          <w:rFonts w:ascii="Arial" w:hAnsi="Arial" w:cs="Arial"/>
          <w:b/>
        </w:rPr>
        <w:t>Fi</w:t>
      </w:r>
      <w:r w:rsidR="005A1F27" w:rsidRPr="00DB1C51">
        <w:rPr>
          <w:rFonts w:ascii="Arial" w:hAnsi="Arial" w:cs="Arial"/>
          <w:b/>
        </w:rPr>
        <w:t>dia Farmaceutici</w:t>
      </w:r>
      <w:r w:rsidR="00767A42">
        <w:rPr>
          <w:rFonts w:ascii="Arial" w:hAnsi="Arial" w:cs="Arial"/>
          <w:b/>
        </w:rPr>
        <w:t xml:space="preserve"> </w:t>
      </w:r>
      <w:r w:rsidR="00767A42" w:rsidRPr="00767A42">
        <w:rPr>
          <w:rFonts w:ascii="Arial" w:hAnsi="Arial" w:cs="Arial"/>
        </w:rPr>
        <w:t xml:space="preserve">con il supporto organizzativo di </w:t>
      </w:r>
      <w:r w:rsidR="00767A42" w:rsidRPr="00767A42">
        <w:rPr>
          <w:rFonts w:ascii="Arial" w:hAnsi="Arial" w:cs="Arial"/>
          <w:b/>
        </w:rPr>
        <w:t>Medi K</w:t>
      </w:r>
      <w:r w:rsidR="005A1F27" w:rsidRPr="00767A42">
        <w:rPr>
          <w:rFonts w:ascii="Arial" w:hAnsi="Arial" w:cs="Arial"/>
          <w:b/>
        </w:rPr>
        <w:t xml:space="preserve"> </w:t>
      </w:r>
      <w:r w:rsidR="005A1F27">
        <w:rPr>
          <w:rFonts w:ascii="Arial" w:hAnsi="Arial" w:cs="Arial"/>
        </w:rPr>
        <w:t xml:space="preserve">e in programma </w:t>
      </w:r>
      <w:r w:rsidR="00351FEB">
        <w:rPr>
          <w:rFonts w:ascii="Arial" w:hAnsi="Arial" w:cs="Arial"/>
        </w:rPr>
        <w:t>il prossimo 26-28 Novembre ad Abano Terme (</w:t>
      </w:r>
      <w:r w:rsidR="00351FEB" w:rsidRPr="00EB1575">
        <w:rPr>
          <w:rFonts w:ascii="Arial" w:hAnsi="Arial" w:cs="Arial"/>
        </w:rPr>
        <w:t>Fidia Auditorium</w:t>
      </w:r>
      <w:r w:rsidR="00351FEB">
        <w:rPr>
          <w:rFonts w:ascii="Arial" w:hAnsi="Arial" w:cs="Arial"/>
        </w:rPr>
        <w:t>,</w:t>
      </w:r>
      <w:r w:rsidR="00351FEB" w:rsidRPr="00EB1575">
        <w:rPr>
          <w:rFonts w:ascii="Arial" w:hAnsi="Arial" w:cs="Arial"/>
        </w:rPr>
        <w:t xml:space="preserve"> Via Ponte della Fabbrica, 3/A</w:t>
      </w:r>
      <w:r w:rsidR="00351FEB">
        <w:rPr>
          <w:rFonts w:ascii="Arial" w:hAnsi="Arial" w:cs="Arial"/>
        </w:rPr>
        <w:t>).</w:t>
      </w:r>
    </w:p>
    <w:p w:rsidR="00A56392" w:rsidRDefault="00351FEB" w:rsidP="00DB1C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143EB4">
        <w:rPr>
          <w:rFonts w:ascii="Arial" w:hAnsi="Arial" w:cs="Arial"/>
          <w:b/>
        </w:rPr>
        <w:t>prim</w:t>
      </w:r>
      <w:r w:rsidR="00640E46" w:rsidRPr="00143EB4">
        <w:rPr>
          <w:rFonts w:ascii="Arial" w:hAnsi="Arial" w:cs="Arial"/>
          <w:b/>
        </w:rPr>
        <w:t>a edizione</w:t>
      </w:r>
      <w:r w:rsidR="00F20A3C">
        <w:rPr>
          <w:rFonts w:ascii="Arial" w:hAnsi="Arial" w:cs="Arial"/>
          <w:b/>
        </w:rPr>
        <w:t xml:space="preserve"> </w:t>
      </w:r>
      <w:r w:rsidR="00F20A3C" w:rsidRPr="00F20A3C">
        <w:rPr>
          <w:rFonts w:ascii="Arial" w:hAnsi="Arial" w:cs="Arial"/>
        </w:rPr>
        <w:t>del convegno</w:t>
      </w:r>
      <w:r w:rsidR="005A1F27">
        <w:rPr>
          <w:rFonts w:ascii="Arial" w:hAnsi="Arial" w:cs="Arial"/>
        </w:rPr>
        <w:t xml:space="preserve"> intende </w:t>
      </w:r>
      <w:r w:rsidR="005A1F27" w:rsidRPr="00EB1575">
        <w:rPr>
          <w:rFonts w:ascii="Arial" w:hAnsi="Arial" w:cs="Arial"/>
        </w:rPr>
        <w:t>far luce su epidemiologia, diagnosi e</w:t>
      </w:r>
      <w:r w:rsidR="00A56392">
        <w:rPr>
          <w:rFonts w:ascii="Arial" w:hAnsi="Arial" w:cs="Arial"/>
        </w:rPr>
        <w:t xml:space="preserve"> nuove</w:t>
      </w:r>
      <w:r w:rsidR="005A1F27" w:rsidRPr="00EB1575">
        <w:rPr>
          <w:rFonts w:ascii="Arial" w:hAnsi="Arial" w:cs="Arial"/>
        </w:rPr>
        <w:t xml:space="preserve"> opzioni </w:t>
      </w:r>
      <w:r w:rsidR="00A56392">
        <w:rPr>
          <w:rFonts w:ascii="Arial" w:hAnsi="Arial" w:cs="Arial"/>
        </w:rPr>
        <w:t xml:space="preserve">terapeutiche </w:t>
      </w:r>
      <w:r w:rsidR="00640E46">
        <w:rPr>
          <w:rFonts w:ascii="Arial" w:hAnsi="Arial" w:cs="Arial"/>
        </w:rPr>
        <w:t xml:space="preserve">in un’ottica di miglioramento della gestione di questi disturbi che accomunano molte donne. </w:t>
      </w:r>
    </w:p>
    <w:p w:rsidR="00A56392" w:rsidRDefault="00A56392" w:rsidP="00A563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L’impatto di questi disturbi</w:t>
      </w:r>
      <w:r w:rsidR="00E56E6D">
        <w:rPr>
          <w:rFonts w:ascii="Arial" w:hAnsi="Arial" w:cs="Arial"/>
        </w:rPr>
        <w:t xml:space="preserve">, che non si limita alla sfera della salute, </w:t>
      </w:r>
      <w:r>
        <w:rPr>
          <w:rFonts w:ascii="Arial" w:hAnsi="Arial" w:cs="Arial"/>
        </w:rPr>
        <w:t xml:space="preserve">ma </w:t>
      </w:r>
      <w:r w:rsidR="00E56E6D">
        <w:rPr>
          <w:rFonts w:ascii="Arial" w:hAnsi="Arial" w:cs="Arial"/>
        </w:rPr>
        <w:t xml:space="preserve">riguarda più in generale </w:t>
      </w:r>
      <w:r>
        <w:rPr>
          <w:rFonts w:ascii="Arial" w:hAnsi="Arial" w:cs="Arial"/>
        </w:rPr>
        <w:t>anche</w:t>
      </w:r>
      <w:r w:rsidR="00E56E6D">
        <w:rPr>
          <w:rFonts w:ascii="Arial" w:hAnsi="Arial" w:cs="Arial"/>
        </w:rPr>
        <w:t xml:space="preserve"> la </w:t>
      </w:r>
      <w:r w:rsidR="00DB1C51" w:rsidRPr="00E56E6D">
        <w:rPr>
          <w:rFonts w:ascii="Arial" w:hAnsi="Arial" w:cs="Arial"/>
          <w:b/>
        </w:rPr>
        <w:t>qualità della vita</w:t>
      </w:r>
      <w:r w:rsidR="00DB1C51">
        <w:rPr>
          <w:rFonts w:ascii="Arial" w:hAnsi="Arial" w:cs="Arial"/>
        </w:rPr>
        <w:t xml:space="preserve"> </w:t>
      </w:r>
      <w:r w:rsidR="00143EB4">
        <w:rPr>
          <w:rFonts w:ascii="Arial" w:hAnsi="Arial" w:cs="Arial"/>
        </w:rPr>
        <w:t>e</w:t>
      </w:r>
      <w:r>
        <w:rPr>
          <w:rFonts w:ascii="Arial" w:hAnsi="Arial" w:cs="Arial"/>
        </w:rPr>
        <w:t>, in taluni casi,</w:t>
      </w:r>
      <w:r w:rsidR="00143EB4">
        <w:rPr>
          <w:rFonts w:ascii="Arial" w:hAnsi="Arial" w:cs="Arial"/>
        </w:rPr>
        <w:t xml:space="preserve"> </w:t>
      </w:r>
      <w:r w:rsidR="00E56E6D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E56E6D">
        <w:rPr>
          <w:rFonts w:ascii="Arial" w:hAnsi="Arial" w:cs="Arial"/>
          <w:b/>
        </w:rPr>
        <w:t>benessere della</w:t>
      </w:r>
      <w:r w:rsidR="00DB1C51" w:rsidRPr="00E56E6D">
        <w:rPr>
          <w:rFonts w:ascii="Arial" w:hAnsi="Arial" w:cs="Arial"/>
          <w:b/>
        </w:rPr>
        <w:t xml:space="preserve"> coppia</w:t>
      </w:r>
      <w:r w:rsidR="00E56E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è tale che si rende necessario sensibilizzare</w:t>
      </w:r>
      <w:r w:rsidR="00E56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tutti i professionisti che operano n</w:t>
      </w:r>
      <w:r w:rsidR="00143EB4" w:rsidRPr="00EB1575">
        <w:rPr>
          <w:rFonts w:ascii="Arial" w:hAnsi="Arial" w:cs="Arial"/>
        </w:rPr>
        <w:t xml:space="preserve">el campo della salute </w:t>
      </w:r>
      <w:r>
        <w:rPr>
          <w:rFonts w:ascii="Arial" w:hAnsi="Arial" w:cs="Arial"/>
        </w:rPr>
        <w:t xml:space="preserve">femminile: </w:t>
      </w:r>
      <w:r w:rsidR="00143EB4" w:rsidRPr="00EB1575">
        <w:rPr>
          <w:rFonts w:ascii="Arial" w:hAnsi="Arial" w:cs="Arial"/>
        </w:rPr>
        <w:t>ginecolog</w:t>
      </w:r>
      <w:r w:rsidR="007C3421">
        <w:rPr>
          <w:rFonts w:ascii="Arial" w:hAnsi="Arial" w:cs="Arial"/>
        </w:rPr>
        <w:t xml:space="preserve">o, </w:t>
      </w:r>
      <w:r>
        <w:rPr>
          <w:rFonts w:ascii="Arial" w:hAnsi="Arial" w:cs="Arial"/>
        </w:rPr>
        <w:t xml:space="preserve">medico di medicina generale, </w:t>
      </w:r>
      <w:r w:rsidR="00143EB4" w:rsidRPr="00EB1575">
        <w:rPr>
          <w:rFonts w:ascii="Arial" w:hAnsi="Arial" w:cs="Arial"/>
        </w:rPr>
        <w:t>ostetriche</w:t>
      </w:r>
      <w:r>
        <w:rPr>
          <w:rFonts w:ascii="Arial" w:hAnsi="Arial" w:cs="Arial"/>
        </w:rPr>
        <w:t xml:space="preserve"> e</w:t>
      </w:r>
      <w:r w:rsidR="00143EB4" w:rsidRPr="00EB1575">
        <w:rPr>
          <w:rFonts w:ascii="Arial" w:hAnsi="Arial" w:cs="Arial"/>
        </w:rPr>
        <w:t xml:space="preserve"> infermieri</w:t>
      </w:r>
      <w:r>
        <w:rPr>
          <w:rFonts w:ascii="Arial" w:hAnsi="Arial" w:cs="Arial"/>
        </w:rPr>
        <w:t xml:space="preserve">. </w:t>
      </w:r>
    </w:p>
    <w:p w:rsidR="00DB1C51" w:rsidRDefault="00A56392" w:rsidP="00A56392">
      <w:pPr>
        <w:jc w:val="both"/>
        <w:rPr>
          <w:rFonts w:ascii="Arial" w:hAnsi="Arial" w:cs="Arial"/>
        </w:rPr>
      </w:pPr>
      <w:r w:rsidRPr="007C3421">
        <w:rPr>
          <w:rFonts w:ascii="Arial" w:hAnsi="Arial" w:cs="Arial"/>
        </w:rPr>
        <w:t>Queste figure chiave</w:t>
      </w:r>
      <w:r w:rsidR="00E56E6D" w:rsidRPr="007C3421">
        <w:rPr>
          <w:rFonts w:ascii="Arial" w:hAnsi="Arial" w:cs="Arial"/>
        </w:rPr>
        <w:t xml:space="preserve"> per la salute femminile</w:t>
      </w:r>
      <w:r w:rsidRPr="007C3421">
        <w:rPr>
          <w:rFonts w:ascii="Arial" w:hAnsi="Arial" w:cs="Arial"/>
        </w:rPr>
        <w:t xml:space="preserve"> si riuniranno al </w:t>
      </w:r>
      <w:proofErr w:type="spellStart"/>
      <w:r w:rsidR="003C2501" w:rsidRPr="007C3421">
        <w:rPr>
          <w:rFonts w:ascii="Arial" w:hAnsi="Arial" w:cs="Arial"/>
          <w:b/>
        </w:rPr>
        <w:t>Gyneconet</w:t>
      </w:r>
      <w:proofErr w:type="spellEnd"/>
      <w:r w:rsidR="003C2501" w:rsidRPr="007C3421">
        <w:rPr>
          <w:rFonts w:ascii="Arial" w:hAnsi="Arial" w:cs="Arial"/>
          <w:b/>
        </w:rPr>
        <w:t xml:space="preserve"> </w:t>
      </w:r>
      <w:r w:rsidR="00F20A3C" w:rsidRPr="007C3421">
        <w:rPr>
          <w:rFonts w:ascii="Arial" w:hAnsi="Arial" w:cs="Arial"/>
          <w:b/>
        </w:rPr>
        <w:t xml:space="preserve">per fare </w:t>
      </w:r>
      <w:r w:rsidR="00E56E6D" w:rsidRPr="007C3421">
        <w:rPr>
          <w:rFonts w:ascii="Arial" w:hAnsi="Arial" w:cs="Arial"/>
          <w:b/>
        </w:rPr>
        <w:t>“</w:t>
      </w:r>
      <w:r w:rsidR="00F20A3C" w:rsidRPr="007C3421">
        <w:rPr>
          <w:rFonts w:ascii="Arial" w:hAnsi="Arial" w:cs="Arial"/>
          <w:b/>
        </w:rPr>
        <w:t>rete</w:t>
      </w:r>
      <w:r w:rsidR="00E56E6D" w:rsidRPr="007C3421">
        <w:rPr>
          <w:rFonts w:ascii="Arial" w:hAnsi="Arial" w:cs="Arial"/>
          <w:b/>
        </w:rPr>
        <w:t>”</w:t>
      </w:r>
      <w:r w:rsidR="00E56E6D" w:rsidRPr="007C3421">
        <w:rPr>
          <w:rFonts w:ascii="Arial" w:hAnsi="Arial" w:cs="Arial"/>
        </w:rPr>
        <w:t xml:space="preserve"> e definire un vademecum per la gestione ottimale dei disturbi intimi femminili</w:t>
      </w:r>
      <w:r w:rsidR="007C3421">
        <w:rPr>
          <w:rFonts w:ascii="Arial" w:hAnsi="Arial" w:cs="Arial"/>
        </w:rPr>
        <w:t>.</w:t>
      </w:r>
      <w:bookmarkStart w:id="0" w:name="_GoBack"/>
      <w:bookmarkEnd w:id="0"/>
    </w:p>
    <w:p w:rsid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</w:p>
    <w:p w:rsidR="007F23AB" w:rsidRPr="007F23AB" w:rsidRDefault="007F23AB" w:rsidP="007F23AB">
      <w:pPr>
        <w:spacing w:after="0" w:line="240" w:lineRule="auto"/>
        <w:jc w:val="both"/>
        <w:rPr>
          <w:rFonts w:ascii="Arial" w:hAnsi="Arial" w:cs="Arial"/>
          <w:b/>
        </w:rPr>
      </w:pPr>
      <w:r w:rsidRPr="007F23AB">
        <w:rPr>
          <w:rFonts w:ascii="Arial" w:hAnsi="Arial" w:cs="Arial"/>
          <w:b/>
        </w:rPr>
        <w:t xml:space="preserve">Fidia Farmaceutici </w:t>
      </w:r>
    </w:p>
    <w:p w:rsidR="007F23AB" w:rsidRPr="007F23AB" w:rsidRDefault="007F23AB" w:rsidP="007F23AB">
      <w:pPr>
        <w:jc w:val="both"/>
        <w:rPr>
          <w:rFonts w:ascii="Arial" w:hAnsi="Arial" w:cs="Arial"/>
        </w:rPr>
      </w:pPr>
      <w:r w:rsidRPr="007F23AB">
        <w:rPr>
          <w:rFonts w:ascii="Arial" w:hAnsi="Arial" w:cs="Arial"/>
        </w:rPr>
        <w:t xml:space="preserve">Fidia Farmaceutici S.p.a. è un'azienda italiana fondata nel 1946, leader nella ricerca e nello sviluppo nonché nella commercializzazione di prodotti a base di acido ialuronico che trovano diverse applicazioni in campo biomedico, in aree quali reumatologia, ortopedia, chirurgia, riparazione tissutale e </w:t>
      </w:r>
      <w:proofErr w:type="spellStart"/>
      <w:r w:rsidRPr="007F23AB">
        <w:rPr>
          <w:rFonts w:ascii="Arial" w:hAnsi="Arial" w:cs="Arial"/>
        </w:rPr>
        <w:t>dermo-estetica</w:t>
      </w:r>
      <w:proofErr w:type="spellEnd"/>
      <w:r w:rsidRPr="007F23AB">
        <w:rPr>
          <w:rFonts w:ascii="Arial" w:hAnsi="Arial" w:cs="Arial"/>
        </w:rPr>
        <w:t>. Parte del gruppo milanese P&amp;R Holding, Fidia Farmaceutici ha solide basi a livello nazionale: in Italia conta due stabilimenti produttivi, uno ad Abano Terme, dove ha sede la società, e l’altro a Noto, in Sicilia. Occupa oggi oltre 600 dipendenti e alimenta un giro di affari superiore a 250 milioni di euro. Grazie ai suoi investimenti in ricerca è riuscita a costruire una lunga tradizione di prodotti, con oltre 600 brevetti al suo attivo.</w:t>
      </w:r>
    </w:p>
    <w:p w:rsid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</w:p>
    <w:p w:rsidR="000A1761" w:rsidRDefault="000A1761" w:rsidP="00AD4DE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ulteriori informazioni:</w:t>
      </w:r>
    </w:p>
    <w:p w:rsid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  <w:r w:rsidRPr="00AD4DE1">
        <w:rPr>
          <w:rFonts w:ascii="Arial" w:hAnsi="Arial" w:cs="Arial"/>
        </w:rPr>
        <w:t>Elena Fedeli</w:t>
      </w:r>
    </w:p>
    <w:p w:rsidR="00AD4DE1" w:rsidRP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  <w:r w:rsidRPr="00AD4DE1">
        <w:rPr>
          <w:rFonts w:ascii="Arial" w:hAnsi="Arial" w:cs="Arial"/>
        </w:rPr>
        <w:t>Responsabile Comunicazione Fidia Farmaceutici</w:t>
      </w:r>
    </w:p>
    <w:p w:rsidR="00AD4DE1" w:rsidRP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  <w:r w:rsidRPr="00AD4DE1">
        <w:rPr>
          <w:rFonts w:ascii="Arial" w:hAnsi="Arial" w:cs="Arial"/>
        </w:rPr>
        <w:t>Tel (+39) 049 8232359</w:t>
      </w:r>
    </w:p>
    <w:p w:rsid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  <w:r w:rsidRPr="00AD4DE1">
        <w:rPr>
          <w:rFonts w:ascii="Arial" w:hAnsi="Arial" w:cs="Arial"/>
        </w:rPr>
        <w:t>Efedeli@fidiapharma.it</w:t>
      </w:r>
    </w:p>
    <w:sectPr w:rsidR="00AD4DE1" w:rsidSect="00516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1575"/>
    <w:rsid w:val="00004D4B"/>
    <w:rsid w:val="000378D4"/>
    <w:rsid w:val="0006669A"/>
    <w:rsid w:val="00075524"/>
    <w:rsid w:val="000A1761"/>
    <w:rsid w:val="000C11A5"/>
    <w:rsid w:val="00143EB4"/>
    <w:rsid w:val="0016500E"/>
    <w:rsid w:val="001C3889"/>
    <w:rsid w:val="001D2779"/>
    <w:rsid w:val="002038F2"/>
    <w:rsid w:val="002821C6"/>
    <w:rsid w:val="00351FEB"/>
    <w:rsid w:val="00372EC4"/>
    <w:rsid w:val="003C2501"/>
    <w:rsid w:val="00474699"/>
    <w:rsid w:val="004A1DF4"/>
    <w:rsid w:val="004A33C2"/>
    <w:rsid w:val="00506C72"/>
    <w:rsid w:val="00516BFA"/>
    <w:rsid w:val="0052701D"/>
    <w:rsid w:val="00536FD8"/>
    <w:rsid w:val="005A1F27"/>
    <w:rsid w:val="005B6C56"/>
    <w:rsid w:val="005C5FE2"/>
    <w:rsid w:val="005F651E"/>
    <w:rsid w:val="0062513E"/>
    <w:rsid w:val="00631F27"/>
    <w:rsid w:val="00640E46"/>
    <w:rsid w:val="00656812"/>
    <w:rsid w:val="0070519B"/>
    <w:rsid w:val="00715D35"/>
    <w:rsid w:val="0073434E"/>
    <w:rsid w:val="00767A42"/>
    <w:rsid w:val="007B1F99"/>
    <w:rsid w:val="007C3421"/>
    <w:rsid w:val="007F23AB"/>
    <w:rsid w:val="00815767"/>
    <w:rsid w:val="00847535"/>
    <w:rsid w:val="008664CB"/>
    <w:rsid w:val="00877DD2"/>
    <w:rsid w:val="008E113A"/>
    <w:rsid w:val="0090554A"/>
    <w:rsid w:val="00912884"/>
    <w:rsid w:val="00936CBA"/>
    <w:rsid w:val="009514C9"/>
    <w:rsid w:val="00965C37"/>
    <w:rsid w:val="009D5795"/>
    <w:rsid w:val="009F1649"/>
    <w:rsid w:val="00A56392"/>
    <w:rsid w:val="00AD4DE1"/>
    <w:rsid w:val="00B00F01"/>
    <w:rsid w:val="00B068AC"/>
    <w:rsid w:val="00CC773E"/>
    <w:rsid w:val="00D17B2D"/>
    <w:rsid w:val="00D27205"/>
    <w:rsid w:val="00D34671"/>
    <w:rsid w:val="00D468EB"/>
    <w:rsid w:val="00D65791"/>
    <w:rsid w:val="00D83DFF"/>
    <w:rsid w:val="00DB1C51"/>
    <w:rsid w:val="00DF00AF"/>
    <w:rsid w:val="00DF10D4"/>
    <w:rsid w:val="00E56E6D"/>
    <w:rsid w:val="00EB1575"/>
    <w:rsid w:val="00EC19C2"/>
    <w:rsid w:val="00ED11BF"/>
    <w:rsid w:val="00F20A3C"/>
    <w:rsid w:val="00FA225F"/>
    <w:rsid w:val="00FB1482"/>
    <w:rsid w:val="00FC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B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Cossa</dc:creator>
  <cp:keywords/>
  <dc:description/>
  <cp:lastModifiedBy>Eleonora Cossa</cp:lastModifiedBy>
  <cp:revision>8</cp:revision>
  <cp:lastPrinted>2015-09-21T10:55:00Z</cp:lastPrinted>
  <dcterms:created xsi:type="dcterms:W3CDTF">2015-09-22T06:18:00Z</dcterms:created>
  <dcterms:modified xsi:type="dcterms:W3CDTF">2015-11-03T15:41:00Z</dcterms:modified>
</cp:coreProperties>
</file>