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43" w:rsidRPr="00D72D43" w:rsidRDefault="00D72D43" w:rsidP="00D72D43">
      <w:pPr>
        <w:jc w:val="center"/>
        <w:rPr>
          <w:i/>
          <w:sz w:val="24"/>
          <w:u w:val="single"/>
        </w:rPr>
      </w:pPr>
      <w:r w:rsidRPr="00D72D43">
        <w:rPr>
          <w:i/>
          <w:sz w:val="24"/>
          <w:u w:val="single"/>
        </w:rPr>
        <w:t>Comunicato Stampa</w:t>
      </w:r>
    </w:p>
    <w:p w:rsidR="004B7C18" w:rsidRPr="00FC6016" w:rsidRDefault="00FC6016" w:rsidP="00FC6016">
      <w:pPr>
        <w:jc w:val="center"/>
        <w:rPr>
          <w:b/>
          <w:sz w:val="36"/>
        </w:rPr>
      </w:pPr>
      <w:r w:rsidRPr="00FC6016">
        <w:rPr>
          <w:b/>
          <w:sz w:val="36"/>
        </w:rPr>
        <w:t>A novembre</w:t>
      </w:r>
      <w:r w:rsidR="00026561" w:rsidRPr="00FC6016">
        <w:rPr>
          <w:b/>
          <w:sz w:val="36"/>
        </w:rPr>
        <w:t xml:space="preserve"> </w:t>
      </w:r>
      <w:r w:rsidR="00D81D31" w:rsidRPr="00FC6016">
        <w:rPr>
          <w:b/>
          <w:sz w:val="36"/>
        </w:rPr>
        <w:t>“Non facciamocene un baffo!”</w:t>
      </w:r>
    </w:p>
    <w:p w:rsidR="00FC6016" w:rsidRDefault="00FC6016" w:rsidP="00D72D43">
      <w:pPr>
        <w:jc w:val="center"/>
        <w:rPr>
          <w:i/>
          <w:sz w:val="24"/>
        </w:rPr>
      </w:pPr>
      <w:r w:rsidRPr="00FC6016">
        <w:rPr>
          <w:i/>
          <w:sz w:val="24"/>
        </w:rPr>
        <w:t>Nell’ambito d</w:t>
      </w:r>
      <w:r w:rsidR="007F0006">
        <w:rPr>
          <w:i/>
          <w:sz w:val="24"/>
        </w:rPr>
        <w:t xml:space="preserve">elle iniziative di MOVEMBER, </w:t>
      </w:r>
      <w:r w:rsidRPr="00FC6016">
        <w:rPr>
          <w:i/>
          <w:sz w:val="24"/>
        </w:rPr>
        <w:t xml:space="preserve">LILT - Sezione Provinciale di Milano, </w:t>
      </w:r>
      <w:r>
        <w:rPr>
          <w:i/>
          <w:sz w:val="24"/>
        </w:rPr>
        <w:t xml:space="preserve">invita tutti gli uomini </w:t>
      </w:r>
      <w:r w:rsidR="004B7C18" w:rsidRPr="00FC6016">
        <w:rPr>
          <w:i/>
          <w:sz w:val="24"/>
        </w:rPr>
        <w:t>a sottoporsi ad una visita urologica gratuita</w:t>
      </w:r>
      <w:r>
        <w:rPr>
          <w:i/>
          <w:sz w:val="24"/>
        </w:rPr>
        <w:t xml:space="preserve"> per una diagnosi precoce del tumore della prostata</w:t>
      </w:r>
      <w:r w:rsidR="00100E28">
        <w:rPr>
          <w:i/>
          <w:sz w:val="24"/>
        </w:rPr>
        <w:t xml:space="preserve">. Il 9 novembre una </w:t>
      </w:r>
      <w:r w:rsidR="00182681">
        <w:rPr>
          <w:i/>
          <w:sz w:val="24"/>
        </w:rPr>
        <w:t>serata benefica a ritmo di rock con la JC Band.</w:t>
      </w:r>
    </w:p>
    <w:p w:rsidR="00583784" w:rsidRDefault="001D316D" w:rsidP="001D316D">
      <w:pPr>
        <w:jc w:val="both"/>
      </w:pPr>
      <w:r w:rsidRPr="00D81D31">
        <w:rPr>
          <w:i/>
        </w:rPr>
        <w:t>Milano, 02 novembre 2015</w:t>
      </w:r>
      <w:r>
        <w:t xml:space="preserve"> – </w:t>
      </w:r>
      <w:r w:rsidR="00621EFB">
        <w:t>Insegnare agli uomini a pren</w:t>
      </w:r>
      <w:r w:rsidR="00182681">
        <w:t>dersi cura della propria salute, sottoponendosi a controlli periodici per</w:t>
      </w:r>
      <w:r w:rsidR="00621EFB">
        <w:t xml:space="preserve"> </w:t>
      </w:r>
      <w:r w:rsidR="00182681">
        <w:t>una diagnosi precoce del tumore</w:t>
      </w:r>
      <w:r w:rsidR="00621EFB">
        <w:t xml:space="preserve"> della prostata. È questo lo scopo della campagna </w:t>
      </w:r>
      <w:r w:rsidR="00621EFB" w:rsidRPr="00CA70EF">
        <w:rPr>
          <w:b/>
        </w:rPr>
        <w:t>“Non facciamocene un baffo!”</w:t>
      </w:r>
      <w:r w:rsidR="00621EFB">
        <w:t xml:space="preserve"> promossa</w:t>
      </w:r>
      <w:r w:rsidR="00591970">
        <w:t xml:space="preserve"> </w:t>
      </w:r>
      <w:r w:rsidR="00621EFB">
        <w:t xml:space="preserve">dalla </w:t>
      </w:r>
      <w:r w:rsidR="00621EFB" w:rsidRPr="00CA70EF">
        <w:rPr>
          <w:b/>
        </w:rPr>
        <w:t xml:space="preserve">Lega Italiana per la Lotta contro i Tumori </w:t>
      </w:r>
      <w:r w:rsidR="00137D73" w:rsidRPr="00CA70EF">
        <w:rPr>
          <w:b/>
        </w:rPr>
        <w:t>-</w:t>
      </w:r>
      <w:r w:rsidR="00621EFB" w:rsidRPr="00CA70EF">
        <w:rPr>
          <w:b/>
        </w:rPr>
        <w:t xml:space="preserve"> LILT</w:t>
      </w:r>
      <w:r w:rsidR="00BD53DA" w:rsidRPr="00CA70EF">
        <w:rPr>
          <w:b/>
        </w:rPr>
        <w:t>, sezione provinciale di Milano</w:t>
      </w:r>
      <w:r w:rsidR="00026561">
        <w:t xml:space="preserve">. </w:t>
      </w:r>
    </w:p>
    <w:p w:rsidR="00621EFB" w:rsidRDefault="00583784" w:rsidP="001D316D">
      <w:pPr>
        <w:jc w:val="both"/>
      </w:pPr>
      <w:r w:rsidRPr="00583784">
        <w:t>L’iniziativa rientra tra quelle di MOVEMBER (</w:t>
      </w:r>
      <w:r w:rsidRPr="009A6A59">
        <w:t xml:space="preserve">da “Moustache”, parola </w:t>
      </w:r>
      <w:r>
        <w:t>inglese per baffi, e “November”</w:t>
      </w:r>
      <w:r w:rsidRPr="00583784">
        <w:t xml:space="preserve">), campagna di sensibilizzazione che, dal 2003, invita gli uomini </w:t>
      </w:r>
      <w:r>
        <w:t xml:space="preserve">di tutto il Mondo </w:t>
      </w:r>
      <w:r w:rsidRPr="00583784">
        <w:t>ad un gesto simbolico contro il tumore della prostata: radersi il volto ad eccezione dei baffi nei 30 giorni del mese di novembre.</w:t>
      </w:r>
    </w:p>
    <w:p w:rsidR="001D316D" w:rsidRDefault="001D316D" w:rsidP="004A610A">
      <w:pPr>
        <w:jc w:val="both"/>
      </w:pPr>
      <w:r>
        <w:t xml:space="preserve">Il </w:t>
      </w:r>
      <w:r w:rsidRPr="00CA70EF">
        <w:rPr>
          <w:b/>
        </w:rPr>
        <w:t>tumore della prostata</w:t>
      </w:r>
      <w:r>
        <w:t xml:space="preserve"> è la neoplasia più frequente tra i soggetti di sesso maschile e </w:t>
      </w:r>
      <w:r w:rsidRPr="00CA70EF">
        <w:rPr>
          <w:b/>
        </w:rPr>
        <w:t>rappresenta oltre il 20% di tutti i tumori diagnosticati a partire dai 50 anni di età</w:t>
      </w:r>
      <w:r w:rsidR="00621EFB">
        <w:t>. In Italia, colpisce</w:t>
      </w:r>
      <w:r w:rsidR="00C8327C">
        <w:t xml:space="preserve"> </w:t>
      </w:r>
      <w:r w:rsidR="00621EFB">
        <w:t>circa 42.000 persone l’anno, con una</w:t>
      </w:r>
      <w:r>
        <w:t xml:space="preserve"> sopravvivenza </w:t>
      </w:r>
      <w:r w:rsidR="00621EFB">
        <w:t xml:space="preserve">che </w:t>
      </w:r>
      <w:r w:rsidR="0026578C">
        <w:t xml:space="preserve">si attesta intorno al 91% </w:t>
      </w:r>
      <w:r>
        <w:t xml:space="preserve">a </w:t>
      </w:r>
      <w:r w:rsidR="0026578C">
        <w:t>5 anni dalla diagnosi</w:t>
      </w:r>
      <w:r>
        <w:t>.</w:t>
      </w:r>
      <w:r w:rsidR="00056C9B">
        <w:t xml:space="preserve"> </w:t>
      </w:r>
      <w:r w:rsidR="0026578C">
        <w:t>L’anticipazione diagnostica</w:t>
      </w:r>
      <w:r w:rsidR="00C95C6A">
        <w:t xml:space="preserve"> resta</w:t>
      </w:r>
      <w:r>
        <w:t xml:space="preserve"> i</w:t>
      </w:r>
      <w:r w:rsidR="00C95C6A">
        <w:t>l principale fattore che porta</w:t>
      </w:r>
      <w:r>
        <w:t xml:space="preserve"> ad un </w:t>
      </w:r>
      <w:r w:rsidR="00182681">
        <w:t xml:space="preserve">trattamento tempestivo </w:t>
      </w:r>
      <w:r w:rsidR="0024743F">
        <w:t>della</w:t>
      </w:r>
      <w:r w:rsidR="00182681">
        <w:t xml:space="preserve"> neoplasia</w:t>
      </w:r>
      <w:r>
        <w:t>. Purtroppo</w:t>
      </w:r>
      <w:r w:rsidR="004B7C18">
        <w:t>,</w:t>
      </w:r>
      <w:r>
        <w:t xml:space="preserve"> però</w:t>
      </w:r>
      <w:r w:rsidR="00621EFB">
        <w:t>,</w:t>
      </w:r>
      <w:r>
        <w:t xml:space="preserve"> la percentuale </w:t>
      </w:r>
      <w:r w:rsidR="00F741EB">
        <w:t>di</w:t>
      </w:r>
      <w:r>
        <w:t xml:space="preserve"> </w:t>
      </w:r>
      <w:r w:rsidR="004B7C18">
        <w:t xml:space="preserve">italiani </w:t>
      </w:r>
      <w:r>
        <w:t>che</w:t>
      </w:r>
      <w:r w:rsidR="00621EFB">
        <w:t xml:space="preserve"> </w:t>
      </w:r>
      <w:r w:rsidR="00B03359">
        <w:t>si sottopone</w:t>
      </w:r>
      <w:r w:rsidR="004B7C18">
        <w:t xml:space="preserve"> a visite urologiche periodiche </w:t>
      </w:r>
      <w:r>
        <w:t xml:space="preserve">è ancora molto basso. </w:t>
      </w:r>
    </w:p>
    <w:p w:rsidR="004A610A" w:rsidRDefault="004B7C18" w:rsidP="004A610A">
      <w:pPr>
        <w:jc w:val="both"/>
      </w:pPr>
      <w:r>
        <w:t>Per questo</w:t>
      </w:r>
      <w:r w:rsidR="00182681">
        <w:t xml:space="preserve"> motivo</w:t>
      </w:r>
      <w:r>
        <w:t>, LILT Milano</w:t>
      </w:r>
      <w:r w:rsidR="00056C9B">
        <w:t xml:space="preserve"> </w:t>
      </w:r>
      <w:r w:rsidR="00583784">
        <w:t>p</w:t>
      </w:r>
      <w:r w:rsidR="00583784" w:rsidRPr="00583784">
        <w:t xml:space="preserve">romuove la campagna “Non facciamocene un baffo!” che, per tutto il mese di novembre, avrà lo scopo </w:t>
      </w:r>
      <w:r w:rsidR="00583784" w:rsidRPr="00CA70EF">
        <w:t xml:space="preserve">di sensibilizzare </w:t>
      </w:r>
      <w:r w:rsidR="003674A1">
        <w:t xml:space="preserve">i cittadini </w:t>
      </w:r>
      <w:r w:rsidR="00583784" w:rsidRPr="00CA70EF">
        <w:t>ad un’educazione sanitaria consapevole,</w:t>
      </w:r>
      <w:r w:rsidR="00583784" w:rsidRPr="00583784">
        <w:t xml:space="preserve"> una maggiore conoscenza e una diagnosi precoce del tumore alla prostata. </w:t>
      </w:r>
      <w:r w:rsidR="00C95C6A">
        <w:t>In dettaglio,</w:t>
      </w:r>
      <w:r w:rsidR="00C95C6A" w:rsidRPr="00CA70EF">
        <w:t xml:space="preserve"> </w:t>
      </w:r>
      <w:r w:rsidR="00583784" w:rsidRPr="00CA70EF">
        <w:rPr>
          <w:b/>
        </w:rPr>
        <w:t xml:space="preserve">l’Associazione </w:t>
      </w:r>
      <w:r w:rsidR="00621EFB" w:rsidRPr="00CA70EF">
        <w:rPr>
          <w:b/>
        </w:rPr>
        <w:t>invita tutti</w:t>
      </w:r>
      <w:r w:rsidR="004A610A" w:rsidRPr="00CA70EF">
        <w:rPr>
          <w:b/>
        </w:rPr>
        <w:t xml:space="preserve"> gli uomini a</w:t>
      </w:r>
      <w:r w:rsidRPr="00CA70EF">
        <w:rPr>
          <w:b/>
        </w:rPr>
        <w:t xml:space="preserve"> sottoporsi a</w:t>
      </w:r>
      <w:r w:rsidR="004A610A" w:rsidRPr="00CA70EF">
        <w:rPr>
          <w:b/>
        </w:rPr>
        <w:t xml:space="preserve"> </w:t>
      </w:r>
      <w:r w:rsidR="00F5569A" w:rsidRPr="00CA70EF">
        <w:rPr>
          <w:b/>
        </w:rPr>
        <w:t>visite gratuite</w:t>
      </w:r>
      <w:r w:rsidR="004A610A" w:rsidRPr="00CA70EF">
        <w:rPr>
          <w:b/>
        </w:rPr>
        <w:t xml:space="preserve"> presso </w:t>
      </w:r>
      <w:r w:rsidR="00621EFB" w:rsidRPr="00CA70EF">
        <w:rPr>
          <w:b/>
        </w:rPr>
        <w:t xml:space="preserve">i propri </w:t>
      </w:r>
      <w:r w:rsidR="00CA70EF" w:rsidRPr="00CA70EF">
        <w:rPr>
          <w:b/>
        </w:rPr>
        <w:t>Spazi P</w:t>
      </w:r>
      <w:r w:rsidR="00C8327C" w:rsidRPr="00CA70EF">
        <w:rPr>
          <w:b/>
        </w:rPr>
        <w:t>revenzione</w:t>
      </w:r>
      <w:r w:rsidR="00C8327C">
        <w:t xml:space="preserve"> </w:t>
      </w:r>
      <w:r w:rsidR="004A610A">
        <w:t>di Viale Caterina da Forlì 61, Via Neera 48 e Via Viganò 4 a Milano e di Sesto San Giovanni, Cernusco sul Naviglio</w:t>
      </w:r>
      <w:r w:rsidR="00C8327C">
        <w:t xml:space="preserve">, </w:t>
      </w:r>
      <w:r w:rsidR="004A610A">
        <w:t>Concorezzo e Novate Milanese</w:t>
      </w:r>
      <w:r w:rsidR="00C8327C">
        <w:t xml:space="preserve"> (ma</w:t>
      </w:r>
      <w:r w:rsidR="00621EFB">
        <w:t xml:space="preserve">ggiori informazioni sul sito </w:t>
      </w:r>
      <w:hyperlink r:id="rId6" w:history="1">
        <w:r w:rsidR="00621EFB" w:rsidRPr="00731BA1">
          <w:rPr>
            <w:rStyle w:val="Collegamentoipertestuale"/>
          </w:rPr>
          <w:t>www.legatumori.mi.it</w:t>
        </w:r>
      </w:hyperlink>
      <w:r w:rsidR="00621EFB">
        <w:t>)</w:t>
      </w:r>
      <w:r w:rsidR="004A610A">
        <w:t>.</w:t>
      </w:r>
    </w:p>
    <w:p w:rsidR="004A610A" w:rsidRDefault="00C8327C" w:rsidP="001D316D">
      <w:pPr>
        <w:jc w:val="both"/>
      </w:pPr>
      <w:r>
        <w:t>«I dati sulle visite urologiche</w:t>
      </w:r>
      <w:r w:rsidR="003674A1">
        <w:t>,</w:t>
      </w:r>
      <w:r>
        <w:t xml:space="preserve"> svolte presso i nostri centri</w:t>
      </w:r>
      <w:r w:rsidR="003674A1">
        <w:t>,</w:t>
      </w:r>
      <w:r>
        <w:t xml:space="preserve"> oscillano dalle 917 persone del 2013 alle 1</w:t>
      </w:r>
      <w:r w:rsidR="00476215">
        <w:t>.</w:t>
      </w:r>
      <w:r>
        <w:t xml:space="preserve">155 del 2014 fino </w:t>
      </w:r>
      <w:r w:rsidR="00621EFB">
        <w:t>alle</w:t>
      </w:r>
      <w:r>
        <w:t xml:space="preserve"> 665 di quest’anno</w:t>
      </w:r>
      <w:r w:rsidR="00476215">
        <w:t xml:space="preserve"> (ottobre)</w:t>
      </w:r>
      <w:r>
        <w:t xml:space="preserve"> </w:t>
      </w:r>
      <w:r w:rsidR="00621EFB">
        <w:t>-</w:t>
      </w:r>
      <w:r>
        <w:t xml:space="preserve"> afferma Marco Alloisio, presidente di LILT Milano -. </w:t>
      </w:r>
      <w:r w:rsidR="00C95C6A">
        <w:t>N</w:t>
      </w:r>
      <w:r w:rsidR="00621EFB">
        <w:t xml:space="preserve">umeri ancora troppo </w:t>
      </w:r>
      <w:r w:rsidR="00476215">
        <w:t>esigui</w:t>
      </w:r>
      <w:r w:rsidR="00621EFB">
        <w:t xml:space="preserve"> che</w:t>
      </w:r>
      <w:r w:rsidR="00476215">
        <w:t>,</w:t>
      </w:r>
      <w:r w:rsidR="00621EFB">
        <w:t xml:space="preserve"> noi di LILT Milano</w:t>
      </w:r>
      <w:r w:rsidR="00476215">
        <w:t>,</w:t>
      </w:r>
      <w:r w:rsidR="00621EFB">
        <w:t xml:space="preserve"> intendiamo raddoppiare. Per raggiungere questo obiettivo, siamo</w:t>
      </w:r>
      <w:r>
        <w:t xml:space="preserve"> </w:t>
      </w:r>
      <w:r w:rsidRPr="00CA70EF">
        <w:t xml:space="preserve">impegnati quotidianamente con attività di sensibilizzazione e formazione </w:t>
      </w:r>
      <w:r w:rsidR="00621EFB" w:rsidRPr="00CA70EF">
        <w:t>sul tumore alla prostata</w:t>
      </w:r>
      <w:r w:rsidR="00CA70EF" w:rsidRPr="00CA70EF">
        <w:t>,</w:t>
      </w:r>
      <w:r w:rsidRPr="00CA70EF">
        <w:t xml:space="preserve"> organizzando </w:t>
      </w:r>
      <w:r w:rsidR="00F5569A" w:rsidRPr="00CA70EF">
        <w:t>conferenze di educazione sanitaria</w:t>
      </w:r>
      <w:r w:rsidRPr="00CA70EF">
        <w:t xml:space="preserve"> </w:t>
      </w:r>
      <w:r w:rsidR="00F5569A" w:rsidRPr="00CA70EF">
        <w:t>rivolte</w:t>
      </w:r>
      <w:r w:rsidR="00C95C6A" w:rsidRPr="00CA70EF">
        <w:t xml:space="preserve"> </w:t>
      </w:r>
      <w:r w:rsidR="00C95C6A">
        <w:t>ai dipendenti delle</w:t>
      </w:r>
      <w:r w:rsidR="00621EFB">
        <w:t xml:space="preserve"> aziende,</w:t>
      </w:r>
      <w:r w:rsidR="00C95C6A">
        <w:t xml:space="preserve"> agli</w:t>
      </w:r>
      <w:r w:rsidR="00621EFB">
        <w:t xml:space="preserve"> enti territoriali e </w:t>
      </w:r>
      <w:r w:rsidR="00C95C6A">
        <w:t xml:space="preserve">ai </w:t>
      </w:r>
      <w:r w:rsidR="00621EFB">
        <w:t xml:space="preserve">Comuni. Inoltre, promuoviamo </w:t>
      </w:r>
      <w:r w:rsidR="00C95C6A">
        <w:t xml:space="preserve">eventi </w:t>
      </w:r>
      <w:r w:rsidR="00621EFB">
        <w:t>e aderiamo</w:t>
      </w:r>
      <w:r>
        <w:t xml:space="preserve"> a campagne come M</w:t>
      </w:r>
      <w:r w:rsidR="00C95C6A">
        <w:t>OVEMBER</w:t>
      </w:r>
      <w:r w:rsidR="00583784">
        <w:t>, a cui partecipiamo per il secondo anno consecutivo</w:t>
      </w:r>
      <w:r>
        <w:t>».</w:t>
      </w:r>
    </w:p>
    <w:p w:rsidR="00026561" w:rsidRDefault="00591970" w:rsidP="00587989">
      <w:pPr>
        <w:jc w:val="both"/>
      </w:pPr>
      <w:r>
        <w:t>C</w:t>
      </w:r>
      <w:r w:rsidR="00316C15">
        <w:t xml:space="preserve">ome consigliano le linee guida internazionali della </w:t>
      </w:r>
      <w:r w:rsidR="00316C15" w:rsidRPr="00591970">
        <w:rPr>
          <w:i/>
        </w:rPr>
        <w:t>European Association of Urology</w:t>
      </w:r>
      <w:r w:rsidR="005C14AE">
        <w:t xml:space="preserve"> (EAU) e del</w:t>
      </w:r>
      <w:r w:rsidR="00316C15">
        <w:t xml:space="preserve"> </w:t>
      </w:r>
      <w:r w:rsidR="00316C15" w:rsidRPr="00591970">
        <w:rPr>
          <w:i/>
        </w:rPr>
        <w:t>National Comprehensive Cancer Network</w:t>
      </w:r>
      <w:r w:rsidR="00316C15">
        <w:t xml:space="preserve"> (NCCN), tramite un test</w:t>
      </w:r>
      <w:r>
        <w:t xml:space="preserve"> del PSA</w:t>
      </w:r>
      <w:r w:rsidR="00316C15">
        <w:t xml:space="preserve">, </w:t>
      </w:r>
      <w:r w:rsidR="00316C15" w:rsidRPr="00316C15">
        <w:t>esame di laboratorio eseguito s</w:t>
      </w:r>
      <w:r w:rsidR="00316C15">
        <w:t>u un prelievo di sangue, eventualmente asso</w:t>
      </w:r>
      <w:r>
        <w:t>ciato alla visita urologica</w:t>
      </w:r>
      <w:r w:rsidR="004B7C18">
        <w:t>,</w:t>
      </w:r>
      <w:r>
        <w:t xml:space="preserve"> dai 40 anni in poi</w:t>
      </w:r>
      <w:r w:rsidR="004B7C18">
        <w:t>,</w:t>
      </w:r>
      <w:r>
        <w:t xml:space="preserve"> è possibile diagnosticare e, di conseguenza trattare precocemente, il tumore della prostata</w:t>
      </w:r>
      <w:r w:rsidR="00316C15">
        <w:t xml:space="preserve">. I principali fattori di rischio </w:t>
      </w:r>
      <w:r>
        <w:t>per la comparsa di questa neoplasia</w:t>
      </w:r>
      <w:r w:rsidR="00316C15">
        <w:t xml:space="preserve"> sono «la familiarità </w:t>
      </w:r>
      <w:r w:rsidR="00C95C6A">
        <w:t>di primo grado e</w:t>
      </w:r>
      <w:r>
        <w:t xml:space="preserve"> l’invecchiamento - spiega ancora Alloisio -. Sono co-fattori, invece, una dieta ricca di grassi e uno stile di vita sedentario. Pre</w:t>
      </w:r>
      <w:r w:rsidR="00F5569A">
        <w:t>sso i nostri S</w:t>
      </w:r>
      <w:r>
        <w:t xml:space="preserve">pazi </w:t>
      </w:r>
      <w:r w:rsidR="00F5569A">
        <w:t>P</w:t>
      </w:r>
      <w:r>
        <w:t xml:space="preserve">revenzione, i cittadini, oltre a sottoporsi gratuitamente ad una visita urologica, potranno ricevere </w:t>
      </w:r>
      <w:r>
        <w:lastRenderedPageBreak/>
        <w:t>informazioni utili su</w:t>
      </w:r>
      <w:r w:rsidR="00BE2BB5">
        <w:t>llo stile di vita da adottare per</w:t>
      </w:r>
      <w:r>
        <w:t xml:space="preserve"> prevenire</w:t>
      </w:r>
      <w:r w:rsidR="00C95C6A">
        <w:t xml:space="preserve"> efficacemente</w:t>
      </w:r>
      <w:r>
        <w:t xml:space="preserve"> la comparsa di questa neoplasia».</w:t>
      </w:r>
    </w:p>
    <w:p w:rsidR="00D76C40" w:rsidRDefault="00D76C40" w:rsidP="00D76C40">
      <w:pPr>
        <w:jc w:val="both"/>
      </w:pPr>
      <w:r w:rsidRPr="00CA70EF">
        <w:rPr>
          <w:b/>
        </w:rPr>
        <w:t>Momento clou della campagna, sarà la serata di raccolta fondi “Movember ro</w:t>
      </w:r>
      <w:r w:rsidR="00BE2BB5" w:rsidRPr="00CA70EF">
        <w:rPr>
          <w:b/>
        </w:rPr>
        <w:t>ck”</w:t>
      </w:r>
      <w:r w:rsidR="00BE2BB5">
        <w:t>, organizzata da LILT Milano</w:t>
      </w:r>
      <w:r w:rsidRPr="00D76C40">
        <w:t xml:space="preserve"> in collaborazione con Janssen Italia e Bridgestone. L’evento</w:t>
      </w:r>
      <w:r>
        <w:t>, che</w:t>
      </w:r>
      <w:r w:rsidRPr="00D76C40">
        <w:t xml:space="preserve"> si terrà </w:t>
      </w:r>
      <w:r w:rsidRPr="00CA70EF">
        <w:rPr>
          <w:b/>
        </w:rPr>
        <w:t xml:space="preserve">presso la Casa della Musica </w:t>
      </w:r>
      <w:r w:rsidR="00BE2BB5" w:rsidRPr="00CA70EF">
        <w:rPr>
          <w:b/>
        </w:rPr>
        <w:t>in via Ascanio Sforza</w:t>
      </w:r>
      <w:r w:rsidRPr="00CA70EF">
        <w:rPr>
          <w:b/>
        </w:rPr>
        <w:t xml:space="preserve"> 81 a Milano</w:t>
      </w:r>
      <w:r>
        <w:t>, sarà animato da</w:t>
      </w:r>
      <w:r w:rsidRPr="00D76C40">
        <w:t xml:space="preserve">lla </w:t>
      </w:r>
      <w:r w:rsidRPr="00CA70EF">
        <w:rPr>
          <w:i/>
        </w:rPr>
        <w:t>JC Band</w:t>
      </w:r>
      <w:r w:rsidRPr="00D76C40">
        <w:t xml:space="preserve">, </w:t>
      </w:r>
      <w:r>
        <w:t xml:space="preserve">il gruppo rock composto dai dipendenti di Janssen Italia, che si esibisce a scopo </w:t>
      </w:r>
      <w:r w:rsidR="00BE2BB5">
        <w:t xml:space="preserve">esclusivamente </w:t>
      </w:r>
      <w:r>
        <w:t>benefico.</w:t>
      </w:r>
    </w:p>
    <w:p w:rsidR="004B7C18" w:rsidRDefault="004B7C18" w:rsidP="001D316D">
      <w:pPr>
        <w:jc w:val="both"/>
        <w:rPr>
          <w:b/>
        </w:rPr>
      </w:pPr>
    </w:p>
    <w:p w:rsidR="004B7C18" w:rsidRDefault="004B7C18" w:rsidP="004B7C18">
      <w:pPr>
        <w:rPr>
          <w:b/>
        </w:rPr>
      </w:pPr>
      <w:r w:rsidRPr="004B7C18">
        <w:rPr>
          <w:b/>
        </w:rPr>
        <w:t>Per ulteriori informazioni:</w:t>
      </w:r>
    </w:p>
    <w:p w:rsidR="004B7C18" w:rsidRDefault="004B7C18" w:rsidP="004B7C18">
      <w:pPr>
        <w:spacing w:after="0"/>
        <w:rPr>
          <w:b/>
        </w:rPr>
      </w:pPr>
      <w:r>
        <w:t>Simona De Giuseppe</w:t>
      </w:r>
    </w:p>
    <w:p w:rsidR="004B7C18" w:rsidRPr="004B7C18" w:rsidRDefault="004B7C18" w:rsidP="004B7C18">
      <w:pPr>
        <w:spacing w:after="0"/>
        <w:rPr>
          <w:b/>
        </w:rPr>
      </w:pPr>
      <w:r w:rsidRPr="004B7C18">
        <w:rPr>
          <w:b/>
        </w:rPr>
        <w:t>Comunicazione, Relazioni Esterne e Ufficio Stampa LILT - Sezione Provinciale di Milano</w:t>
      </w:r>
    </w:p>
    <w:p w:rsidR="004B7C18" w:rsidRPr="00FC6016" w:rsidRDefault="00FC6016" w:rsidP="004B7C18">
      <w:pPr>
        <w:spacing w:after="0"/>
        <w:rPr>
          <w:lang w:val="en-US"/>
        </w:rPr>
      </w:pPr>
      <w:r>
        <w:rPr>
          <w:lang w:val="en-US"/>
        </w:rPr>
        <w:t xml:space="preserve">tel. 02 49521134 - </w:t>
      </w:r>
      <w:r w:rsidR="004B7C18" w:rsidRPr="00FC6016">
        <w:rPr>
          <w:lang w:val="en-US"/>
        </w:rPr>
        <w:t>cell. 347</w:t>
      </w:r>
      <w:r w:rsidR="009653A9">
        <w:rPr>
          <w:lang w:val="en-US"/>
        </w:rPr>
        <w:t xml:space="preserve"> </w:t>
      </w:r>
      <w:r w:rsidR="004B7C18" w:rsidRPr="00FC6016">
        <w:rPr>
          <w:lang w:val="en-US"/>
        </w:rPr>
        <w:t>9180301</w:t>
      </w:r>
    </w:p>
    <w:p w:rsidR="004B7C18" w:rsidRDefault="008F7237" w:rsidP="004B7C18">
      <w:pPr>
        <w:spacing w:after="0"/>
        <w:rPr>
          <w:lang w:val="en-US"/>
        </w:rPr>
      </w:pPr>
      <w:hyperlink r:id="rId7" w:history="1">
        <w:r w:rsidR="00FC6016" w:rsidRPr="00731BA1">
          <w:rPr>
            <w:rStyle w:val="Collegamentoipertestuale"/>
            <w:lang w:val="en-US"/>
          </w:rPr>
          <w:t>s.degiuseppe@legatumori.mi.it</w:t>
        </w:r>
      </w:hyperlink>
      <w:r w:rsidR="00FC6016">
        <w:rPr>
          <w:lang w:val="en-US"/>
        </w:rPr>
        <w:t xml:space="preserve"> </w:t>
      </w:r>
      <w:r w:rsidR="004B7C18" w:rsidRPr="004B7C18">
        <w:rPr>
          <w:lang w:val="en-US"/>
        </w:rPr>
        <w:br/>
      </w:r>
    </w:p>
    <w:p w:rsidR="004B7C18" w:rsidRPr="00FC6016" w:rsidRDefault="004B7C18" w:rsidP="004B7C18">
      <w:pPr>
        <w:spacing w:after="0"/>
      </w:pPr>
      <w:r w:rsidRPr="00FC6016">
        <w:rPr>
          <w:b/>
        </w:rPr>
        <w:t>Value Relations Srl</w:t>
      </w:r>
      <w:r w:rsidRPr="00FC6016">
        <w:t xml:space="preserve">  - </w:t>
      </w:r>
      <w:r w:rsidRPr="004B7C18">
        <w:t>tel. 02.2042491</w:t>
      </w:r>
    </w:p>
    <w:p w:rsidR="00476215" w:rsidRDefault="00476215" w:rsidP="00476215">
      <w:pPr>
        <w:spacing w:after="0"/>
        <w:jc w:val="both"/>
      </w:pPr>
      <w:r>
        <w:t xml:space="preserve">Maria Luisa Paleari – </w:t>
      </w:r>
      <w:hyperlink r:id="rId8" w:history="1">
        <w:r w:rsidR="009653A9" w:rsidRPr="00731BA1">
          <w:rPr>
            <w:rStyle w:val="Collegamentoipertestuale"/>
          </w:rPr>
          <w:t>ml.paleari@vrelations.it</w:t>
        </w:r>
      </w:hyperlink>
      <w:r w:rsidR="009653A9">
        <w:t xml:space="preserve"> </w:t>
      </w:r>
      <w:r>
        <w:t>- 331 6718518</w:t>
      </w:r>
    </w:p>
    <w:p w:rsidR="004B7C18" w:rsidRPr="004B7C18" w:rsidRDefault="00476215" w:rsidP="00476215">
      <w:pPr>
        <w:spacing w:after="0"/>
        <w:jc w:val="both"/>
        <w:rPr>
          <w:b/>
        </w:rPr>
      </w:pPr>
      <w:r>
        <w:t xml:space="preserve">Alessio Pappagallo – </w:t>
      </w:r>
      <w:hyperlink r:id="rId9" w:history="1">
        <w:r w:rsidR="009653A9" w:rsidRPr="00731BA1">
          <w:rPr>
            <w:rStyle w:val="Collegamentoipertestuale"/>
          </w:rPr>
          <w:t>a.pappagallo@vrelations.it</w:t>
        </w:r>
      </w:hyperlink>
      <w:r w:rsidR="009653A9">
        <w:t xml:space="preserve"> </w:t>
      </w:r>
      <w:r>
        <w:t>- 339 5897483</w:t>
      </w:r>
    </w:p>
    <w:sectPr w:rsidR="004B7C18" w:rsidRPr="004B7C18" w:rsidSect="00863339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006" w:rsidRDefault="007F0006" w:rsidP="004B7C18">
      <w:pPr>
        <w:spacing w:after="0" w:line="240" w:lineRule="auto"/>
      </w:pPr>
      <w:r>
        <w:separator/>
      </w:r>
    </w:p>
  </w:endnote>
  <w:endnote w:type="continuationSeparator" w:id="0">
    <w:p w:rsidR="007F0006" w:rsidRDefault="007F0006" w:rsidP="004B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006" w:rsidRDefault="007F0006" w:rsidP="004B7C18">
      <w:pPr>
        <w:spacing w:after="0" w:line="240" w:lineRule="auto"/>
      </w:pPr>
      <w:r>
        <w:separator/>
      </w:r>
    </w:p>
  </w:footnote>
  <w:footnote w:type="continuationSeparator" w:id="0">
    <w:p w:rsidR="007F0006" w:rsidRDefault="007F0006" w:rsidP="004B7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006" w:rsidRDefault="007F0006" w:rsidP="004B7C18">
    <w:pPr>
      <w:pStyle w:val="Intestazione"/>
      <w:jc w:val="center"/>
    </w:pPr>
    <w:r>
      <w:rPr>
        <w:rFonts w:ascii="Times New Roman" w:eastAsia="Calibri" w:hAnsi="Times New Roman" w:cs="Times New Roman"/>
        <w:noProof/>
        <w:lang w:eastAsia="it-IT"/>
      </w:rPr>
      <w:drawing>
        <wp:inline distT="0" distB="0" distL="0" distR="0">
          <wp:extent cx="1897857" cy="1073426"/>
          <wp:effectExtent l="19050" t="0" r="7143" b="0"/>
          <wp:docPr id="1" name="Immagine 1" descr="logo Lilt Mil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ilt Mila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30" cy="1079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1D316D"/>
    <w:rsid w:val="00026561"/>
    <w:rsid w:val="00056C9B"/>
    <w:rsid w:val="00100E28"/>
    <w:rsid w:val="00137D73"/>
    <w:rsid w:val="0015394B"/>
    <w:rsid w:val="00182681"/>
    <w:rsid w:val="001B471B"/>
    <w:rsid w:val="001D316D"/>
    <w:rsid w:val="001F499A"/>
    <w:rsid w:val="0024743F"/>
    <w:rsid w:val="0026578C"/>
    <w:rsid w:val="00286F5C"/>
    <w:rsid w:val="00316C15"/>
    <w:rsid w:val="003674A1"/>
    <w:rsid w:val="00373E0E"/>
    <w:rsid w:val="00381509"/>
    <w:rsid w:val="00476215"/>
    <w:rsid w:val="004A610A"/>
    <w:rsid w:val="004B7C18"/>
    <w:rsid w:val="004D734A"/>
    <w:rsid w:val="00583784"/>
    <w:rsid w:val="00587945"/>
    <w:rsid w:val="00587989"/>
    <w:rsid w:val="00591970"/>
    <w:rsid w:val="005C14AE"/>
    <w:rsid w:val="00621EFB"/>
    <w:rsid w:val="007F0006"/>
    <w:rsid w:val="008026EF"/>
    <w:rsid w:val="00863339"/>
    <w:rsid w:val="008E1FBF"/>
    <w:rsid w:val="008F7237"/>
    <w:rsid w:val="009653A9"/>
    <w:rsid w:val="009A6A59"/>
    <w:rsid w:val="00A710EC"/>
    <w:rsid w:val="00AC0D93"/>
    <w:rsid w:val="00B03359"/>
    <w:rsid w:val="00B11B55"/>
    <w:rsid w:val="00BD53DA"/>
    <w:rsid w:val="00BE2BB5"/>
    <w:rsid w:val="00C226EA"/>
    <w:rsid w:val="00C33A0E"/>
    <w:rsid w:val="00C8327C"/>
    <w:rsid w:val="00C95C6A"/>
    <w:rsid w:val="00CA70EF"/>
    <w:rsid w:val="00D72D43"/>
    <w:rsid w:val="00D76C40"/>
    <w:rsid w:val="00D81D31"/>
    <w:rsid w:val="00D81FE6"/>
    <w:rsid w:val="00E378B2"/>
    <w:rsid w:val="00F5569A"/>
    <w:rsid w:val="00F741EB"/>
    <w:rsid w:val="00F823BF"/>
    <w:rsid w:val="00FC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33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21EF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1EFB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B7C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B7C18"/>
  </w:style>
  <w:style w:type="paragraph" w:styleId="Pidipagina">
    <w:name w:val="footer"/>
    <w:basedOn w:val="Normale"/>
    <w:link w:val="PidipaginaCarattere"/>
    <w:uiPriority w:val="99"/>
    <w:semiHidden/>
    <w:unhideWhenUsed/>
    <w:rsid w:val="004B7C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B7C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.paleari@vrelations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.degiuseppe@legatumori.mi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gatumori.mi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.pappagallo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30</cp:revision>
  <cp:lastPrinted>2015-11-02T11:00:00Z</cp:lastPrinted>
  <dcterms:created xsi:type="dcterms:W3CDTF">2015-10-30T11:11:00Z</dcterms:created>
  <dcterms:modified xsi:type="dcterms:W3CDTF">2015-11-02T14:14:00Z</dcterms:modified>
</cp:coreProperties>
</file>