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FA" w:rsidRPr="00DE4E49" w:rsidRDefault="00100C6B">
      <w:r w:rsidRPr="00DE4E49">
        <w:rPr>
          <w:noProof/>
        </w:rPr>
        <w:drawing>
          <wp:inline distT="0" distB="0" distL="0" distR="0">
            <wp:extent cx="6120130" cy="1336191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C6B" w:rsidRPr="00DE4E49" w:rsidRDefault="00100C6B" w:rsidP="00DE4E49">
      <w:pPr>
        <w:spacing w:after="0" w:line="240" w:lineRule="auto"/>
      </w:pPr>
    </w:p>
    <w:p w:rsidR="00100C6B" w:rsidRDefault="00100C6B" w:rsidP="00DE4E49">
      <w:pPr>
        <w:spacing w:after="0" w:line="240" w:lineRule="auto"/>
        <w:jc w:val="center"/>
        <w:rPr>
          <w:b/>
          <w:sz w:val="24"/>
          <w:u w:val="single"/>
        </w:rPr>
      </w:pPr>
      <w:r w:rsidRPr="00DE4E49">
        <w:rPr>
          <w:b/>
          <w:sz w:val="24"/>
          <w:u w:val="single"/>
        </w:rPr>
        <w:t>COMUNICATO STAMPA</w:t>
      </w:r>
    </w:p>
    <w:p w:rsidR="00DE4E49" w:rsidRPr="00DE4E49" w:rsidRDefault="00DE4E49" w:rsidP="00DE4E49">
      <w:pPr>
        <w:spacing w:after="0" w:line="240" w:lineRule="auto"/>
        <w:jc w:val="center"/>
        <w:rPr>
          <w:b/>
          <w:sz w:val="24"/>
          <w:u w:val="single"/>
        </w:rPr>
      </w:pPr>
    </w:p>
    <w:p w:rsidR="00100C6B" w:rsidRDefault="00100C6B" w:rsidP="00DE4E49">
      <w:pPr>
        <w:spacing w:after="0" w:line="240" w:lineRule="auto"/>
        <w:jc w:val="center"/>
        <w:rPr>
          <w:b/>
          <w:i/>
          <w:sz w:val="24"/>
        </w:rPr>
      </w:pPr>
      <w:r w:rsidRPr="00DE4E49">
        <w:rPr>
          <w:b/>
          <w:i/>
          <w:sz w:val="24"/>
        </w:rPr>
        <w:t>Anticipazioni del XXII Congresso Nazionale della Società Italiana di Artroscopia</w:t>
      </w:r>
    </w:p>
    <w:p w:rsidR="00DE4E49" w:rsidRPr="00DE4E49" w:rsidRDefault="00DE4E49" w:rsidP="00DE4E49">
      <w:pPr>
        <w:spacing w:after="0" w:line="240" w:lineRule="auto"/>
        <w:jc w:val="center"/>
        <w:rPr>
          <w:b/>
          <w:i/>
          <w:sz w:val="24"/>
        </w:rPr>
      </w:pPr>
    </w:p>
    <w:p w:rsidR="00100C6B" w:rsidRDefault="00100C6B" w:rsidP="00DE4E49">
      <w:pPr>
        <w:spacing w:after="0" w:line="240" w:lineRule="auto"/>
        <w:jc w:val="center"/>
        <w:rPr>
          <w:b/>
          <w:sz w:val="28"/>
        </w:rPr>
      </w:pPr>
      <w:r w:rsidRPr="00DE4E49">
        <w:rPr>
          <w:b/>
          <w:sz w:val="28"/>
        </w:rPr>
        <w:t xml:space="preserve">Medicina rigenerativa applicata allo sport: </w:t>
      </w:r>
      <w:r w:rsidR="00B53379" w:rsidRPr="00DE4E49">
        <w:rPr>
          <w:b/>
          <w:sz w:val="28"/>
        </w:rPr>
        <w:br/>
        <w:t xml:space="preserve">quando artroscopia e protesi non </w:t>
      </w:r>
      <w:r w:rsidR="00970643">
        <w:rPr>
          <w:b/>
          <w:sz w:val="28"/>
        </w:rPr>
        <w:t>bastano</w:t>
      </w:r>
    </w:p>
    <w:p w:rsidR="00DE4E49" w:rsidRPr="00DE4E49" w:rsidRDefault="00DE4E49" w:rsidP="00DE4E49">
      <w:pPr>
        <w:spacing w:after="0" w:line="240" w:lineRule="auto"/>
        <w:jc w:val="center"/>
        <w:rPr>
          <w:b/>
          <w:sz w:val="28"/>
        </w:rPr>
      </w:pPr>
    </w:p>
    <w:p w:rsidR="00100C6B" w:rsidRPr="00DE4E49" w:rsidRDefault="00100C6B" w:rsidP="00DE4E49">
      <w:pPr>
        <w:spacing w:after="0" w:line="240" w:lineRule="auto"/>
        <w:jc w:val="center"/>
        <w:rPr>
          <w:i/>
          <w:sz w:val="24"/>
        </w:rPr>
      </w:pPr>
      <w:r w:rsidRPr="00DE4E49">
        <w:rPr>
          <w:i/>
          <w:sz w:val="24"/>
        </w:rPr>
        <w:t xml:space="preserve">A Carrara, dal 21 al 23 ottobre 2015, </w:t>
      </w:r>
      <w:r w:rsidR="00E26142">
        <w:rPr>
          <w:i/>
          <w:sz w:val="24"/>
        </w:rPr>
        <w:t>chirurghi</w:t>
      </w:r>
      <w:r w:rsidRPr="00DE4E49">
        <w:rPr>
          <w:i/>
          <w:sz w:val="24"/>
        </w:rPr>
        <w:t xml:space="preserve"> ortopedici di tutta Italia riuniti per fare il punto sui più recenti approcci terapeutici </w:t>
      </w:r>
      <w:r w:rsidR="00B53379" w:rsidRPr="00DE4E49">
        <w:rPr>
          <w:i/>
          <w:sz w:val="24"/>
        </w:rPr>
        <w:t>per la risoluzione di traumi/usura subiti dalle articolazioni</w:t>
      </w:r>
    </w:p>
    <w:p w:rsidR="00DE4E49" w:rsidRDefault="00DE4E49" w:rsidP="00DE4E49">
      <w:pPr>
        <w:spacing w:after="0" w:line="240" w:lineRule="auto"/>
        <w:jc w:val="both"/>
      </w:pPr>
    </w:p>
    <w:p w:rsidR="0040616D" w:rsidRDefault="00100C6B" w:rsidP="00DE4E49">
      <w:pPr>
        <w:spacing w:after="0" w:line="240" w:lineRule="auto"/>
        <w:jc w:val="both"/>
      </w:pPr>
      <w:r w:rsidRPr="00DE4E49">
        <w:t xml:space="preserve">Carrara, </w:t>
      </w:r>
      <w:r w:rsidR="00872341">
        <w:t>1</w:t>
      </w:r>
      <w:r w:rsidR="00B73E6B">
        <w:t>2</w:t>
      </w:r>
      <w:r w:rsidR="00872341">
        <w:t xml:space="preserve"> ottobre</w:t>
      </w:r>
      <w:r w:rsidR="00DE4E49" w:rsidRPr="00227D85">
        <w:t xml:space="preserve"> </w:t>
      </w:r>
      <w:r w:rsidRPr="00227D85">
        <w:t>2015</w:t>
      </w:r>
      <w:r w:rsidRPr="00DE4E49">
        <w:t xml:space="preserve"> – </w:t>
      </w:r>
      <w:r w:rsidR="0040616D" w:rsidRPr="00DE4E49">
        <w:t xml:space="preserve">Dai più recenti </w:t>
      </w:r>
      <w:r w:rsidR="0040616D" w:rsidRPr="00DE4E49">
        <w:rPr>
          <w:b/>
        </w:rPr>
        <w:t>approcci chirurgici</w:t>
      </w:r>
      <w:r w:rsidR="0040616D" w:rsidRPr="00DE4E49">
        <w:t xml:space="preserve"> alle nuove </w:t>
      </w:r>
      <w:r w:rsidR="0040616D" w:rsidRPr="00DE4E49">
        <w:rPr>
          <w:b/>
        </w:rPr>
        <w:t>terapie biologiche</w:t>
      </w:r>
      <w:r w:rsidR="0040616D" w:rsidRPr="00DE4E49">
        <w:t xml:space="preserve"> per il trattamento e la risoluzione di lesioni articolari dovute a usura o traumi che caratterizzano soprattutto gli sportivi. Questi i temi principali che verranno trattati nell’ambito del </w:t>
      </w:r>
      <w:r w:rsidR="0040616D" w:rsidRPr="00DE4E49">
        <w:rPr>
          <w:b/>
          <w:bCs/>
        </w:rPr>
        <w:t>XXII Congresso Nazionale della Società Italiana di Artroscopia (SIA),</w:t>
      </w:r>
      <w:r w:rsidR="0040616D" w:rsidRPr="00DE4E49">
        <w:t xml:space="preserve"> in programma a Carrara dal 21</w:t>
      </w:r>
      <w:r w:rsidRPr="00DE4E49">
        <w:t xml:space="preserve"> al 23 ottobre</w:t>
      </w:r>
      <w:r w:rsidR="0040616D" w:rsidRPr="00DE4E49">
        <w:t xml:space="preserve"> 2015.</w:t>
      </w:r>
    </w:p>
    <w:p w:rsidR="00DE4E49" w:rsidRPr="00DE4E49" w:rsidRDefault="00DE4E49" w:rsidP="00DE4E49">
      <w:pPr>
        <w:spacing w:after="0" w:line="240" w:lineRule="auto"/>
        <w:jc w:val="both"/>
      </w:pPr>
    </w:p>
    <w:p w:rsidR="008B5073" w:rsidRDefault="00E26142" w:rsidP="00E26142">
      <w:pPr>
        <w:pStyle w:val="Default"/>
        <w:jc w:val="both"/>
        <w:rPr>
          <w:rFonts w:asciiTheme="minorHAnsi" w:hAnsiTheme="minorHAnsi"/>
          <w:i/>
          <w:sz w:val="22"/>
          <w:szCs w:val="22"/>
        </w:rPr>
      </w:pPr>
      <w:r w:rsidRPr="00E26142">
        <w:rPr>
          <w:rFonts w:asciiTheme="minorHAnsi" w:hAnsiTheme="minorHAnsi"/>
          <w:i/>
          <w:sz w:val="22"/>
          <w:szCs w:val="22"/>
        </w:rPr>
        <w:t>“</w:t>
      </w:r>
      <w:r w:rsidR="00100C6B" w:rsidRPr="00E26142">
        <w:rPr>
          <w:rFonts w:asciiTheme="minorHAnsi" w:hAnsiTheme="minorHAnsi"/>
          <w:i/>
          <w:sz w:val="22"/>
          <w:szCs w:val="22"/>
        </w:rPr>
        <w:t xml:space="preserve">Le procedure chirurgiche attuali </w:t>
      </w:r>
      <w:r w:rsidRPr="00E26142">
        <w:rPr>
          <w:rFonts w:asciiTheme="minorHAnsi" w:hAnsiTheme="minorHAnsi"/>
          <w:i/>
          <w:sz w:val="22"/>
          <w:szCs w:val="22"/>
        </w:rPr>
        <w:t xml:space="preserve">per il trattamento delle lesioni articolari, ginocchio e spalla in primis, </w:t>
      </w:r>
      <w:r w:rsidR="00100C6B" w:rsidRPr="00E26142">
        <w:rPr>
          <w:rFonts w:asciiTheme="minorHAnsi" w:hAnsiTheme="minorHAnsi"/>
          <w:i/>
          <w:sz w:val="22"/>
          <w:szCs w:val="22"/>
        </w:rPr>
        <w:t>hanno raggiunto un alto grado di avanza</w:t>
      </w:r>
      <w:r w:rsidRPr="00E26142">
        <w:rPr>
          <w:rFonts w:asciiTheme="minorHAnsi" w:hAnsiTheme="minorHAnsi"/>
          <w:i/>
          <w:sz w:val="22"/>
          <w:szCs w:val="22"/>
        </w:rPr>
        <w:t>mento tecnologico: se fino a qualche anno fa un certo tipo di lesione comportava la fine di una carriera per uno sportivo, oggi possiamo parlare di un ritorno all’attività nel 90% dei casi anche dopo un danno particolarmente grave</w:t>
      </w:r>
      <w:r w:rsidR="0098023E">
        <w:rPr>
          <w:rFonts w:asciiTheme="minorHAnsi" w:hAnsiTheme="minorHAnsi"/>
          <w:i/>
          <w:sz w:val="22"/>
          <w:szCs w:val="22"/>
        </w:rPr>
        <w:t>.</w:t>
      </w:r>
      <w:r w:rsidRPr="00E26142">
        <w:rPr>
          <w:rFonts w:asciiTheme="minorHAnsi" w:hAnsiTheme="minorHAnsi"/>
          <w:i/>
          <w:sz w:val="22"/>
          <w:szCs w:val="22"/>
        </w:rPr>
        <w:t>”</w:t>
      </w:r>
      <w:r w:rsidR="008B5073">
        <w:rPr>
          <w:rFonts w:asciiTheme="minorHAnsi" w:hAnsiTheme="minorHAnsi"/>
          <w:i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 xml:space="preserve"> dichiara </w:t>
      </w:r>
      <w:r w:rsidRPr="00E26142">
        <w:rPr>
          <w:rFonts w:asciiTheme="minorHAnsi" w:hAnsiTheme="minorHAnsi"/>
          <w:b/>
          <w:sz w:val="22"/>
          <w:szCs w:val="22"/>
        </w:rPr>
        <w:t xml:space="preserve">Giancarlo Coari, Presidente del Congresso e </w:t>
      </w:r>
      <w:proofErr w:type="spellStart"/>
      <w:r w:rsidRPr="00E26142">
        <w:rPr>
          <w:rFonts w:asciiTheme="minorHAnsi" w:hAnsiTheme="minorHAnsi"/>
          <w:b/>
          <w:sz w:val="22"/>
          <w:szCs w:val="22"/>
        </w:rPr>
        <w:t>Past</w:t>
      </w:r>
      <w:proofErr w:type="spellEnd"/>
      <w:r w:rsidRPr="00E2614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26142">
        <w:rPr>
          <w:rFonts w:asciiTheme="minorHAnsi" w:hAnsiTheme="minorHAnsi"/>
          <w:b/>
          <w:sz w:val="22"/>
          <w:szCs w:val="22"/>
        </w:rPr>
        <w:t>President</w:t>
      </w:r>
      <w:proofErr w:type="spellEnd"/>
      <w:r w:rsidRPr="00E26142">
        <w:rPr>
          <w:rFonts w:asciiTheme="minorHAnsi" w:hAnsiTheme="minorHAnsi"/>
          <w:b/>
          <w:sz w:val="22"/>
          <w:szCs w:val="22"/>
        </w:rPr>
        <w:t xml:space="preserve"> SIA</w:t>
      </w:r>
      <w:r w:rsidR="008B5073">
        <w:rPr>
          <w:rFonts w:asciiTheme="minorHAnsi" w:hAnsiTheme="minorHAnsi"/>
          <w:sz w:val="22"/>
          <w:szCs w:val="22"/>
        </w:rPr>
        <w:t xml:space="preserve"> - “</w:t>
      </w:r>
      <w:r w:rsidR="008B5073">
        <w:rPr>
          <w:rFonts w:asciiTheme="minorHAnsi" w:hAnsiTheme="minorHAnsi"/>
          <w:i/>
          <w:sz w:val="22"/>
          <w:szCs w:val="22"/>
        </w:rPr>
        <w:t>Progressi scientifici di rilievo clinico si stanno inoltre verificando in un nuova branca di studio, quella della ‘</w:t>
      </w:r>
      <w:r w:rsidR="008B5073" w:rsidRPr="00E26142">
        <w:rPr>
          <w:rFonts w:asciiTheme="minorHAnsi" w:hAnsiTheme="minorHAnsi"/>
          <w:i/>
          <w:sz w:val="22"/>
          <w:szCs w:val="22"/>
        </w:rPr>
        <w:t xml:space="preserve">medicina </w:t>
      </w:r>
      <w:r w:rsidR="008B5073" w:rsidRPr="00E26142">
        <w:rPr>
          <w:rFonts w:asciiTheme="minorHAnsi" w:hAnsiTheme="minorHAnsi"/>
          <w:bCs/>
          <w:i/>
          <w:sz w:val="22"/>
          <w:szCs w:val="22"/>
        </w:rPr>
        <w:t>rigenerativa</w:t>
      </w:r>
      <w:r w:rsidR="008B5073">
        <w:rPr>
          <w:rFonts w:asciiTheme="minorHAnsi" w:hAnsiTheme="minorHAnsi"/>
          <w:bCs/>
          <w:i/>
          <w:sz w:val="22"/>
          <w:szCs w:val="22"/>
        </w:rPr>
        <w:t xml:space="preserve">’ </w:t>
      </w:r>
      <w:r w:rsidR="008B5073" w:rsidRPr="00E26142">
        <w:rPr>
          <w:rFonts w:asciiTheme="minorHAnsi" w:hAnsiTheme="minorHAnsi"/>
          <w:i/>
          <w:sz w:val="22"/>
          <w:szCs w:val="22"/>
        </w:rPr>
        <w:t>che utilizza le terapie biologiche per ricostruire, riparare o promuovere la rigenerazione di tessuti malati o danneggiati</w:t>
      </w:r>
      <w:r w:rsidR="008B5073">
        <w:rPr>
          <w:rFonts w:asciiTheme="minorHAnsi" w:hAnsiTheme="minorHAnsi"/>
          <w:i/>
          <w:sz w:val="22"/>
          <w:szCs w:val="22"/>
        </w:rPr>
        <w:t>”.</w:t>
      </w:r>
    </w:p>
    <w:p w:rsidR="00E26142" w:rsidRDefault="00E26142" w:rsidP="00DE4E4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26142" w:rsidRDefault="00100C6B" w:rsidP="00DE4E49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E4E49">
        <w:rPr>
          <w:rFonts w:asciiTheme="minorHAnsi" w:hAnsiTheme="minorHAnsi"/>
          <w:sz w:val="22"/>
          <w:szCs w:val="22"/>
        </w:rPr>
        <w:t>Quest</w:t>
      </w:r>
      <w:r w:rsidR="008B5073">
        <w:rPr>
          <w:rFonts w:asciiTheme="minorHAnsi" w:hAnsiTheme="minorHAnsi"/>
          <w:sz w:val="22"/>
          <w:szCs w:val="22"/>
        </w:rPr>
        <w:t>’area</w:t>
      </w:r>
      <w:r w:rsidR="00DE4E49">
        <w:rPr>
          <w:rFonts w:asciiTheme="minorHAnsi" w:hAnsiTheme="minorHAnsi"/>
          <w:sz w:val="22"/>
          <w:szCs w:val="22"/>
        </w:rPr>
        <w:t xml:space="preserve"> di studio</w:t>
      </w:r>
      <w:r w:rsidR="008B5073">
        <w:rPr>
          <w:rFonts w:asciiTheme="minorHAnsi" w:hAnsiTheme="minorHAnsi"/>
          <w:sz w:val="22"/>
          <w:szCs w:val="22"/>
        </w:rPr>
        <w:t xml:space="preserve"> nata di recente e</w:t>
      </w:r>
      <w:r w:rsidRPr="00DE4E49">
        <w:rPr>
          <w:rFonts w:asciiTheme="minorHAnsi" w:hAnsiTheme="minorHAnsi"/>
          <w:sz w:val="22"/>
          <w:szCs w:val="22"/>
        </w:rPr>
        <w:t xml:space="preserve"> </w:t>
      </w:r>
      <w:r w:rsidR="008B5073">
        <w:rPr>
          <w:rFonts w:asciiTheme="minorHAnsi" w:hAnsiTheme="minorHAnsi"/>
          <w:sz w:val="22"/>
          <w:szCs w:val="22"/>
        </w:rPr>
        <w:t xml:space="preserve">che sta vivendo una fase di crescita rapida e costante, </w:t>
      </w:r>
      <w:r w:rsidRPr="00DE4E49">
        <w:rPr>
          <w:rFonts w:asciiTheme="minorHAnsi" w:hAnsiTheme="minorHAnsi"/>
          <w:sz w:val="22"/>
          <w:szCs w:val="22"/>
        </w:rPr>
        <w:t xml:space="preserve">riveste particolare importanza nella </w:t>
      </w:r>
      <w:r w:rsidRPr="008B5073">
        <w:rPr>
          <w:rFonts w:asciiTheme="minorHAnsi" w:hAnsiTheme="minorHAnsi"/>
          <w:b/>
          <w:sz w:val="22"/>
          <w:szCs w:val="22"/>
        </w:rPr>
        <w:t xml:space="preserve">chirurgia ortopedica applicata </w:t>
      </w:r>
      <w:r w:rsidR="0040616D" w:rsidRPr="008B5073">
        <w:rPr>
          <w:rFonts w:asciiTheme="minorHAnsi" w:hAnsiTheme="minorHAnsi"/>
          <w:b/>
          <w:sz w:val="22"/>
          <w:szCs w:val="22"/>
        </w:rPr>
        <w:t>allo sport</w:t>
      </w:r>
      <w:r w:rsidR="0040616D" w:rsidRPr="00DE4E49">
        <w:rPr>
          <w:rFonts w:asciiTheme="minorHAnsi" w:hAnsiTheme="minorHAnsi"/>
          <w:sz w:val="22"/>
          <w:szCs w:val="22"/>
        </w:rPr>
        <w:t xml:space="preserve"> che oggi</w:t>
      </w:r>
      <w:r w:rsidR="00E26142">
        <w:rPr>
          <w:rFonts w:asciiTheme="minorHAnsi" w:hAnsiTheme="minorHAnsi"/>
          <w:sz w:val="22"/>
          <w:szCs w:val="22"/>
        </w:rPr>
        <w:t>,</w:t>
      </w:r>
      <w:r w:rsidR="0040616D" w:rsidRPr="00DE4E49">
        <w:rPr>
          <w:rFonts w:asciiTheme="minorHAnsi" w:hAnsiTheme="minorHAnsi"/>
          <w:sz w:val="22"/>
          <w:szCs w:val="22"/>
        </w:rPr>
        <w:t xml:space="preserve"> più che in passato</w:t>
      </w:r>
      <w:r w:rsidR="00E26142">
        <w:rPr>
          <w:rFonts w:asciiTheme="minorHAnsi" w:hAnsiTheme="minorHAnsi"/>
          <w:sz w:val="22"/>
          <w:szCs w:val="22"/>
        </w:rPr>
        <w:t>,</w:t>
      </w:r>
      <w:r w:rsidR="0040616D" w:rsidRPr="00DE4E49">
        <w:rPr>
          <w:rFonts w:asciiTheme="minorHAnsi" w:hAnsiTheme="minorHAnsi"/>
          <w:sz w:val="22"/>
          <w:szCs w:val="22"/>
        </w:rPr>
        <w:t xml:space="preserve"> deve tenere conto, ai fini della pratica clinica, delle </w:t>
      </w:r>
      <w:r w:rsidR="0040616D" w:rsidRPr="00DE4E49">
        <w:rPr>
          <w:rFonts w:asciiTheme="minorHAnsi" w:hAnsiTheme="minorHAnsi"/>
          <w:b/>
          <w:sz w:val="22"/>
          <w:szCs w:val="22"/>
        </w:rPr>
        <w:t>potenzialità della biologia per la riparazione dei tessuti</w:t>
      </w:r>
      <w:r w:rsidR="00DE4E49" w:rsidRPr="00DE4E49">
        <w:rPr>
          <w:rFonts w:asciiTheme="minorHAnsi" w:hAnsiTheme="minorHAnsi"/>
          <w:sz w:val="22"/>
          <w:szCs w:val="22"/>
        </w:rPr>
        <w:t>.</w:t>
      </w:r>
      <w:r w:rsidR="00E26142">
        <w:rPr>
          <w:rFonts w:asciiTheme="minorHAnsi" w:hAnsiTheme="minorHAnsi"/>
          <w:sz w:val="22"/>
          <w:szCs w:val="22"/>
        </w:rPr>
        <w:t xml:space="preserve"> </w:t>
      </w:r>
      <w:r w:rsidR="00EE5834" w:rsidRPr="00DE4E49">
        <w:rPr>
          <w:rFonts w:asciiTheme="minorHAnsi" w:hAnsiTheme="minorHAnsi"/>
          <w:b/>
          <w:sz w:val="22"/>
          <w:szCs w:val="22"/>
        </w:rPr>
        <w:t>Numerosi i campi di applicazione</w:t>
      </w:r>
      <w:r w:rsidR="00DE4E49" w:rsidRPr="00DE4E49">
        <w:rPr>
          <w:rFonts w:asciiTheme="minorHAnsi" w:hAnsiTheme="minorHAnsi"/>
          <w:sz w:val="22"/>
          <w:szCs w:val="22"/>
        </w:rPr>
        <w:t>,</w:t>
      </w:r>
      <w:r w:rsidR="00EE5834" w:rsidRPr="00DE4E49">
        <w:rPr>
          <w:rFonts w:asciiTheme="minorHAnsi" w:hAnsiTheme="minorHAnsi"/>
          <w:sz w:val="22"/>
          <w:szCs w:val="22"/>
        </w:rPr>
        <w:t xml:space="preserve"> come </w:t>
      </w:r>
      <w:r w:rsidRPr="00DE4E49">
        <w:rPr>
          <w:rFonts w:asciiTheme="minorHAnsi" w:hAnsiTheme="minorHAnsi"/>
          <w:sz w:val="22"/>
          <w:szCs w:val="22"/>
        </w:rPr>
        <w:t>la riparazione dei difetti cartilaginei articolari dovuti a traumi o usura, la riparazione dei menisch</w:t>
      </w:r>
      <w:r w:rsidR="00EE5834" w:rsidRPr="00DE4E49">
        <w:rPr>
          <w:rFonts w:asciiTheme="minorHAnsi" w:hAnsiTheme="minorHAnsi"/>
          <w:sz w:val="22"/>
          <w:szCs w:val="22"/>
        </w:rPr>
        <w:t xml:space="preserve">i, muscoli o tendini danneggiati, </w:t>
      </w:r>
      <w:r w:rsidRPr="00DE4E49">
        <w:rPr>
          <w:rFonts w:asciiTheme="minorHAnsi" w:hAnsiTheme="minorHAnsi"/>
          <w:sz w:val="22"/>
          <w:szCs w:val="22"/>
        </w:rPr>
        <w:t>la patologia della cu</w:t>
      </w:r>
      <w:r w:rsidR="00EE5834" w:rsidRPr="00DE4E49">
        <w:rPr>
          <w:rFonts w:asciiTheme="minorHAnsi" w:hAnsiTheme="minorHAnsi"/>
          <w:sz w:val="22"/>
          <w:szCs w:val="22"/>
        </w:rPr>
        <w:t xml:space="preserve">ffia dei rotatori nella spalla. </w:t>
      </w:r>
    </w:p>
    <w:p w:rsidR="00E26142" w:rsidRDefault="00E26142" w:rsidP="00DE4E4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EE5834" w:rsidRDefault="00DE4E49" w:rsidP="00DE4E49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Un’area</w:t>
      </w:r>
      <w:r w:rsidR="00EE5834" w:rsidRPr="00DE4E49">
        <w:rPr>
          <w:rFonts w:asciiTheme="minorHAnsi" w:hAnsiTheme="minorHAnsi"/>
          <w:sz w:val="22"/>
          <w:szCs w:val="22"/>
        </w:rPr>
        <w:t xml:space="preserve"> importante </w:t>
      </w:r>
      <w:r>
        <w:rPr>
          <w:rFonts w:asciiTheme="minorHAnsi" w:hAnsiTheme="minorHAnsi"/>
          <w:sz w:val="22"/>
          <w:szCs w:val="22"/>
        </w:rPr>
        <w:t xml:space="preserve">comprende </w:t>
      </w:r>
      <w:r w:rsidR="00EE5834" w:rsidRPr="00DE4E49">
        <w:rPr>
          <w:rFonts w:asciiTheme="minorHAnsi" w:hAnsiTheme="minorHAnsi"/>
          <w:sz w:val="22"/>
          <w:szCs w:val="22"/>
        </w:rPr>
        <w:t xml:space="preserve">le </w:t>
      </w:r>
      <w:r w:rsidR="00EE5834" w:rsidRPr="00DE4E49">
        <w:rPr>
          <w:rFonts w:asciiTheme="minorHAnsi" w:hAnsiTheme="minorHAnsi"/>
          <w:b/>
          <w:bCs/>
          <w:sz w:val="22"/>
          <w:szCs w:val="22"/>
        </w:rPr>
        <w:t>articolazioni precocemente artrosiche</w:t>
      </w:r>
      <w:r w:rsidR="00EE5834" w:rsidRPr="00DE4E49">
        <w:rPr>
          <w:rFonts w:asciiTheme="minorHAnsi" w:hAnsiTheme="minorHAnsi"/>
          <w:sz w:val="22"/>
          <w:szCs w:val="22"/>
        </w:rPr>
        <w:t>, spesso a seguito di attività legate allo sport, pregressi traumi o interventi in pazienti ancora giovani o attivi. Per questa tipologia di pazienti</w:t>
      </w:r>
      <w:r>
        <w:rPr>
          <w:rFonts w:asciiTheme="minorHAnsi" w:hAnsiTheme="minorHAnsi"/>
          <w:sz w:val="22"/>
          <w:szCs w:val="22"/>
        </w:rPr>
        <w:t>,</w:t>
      </w:r>
      <w:r w:rsidR="00EE5834" w:rsidRPr="00DE4E49">
        <w:rPr>
          <w:rFonts w:asciiTheme="minorHAnsi" w:hAnsiTheme="minorHAnsi"/>
          <w:sz w:val="22"/>
          <w:szCs w:val="22"/>
        </w:rPr>
        <w:t xml:space="preserve"> che presenta complesse problematic</w:t>
      </w:r>
      <w:r w:rsidRPr="00DE4E49">
        <w:rPr>
          <w:rFonts w:asciiTheme="minorHAnsi" w:hAnsiTheme="minorHAnsi"/>
          <w:sz w:val="22"/>
          <w:szCs w:val="22"/>
        </w:rPr>
        <w:t>he</w:t>
      </w:r>
      <w:r w:rsidR="00EE5834" w:rsidRPr="00DE4E49">
        <w:rPr>
          <w:rFonts w:asciiTheme="minorHAnsi" w:hAnsiTheme="minorHAnsi"/>
          <w:sz w:val="22"/>
          <w:szCs w:val="22"/>
        </w:rPr>
        <w:t xml:space="preserve"> da risolvere e trattare</w:t>
      </w:r>
      <w:r w:rsidRPr="00DE4E49">
        <w:rPr>
          <w:rFonts w:asciiTheme="minorHAnsi" w:hAnsiTheme="minorHAnsi"/>
          <w:sz w:val="22"/>
          <w:szCs w:val="22"/>
        </w:rPr>
        <w:t xml:space="preserve"> e</w:t>
      </w:r>
      <w:r w:rsidR="00EE5834" w:rsidRPr="00DE4E49">
        <w:rPr>
          <w:rFonts w:asciiTheme="minorHAnsi" w:hAnsiTheme="minorHAnsi"/>
          <w:sz w:val="22"/>
          <w:szCs w:val="22"/>
        </w:rPr>
        <w:t xml:space="preserve"> nei quali una semplice artroscopia </w:t>
      </w:r>
      <w:r w:rsidR="00E26142">
        <w:rPr>
          <w:rFonts w:asciiTheme="minorHAnsi" w:hAnsiTheme="minorHAnsi"/>
          <w:sz w:val="22"/>
          <w:szCs w:val="22"/>
        </w:rPr>
        <w:t>o</w:t>
      </w:r>
      <w:r w:rsidR="00EE5834" w:rsidRPr="00DE4E49">
        <w:rPr>
          <w:rFonts w:asciiTheme="minorHAnsi" w:hAnsiTheme="minorHAnsi"/>
          <w:sz w:val="22"/>
          <w:szCs w:val="22"/>
        </w:rPr>
        <w:t xml:space="preserve"> una</w:t>
      </w:r>
      <w:r w:rsidR="00970643">
        <w:rPr>
          <w:rFonts w:asciiTheme="minorHAnsi" w:hAnsiTheme="minorHAnsi"/>
          <w:sz w:val="22"/>
          <w:szCs w:val="22"/>
        </w:rPr>
        <w:t xml:space="preserve"> </w:t>
      </w:r>
      <w:r w:rsidR="00EE5834" w:rsidRPr="00DE4E49">
        <w:rPr>
          <w:rFonts w:asciiTheme="minorHAnsi" w:hAnsiTheme="minorHAnsi"/>
          <w:sz w:val="22"/>
          <w:szCs w:val="22"/>
        </w:rPr>
        <w:t xml:space="preserve">protesi </w:t>
      </w:r>
      <w:r w:rsidR="00E26142">
        <w:rPr>
          <w:rFonts w:asciiTheme="minorHAnsi" w:hAnsiTheme="minorHAnsi"/>
          <w:sz w:val="22"/>
          <w:szCs w:val="22"/>
        </w:rPr>
        <w:t xml:space="preserve">non sono risolutive, </w:t>
      </w:r>
      <w:r w:rsidR="00EE5834" w:rsidRPr="00DE4E49">
        <w:rPr>
          <w:rFonts w:asciiTheme="minorHAnsi" w:hAnsiTheme="minorHAnsi"/>
          <w:sz w:val="22"/>
          <w:szCs w:val="22"/>
        </w:rPr>
        <w:t xml:space="preserve">si stanno sviluppando approcci terapeutici che passano attraverso i </w:t>
      </w:r>
      <w:r w:rsidR="00EE5834" w:rsidRPr="00DE4E49">
        <w:rPr>
          <w:rFonts w:asciiTheme="minorHAnsi" w:hAnsiTheme="minorHAnsi"/>
          <w:b/>
          <w:sz w:val="22"/>
          <w:szCs w:val="22"/>
        </w:rPr>
        <w:t>nuovi derivati del sangue</w:t>
      </w:r>
      <w:r w:rsidR="00EE5834" w:rsidRPr="00DE4E49">
        <w:rPr>
          <w:rFonts w:asciiTheme="minorHAnsi" w:hAnsiTheme="minorHAnsi"/>
          <w:sz w:val="22"/>
          <w:szCs w:val="22"/>
        </w:rPr>
        <w:t xml:space="preserve">. </w:t>
      </w:r>
    </w:p>
    <w:p w:rsidR="00DE4E49" w:rsidRPr="00DE4E49" w:rsidRDefault="00DE4E49" w:rsidP="00DE4E4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CD57BF" w:rsidRDefault="00DE4E49" w:rsidP="00DE4E49">
      <w:pPr>
        <w:spacing w:after="0" w:line="240" w:lineRule="auto"/>
        <w:jc w:val="both"/>
      </w:pPr>
      <w:r w:rsidRPr="00DE4E49">
        <w:rPr>
          <w:i/>
        </w:rPr>
        <w:t>“</w:t>
      </w:r>
      <w:r w:rsidR="00EE5834" w:rsidRPr="00DE4E49">
        <w:rPr>
          <w:i/>
        </w:rPr>
        <w:t>L’ultima innovazione è rappresentata dal plasma arricchito in piastrine o PRP</w:t>
      </w:r>
      <w:r w:rsidR="00EE5834" w:rsidRPr="00DE4E49">
        <w:rPr>
          <w:b/>
          <w:i/>
        </w:rPr>
        <w:t xml:space="preserve"> </w:t>
      </w:r>
      <w:r w:rsidR="00EE5834" w:rsidRPr="00DE4E49">
        <w:rPr>
          <w:i/>
        </w:rPr>
        <w:t>(</w:t>
      </w:r>
      <w:proofErr w:type="spellStart"/>
      <w:r w:rsidR="00EE5834" w:rsidRPr="00DE4E49">
        <w:rPr>
          <w:i/>
          <w:iCs/>
        </w:rPr>
        <w:t>Platelet</w:t>
      </w:r>
      <w:proofErr w:type="spellEnd"/>
      <w:r w:rsidR="00EE5834" w:rsidRPr="00DE4E49">
        <w:rPr>
          <w:i/>
          <w:iCs/>
        </w:rPr>
        <w:t xml:space="preserve"> </w:t>
      </w:r>
      <w:proofErr w:type="spellStart"/>
      <w:r w:rsidR="00EE5834" w:rsidRPr="00DE4E49">
        <w:rPr>
          <w:i/>
          <w:iCs/>
        </w:rPr>
        <w:t>Rich</w:t>
      </w:r>
      <w:proofErr w:type="spellEnd"/>
      <w:r w:rsidR="00EE5834" w:rsidRPr="00DE4E49">
        <w:rPr>
          <w:i/>
          <w:iCs/>
        </w:rPr>
        <w:t xml:space="preserve"> Plasma</w:t>
      </w:r>
      <w:r w:rsidR="00EE5834" w:rsidRPr="00DE4E49">
        <w:rPr>
          <w:i/>
        </w:rPr>
        <w:t xml:space="preserve">) </w:t>
      </w:r>
      <w:r w:rsidRPr="00DE4E49">
        <w:rPr>
          <w:i/>
        </w:rPr>
        <w:t>–</w:t>
      </w:r>
      <w:r>
        <w:t xml:space="preserve"> </w:t>
      </w:r>
      <w:r w:rsidR="00E26142">
        <w:t>spiega</w:t>
      </w:r>
      <w:r>
        <w:t xml:space="preserve"> </w:t>
      </w:r>
      <w:r w:rsidRPr="00DE4E49">
        <w:rPr>
          <w:b/>
        </w:rPr>
        <w:t>Coari</w:t>
      </w:r>
      <w:r w:rsidR="00E26142">
        <w:t xml:space="preserve"> </w:t>
      </w:r>
      <w:r>
        <w:t xml:space="preserve">- </w:t>
      </w:r>
      <w:r w:rsidR="00EE5834" w:rsidRPr="00DE4E49">
        <w:rPr>
          <w:i/>
        </w:rPr>
        <w:t xml:space="preserve">che grazie alle sue proprietà rigenerative e anaboliche ha dimostrato di essere efficace nel modulare i processi infiammatori e indurre i processi rigenerativi, comportandosi come una sorta di ‘bioreattore’. Grazie alla sua composizione (piastrine e leucociti in diversi rapporti), ha tutti i presupposti per diventare la futura frontiera di una ricerca, ancora aperta, anche se già oggi può essere considerata una </w:t>
      </w:r>
      <w:r w:rsidR="00E26142">
        <w:rPr>
          <w:i/>
        </w:rPr>
        <w:t>‘</w:t>
      </w:r>
      <w:proofErr w:type="spellStart"/>
      <w:r w:rsidR="00EE5834" w:rsidRPr="00DE4E49">
        <w:rPr>
          <w:i/>
          <w:iCs/>
        </w:rPr>
        <w:t>potential</w:t>
      </w:r>
      <w:proofErr w:type="spellEnd"/>
      <w:r w:rsidR="00EE5834" w:rsidRPr="00DE4E49">
        <w:rPr>
          <w:i/>
          <w:iCs/>
        </w:rPr>
        <w:t xml:space="preserve"> </w:t>
      </w:r>
      <w:proofErr w:type="spellStart"/>
      <w:r w:rsidR="00EE5834" w:rsidRPr="00DE4E49">
        <w:rPr>
          <w:i/>
          <w:iCs/>
        </w:rPr>
        <w:t>biological</w:t>
      </w:r>
      <w:proofErr w:type="spellEnd"/>
      <w:r w:rsidR="00EE5834" w:rsidRPr="00DE4E49">
        <w:rPr>
          <w:i/>
          <w:iCs/>
        </w:rPr>
        <w:t xml:space="preserve"> </w:t>
      </w:r>
      <w:proofErr w:type="spellStart"/>
      <w:r w:rsidR="00EE5834" w:rsidRPr="00DE4E49">
        <w:rPr>
          <w:i/>
          <w:iCs/>
        </w:rPr>
        <w:t>machine</w:t>
      </w:r>
      <w:proofErr w:type="spellEnd"/>
      <w:r w:rsidR="00E26142">
        <w:rPr>
          <w:i/>
        </w:rPr>
        <w:t>’</w:t>
      </w:r>
      <w:r w:rsidR="00EE5834" w:rsidRPr="00DE4E49">
        <w:rPr>
          <w:i/>
        </w:rPr>
        <w:t xml:space="preserve"> che necessita di essere regolata per potenziarne gli effetti e per conoscerne </w:t>
      </w:r>
      <w:r w:rsidR="00EE5834" w:rsidRPr="00DE4E49">
        <w:rPr>
          <w:i/>
        </w:rPr>
        <w:lastRenderedPageBreak/>
        <w:t xml:space="preserve">sia limiti </w:t>
      </w:r>
      <w:r w:rsidR="00E26142">
        <w:rPr>
          <w:i/>
        </w:rPr>
        <w:t xml:space="preserve">applicativi </w:t>
      </w:r>
      <w:r w:rsidR="00EE5834" w:rsidRPr="00DE4E49">
        <w:rPr>
          <w:i/>
        </w:rPr>
        <w:t>che caratteristiche ottimali</w:t>
      </w:r>
      <w:r w:rsidR="00CD57BF">
        <w:rPr>
          <w:i/>
        </w:rPr>
        <w:t>. In particolar modo, una nuova recente tecnica di produzione per filtrazione a ciclo chiuso sterile, di un modesto prelievo ematico autologico, permette la produzione di leucociti (monociti) che sono una fonte importante di mediatori biologici antinfiammatori.”</w:t>
      </w:r>
      <w:bookmarkStart w:id="0" w:name="_GoBack"/>
      <w:bookmarkEnd w:id="0"/>
    </w:p>
    <w:p w:rsidR="00DE4E49" w:rsidRPr="00DE4E49" w:rsidRDefault="00DE4E49" w:rsidP="00DE4E49">
      <w:pPr>
        <w:spacing w:after="0" w:line="240" w:lineRule="auto"/>
        <w:jc w:val="both"/>
      </w:pPr>
    </w:p>
    <w:p w:rsidR="00100C6B" w:rsidRDefault="00DE4E49" w:rsidP="00DE4E49">
      <w:pPr>
        <w:spacing w:after="0" w:line="240" w:lineRule="auto"/>
        <w:jc w:val="both"/>
      </w:pPr>
      <w:r>
        <w:t xml:space="preserve">Oltre a fare il punto </w:t>
      </w:r>
      <w:r w:rsidR="00E26142">
        <w:t xml:space="preserve">sulle </w:t>
      </w:r>
      <w:r w:rsidR="00E26142" w:rsidRPr="00970643">
        <w:rPr>
          <w:b/>
        </w:rPr>
        <w:t>nuove procedure</w:t>
      </w:r>
      <w:r w:rsidRPr="00970643">
        <w:rPr>
          <w:b/>
        </w:rPr>
        <w:t xml:space="preserve"> della chirurgia artrosica e riparativa</w:t>
      </w:r>
      <w:r w:rsidR="00E26142">
        <w:t xml:space="preserve"> delle articolazioni</w:t>
      </w:r>
      <w:r>
        <w:t>, u</w:t>
      </w:r>
      <w:r w:rsidR="00100C6B" w:rsidRPr="00DE4E49">
        <w:t xml:space="preserve">na sessione specifica del congresso sarà dedicata </w:t>
      </w:r>
      <w:r w:rsidR="007B1A3F">
        <w:t>a</w:t>
      </w:r>
      <w:r w:rsidR="00970643">
        <w:t xml:space="preserve">ll’approfondimento degli </w:t>
      </w:r>
      <w:r w:rsidR="00970643" w:rsidRPr="00970643">
        <w:rPr>
          <w:b/>
        </w:rPr>
        <w:t>studi clinici in corso</w:t>
      </w:r>
      <w:r w:rsidR="00970643">
        <w:t xml:space="preserve"> </w:t>
      </w:r>
      <w:r w:rsidR="00D0527A">
        <w:t>sugli emocomponenti</w:t>
      </w:r>
      <w:r w:rsidR="007B1A3F">
        <w:t xml:space="preserve"> </w:t>
      </w:r>
      <w:r w:rsidR="00100C6B" w:rsidRPr="00DE4E49">
        <w:t>e</w:t>
      </w:r>
      <w:r w:rsidR="00970643">
        <w:t xml:space="preserve"> sulle</w:t>
      </w:r>
      <w:r w:rsidR="00100C6B" w:rsidRPr="00DE4E49">
        <w:t xml:space="preserve"> </w:t>
      </w:r>
      <w:r w:rsidR="00100C6B" w:rsidRPr="00970643">
        <w:rPr>
          <w:b/>
        </w:rPr>
        <w:t>normative vigenti</w:t>
      </w:r>
      <w:r w:rsidR="00100C6B" w:rsidRPr="00DE4E49">
        <w:t xml:space="preserve"> per l’uso clinico.</w:t>
      </w:r>
    </w:p>
    <w:p w:rsidR="007B1A3F" w:rsidRDefault="007B1A3F" w:rsidP="00DE4E49">
      <w:pPr>
        <w:spacing w:after="0" w:line="240" w:lineRule="auto"/>
        <w:jc w:val="both"/>
      </w:pPr>
    </w:p>
    <w:p w:rsidR="00227D85" w:rsidRDefault="00227D85" w:rsidP="00DE4E49">
      <w:pPr>
        <w:spacing w:after="0" w:line="240" w:lineRule="auto"/>
        <w:jc w:val="both"/>
        <w:rPr>
          <w:b/>
        </w:rPr>
      </w:pPr>
    </w:p>
    <w:p w:rsidR="007B1A3F" w:rsidRDefault="007B1A3F" w:rsidP="00DE4E49">
      <w:pPr>
        <w:spacing w:after="0" w:line="240" w:lineRule="auto"/>
        <w:jc w:val="both"/>
        <w:rPr>
          <w:b/>
        </w:rPr>
      </w:pPr>
      <w:r w:rsidRPr="00227D85">
        <w:rPr>
          <w:b/>
        </w:rPr>
        <w:t>Per ulteriori informazioni visita il sito:</w:t>
      </w:r>
      <w:r>
        <w:t xml:space="preserve"> </w:t>
      </w:r>
      <w:hyperlink r:id="rId5" w:history="1">
        <w:r w:rsidR="00694107" w:rsidRPr="00B0141D">
          <w:rPr>
            <w:rStyle w:val="Collegamentoipertestuale"/>
            <w:b/>
          </w:rPr>
          <w:t>www.sia2015.it</w:t>
        </w:r>
      </w:hyperlink>
    </w:p>
    <w:p w:rsidR="00694107" w:rsidRDefault="00694107" w:rsidP="00DE4E49">
      <w:pPr>
        <w:spacing w:after="0" w:line="240" w:lineRule="auto"/>
        <w:jc w:val="both"/>
        <w:rPr>
          <w:b/>
        </w:rPr>
      </w:pPr>
    </w:p>
    <w:p w:rsidR="00227D85" w:rsidRPr="00227D85" w:rsidRDefault="00227D85" w:rsidP="00227D85">
      <w:pPr>
        <w:spacing w:after="0" w:line="240" w:lineRule="auto"/>
        <w:jc w:val="both"/>
        <w:rPr>
          <w:b/>
        </w:rPr>
      </w:pPr>
      <w:r w:rsidRPr="00227D85">
        <w:rPr>
          <w:b/>
        </w:rPr>
        <w:t>Segreteria SIA</w:t>
      </w:r>
      <w:r>
        <w:rPr>
          <w:b/>
        </w:rPr>
        <w:t>:</w:t>
      </w:r>
    </w:p>
    <w:p w:rsidR="00227D85" w:rsidRPr="00227D85" w:rsidRDefault="00227D85" w:rsidP="00227D85">
      <w:pPr>
        <w:spacing w:after="0" w:line="240" w:lineRule="auto"/>
        <w:jc w:val="both"/>
      </w:pPr>
      <w:r w:rsidRPr="00227D85">
        <w:t xml:space="preserve">Valentina </w:t>
      </w:r>
      <w:proofErr w:type="spellStart"/>
      <w:r w:rsidRPr="00227D85">
        <w:t>Odoni</w:t>
      </w:r>
      <w:proofErr w:type="spellEnd"/>
      <w:r w:rsidRPr="00227D85">
        <w:t xml:space="preserve"> </w:t>
      </w:r>
    </w:p>
    <w:p w:rsidR="00227D85" w:rsidRPr="00227D85" w:rsidRDefault="008A3DC5" w:rsidP="00227D85">
      <w:pPr>
        <w:spacing w:after="0" w:line="240" w:lineRule="auto"/>
        <w:jc w:val="both"/>
        <w:rPr>
          <w:rStyle w:val="Collegamentoipertestuale"/>
          <w:b/>
        </w:rPr>
      </w:pPr>
      <w:hyperlink r:id="rId6" w:history="1">
        <w:r w:rsidR="00227D85" w:rsidRPr="00227D85">
          <w:rPr>
            <w:rStyle w:val="Collegamentoipertestuale"/>
            <w:b/>
          </w:rPr>
          <w:t>Segreteriascientifica@siaonline.it</w:t>
        </w:r>
      </w:hyperlink>
    </w:p>
    <w:p w:rsidR="00227D85" w:rsidRPr="00227D85" w:rsidRDefault="00227D85" w:rsidP="00227D85">
      <w:pPr>
        <w:spacing w:after="0" w:line="240" w:lineRule="auto"/>
        <w:jc w:val="both"/>
      </w:pPr>
      <w:r w:rsidRPr="00227D85">
        <w:t>Tel</w:t>
      </w:r>
      <w:r>
        <w:t>.</w:t>
      </w:r>
      <w:r w:rsidRPr="00227D85">
        <w:t xml:space="preserve"> 345</w:t>
      </w:r>
      <w:r>
        <w:t>-</w:t>
      </w:r>
      <w:r w:rsidRPr="00227D85">
        <w:t>1133497</w:t>
      </w:r>
    </w:p>
    <w:p w:rsidR="00694107" w:rsidRPr="00DE4E49" w:rsidRDefault="00694107" w:rsidP="00227D85">
      <w:pPr>
        <w:spacing w:after="0" w:line="240" w:lineRule="auto"/>
        <w:jc w:val="both"/>
      </w:pPr>
    </w:p>
    <w:sectPr w:rsidR="00694107" w:rsidRPr="00DE4E49" w:rsidSect="00516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00C6B"/>
    <w:rsid w:val="00004D4B"/>
    <w:rsid w:val="000378D4"/>
    <w:rsid w:val="0006669A"/>
    <w:rsid w:val="000C11A5"/>
    <w:rsid w:val="00100C6B"/>
    <w:rsid w:val="0016500E"/>
    <w:rsid w:val="001C3889"/>
    <w:rsid w:val="001D2779"/>
    <w:rsid w:val="002038F2"/>
    <w:rsid w:val="0022288C"/>
    <w:rsid w:val="00227D85"/>
    <w:rsid w:val="00250607"/>
    <w:rsid w:val="002821C6"/>
    <w:rsid w:val="002F35BF"/>
    <w:rsid w:val="0040616D"/>
    <w:rsid w:val="00474699"/>
    <w:rsid w:val="004A1DF4"/>
    <w:rsid w:val="004A33C2"/>
    <w:rsid w:val="00516BFA"/>
    <w:rsid w:val="0052701D"/>
    <w:rsid w:val="005B6C56"/>
    <w:rsid w:val="005C5FE2"/>
    <w:rsid w:val="0062513E"/>
    <w:rsid w:val="00631F27"/>
    <w:rsid w:val="00694107"/>
    <w:rsid w:val="006C797F"/>
    <w:rsid w:val="0073434E"/>
    <w:rsid w:val="0076364D"/>
    <w:rsid w:val="007655C4"/>
    <w:rsid w:val="007B1A3F"/>
    <w:rsid w:val="007B1F99"/>
    <w:rsid w:val="00815767"/>
    <w:rsid w:val="008664CB"/>
    <w:rsid w:val="00872341"/>
    <w:rsid w:val="008A3DC5"/>
    <w:rsid w:val="008B5073"/>
    <w:rsid w:val="0090554A"/>
    <w:rsid w:val="00965C37"/>
    <w:rsid w:val="00970643"/>
    <w:rsid w:val="0098023E"/>
    <w:rsid w:val="009D5795"/>
    <w:rsid w:val="009E1918"/>
    <w:rsid w:val="009F1649"/>
    <w:rsid w:val="00A51AFD"/>
    <w:rsid w:val="00B00F01"/>
    <w:rsid w:val="00B068AC"/>
    <w:rsid w:val="00B53379"/>
    <w:rsid w:val="00B73E6B"/>
    <w:rsid w:val="00CC773E"/>
    <w:rsid w:val="00CD57BF"/>
    <w:rsid w:val="00D0527A"/>
    <w:rsid w:val="00D17B2D"/>
    <w:rsid w:val="00D27205"/>
    <w:rsid w:val="00D468EB"/>
    <w:rsid w:val="00D67128"/>
    <w:rsid w:val="00D83DFF"/>
    <w:rsid w:val="00DE4E49"/>
    <w:rsid w:val="00DE6A1C"/>
    <w:rsid w:val="00DF00AF"/>
    <w:rsid w:val="00E26142"/>
    <w:rsid w:val="00EC19C2"/>
    <w:rsid w:val="00EE5834"/>
    <w:rsid w:val="00FA225F"/>
    <w:rsid w:val="00FB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9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C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0C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00C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0C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0C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0C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0C6B"/>
    <w:rPr>
      <w:b/>
      <w:bCs/>
      <w:sz w:val="20"/>
      <w:szCs w:val="20"/>
    </w:rPr>
  </w:style>
  <w:style w:type="character" w:customStyle="1" w:styleId="st">
    <w:name w:val="st"/>
    <w:basedOn w:val="Carpredefinitoparagrafo"/>
    <w:rsid w:val="00EE5834"/>
  </w:style>
  <w:style w:type="character" w:styleId="Enfasicorsivo">
    <w:name w:val="Emphasis"/>
    <w:basedOn w:val="Carpredefinitoparagrafo"/>
    <w:uiPriority w:val="20"/>
    <w:qFormat/>
    <w:rsid w:val="00EE5834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6941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scientifica@siaonline.it" TargetMode="External"/><Relationship Id="rId5" Type="http://schemas.openxmlformats.org/officeDocument/2006/relationships/hyperlink" Target="http://www.sia2015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Cossa</dc:creator>
  <cp:lastModifiedBy>Eleonora Cossa</cp:lastModifiedBy>
  <cp:revision>6</cp:revision>
  <cp:lastPrinted>2015-07-21T13:49:00Z</cp:lastPrinted>
  <dcterms:created xsi:type="dcterms:W3CDTF">2015-09-16T10:51:00Z</dcterms:created>
  <dcterms:modified xsi:type="dcterms:W3CDTF">2015-10-12T09:49:00Z</dcterms:modified>
</cp:coreProperties>
</file>