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8E" w:rsidRPr="00E872CB" w:rsidRDefault="00252818" w:rsidP="00252818">
      <w:pPr>
        <w:jc w:val="center"/>
        <w:rPr>
          <w:b/>
          <w:sz w:val="32"/>
          <w:szCs w:val="32"/>
          <w:u w:val="single"/>
        </w:rPr>
      </w:pPr>
      <w:r w:rsidRPr="00E872CB">
        <w:rPr>
          <w:b/>
          <w:sz w:val="32"/>
          <w:szCs w:val="32"/>
          <w:u w:val="single"/>
        </w:rPr>
        <w:t>COMUNICATO STAMPA</w:t>
      </w:r>
    </w:p>
    <w:p w:rsidR="0002194B" w:rsidRPr="008968FD" w:rsidRDefault="0075285D" w:rsidP="00252818">
      <w:pPr>
        <w:jc w:val="center"/>
        <w:rPr>
          <w:b/>
          <w:sz w:val="38"/>
          <w:szCs w:val="38"/>
        </w:rPr>
      </w:pPr>
      <w:r w:rsidRPr="008968FD">
        <w:rPr>
          <w:b/>
          <w:sz w:val="38"/>
          <w:szCs w:val="38"/>
        </w:rPr>
        <w:t xml:space="preserve">Un milione e mezzo di “badanti” </w:t>
      </w:r>
      <w:r w:rsidR="009A20F7">
        <w:rPr>
          <w:b/>
          <w:sz w:val="38"/>
          <w:szCs w:val="38"/>
        </w:rPr>
        <w:t>nel nostro Paese.</w:t>
      </w:r>
      <w:r w:rsidR="0002194B" w:rsidRPr="008968FD">
        <w:rPr>
          <w:b/>
          <w:sz w:val="38"/>
          <w:szCs w:val="38"/>
        </w:rPr>
        <w:br/>
        <w:t xml:space="preserve">Italia Longeva riunisce a Roma il primo tavolo di </w:t>
      </w:r>
      <w:proofErr w:type="gramStart"/>
      <w:r w:rsidR="0002194B" w:rsidRPr="008968FD">
        <w:rPr>
          <w:b/>
          <w:sz w:val="38"/>
          <w:szCs w:val="38"/>
        </w:rPr>
        <w:t>confronto</w:t>
      </w:r>
      <w:proofErr w:type="gramEnd"/>
    </w:p>
    <w:p w:rsidR="0002194B" w:rsidRPr="008968FD" w:rsidRDefault="008968FD" w:rsidP="008968FD">
      <w:pPr>
        <w:jc w:val="both"/>
        <w:rPr>
          <w:b/>
          <w:i/>
          <w:sz w:val="24"/>
          <w:szCs w:val="24"/>
        </w:rPr>
      </w:pPr>
      <w:r>
        <w:rPr>
          <w:b/>
          <w:i/>
          <w:sz w:val="28"/>
          <w:szCs w:val="28"/>
        </w:rPr>
        <w:br/>
      </w:r>
      <w:r w:rsidR="0002194B" w:rsidRPr="008968FD">
        <w:rPr>
          <w:b/>
          <w:i/>
          <w:sz w:val="24"/>
          <w:szCs w:val="24"/>
        </w:rPr>
        <w:t xml:space="preserve">Politici, professionisti della Sanità, demografi, esponenti del sindacato e associazioni familiari: Italia Longeva li ha riuniti </w:t>
      </w:r>
      <w:r w:rsidRPr="008968FD">
        <w:rPr>
          <w:b/>
          <w:i/>
          <w:sz w:val="24"/>
          <w:szCs w:val="24"/>
        </w:rPr>
        <w:t xml:space="preserve">per la prima volta </w:t>
      </w:r>
      <w:r w:rsidR="0002194B" w:rsidRPr="008968FD">
        <w:rPr>
          <w:b/>
          <w:i/>
          <w:sz w:val="24"/>
          <w:szCs w:val="24"/>
        </w:rPr>
        <w:t>all’Università Cattolica</w:t>
      </w:r>
      <w:r w:rsidRPr="008968FD">
        <w:rPr>
          <w:b/>
          <w:i/>
          <w:sz w:val="24"/>
          <w:szCs w:val="24"/>
        </w:rPr>
        <w:t xml:space="preserve"> di Roma, per una</w:t>
      </w:r>
      <w:r w:rsidR="0002194B" w:rsidRPr="008968FD">
        <w:rPr>
          <w:b/>
          <w:i/>
          <w:sz w:val="24"/>
          <w:szCs w:val="24"/>
        </w:rPr>
        <w:t xml:space="preserve"> riflessione strutturata sui profili sociali, professionali, giuridici e sanitari dell’assistenza </w:t>
      </w:r>
      <w:proofErr w:type="gramStart"/>
      <w:r w:rsidR="0002194B" w:rsidRPr="008968FD">
        <w:rPr>
          <w:b/>
          <w:i/>
          <w:sz w:val="24"/>
          <w:szCs w:val="24"/>
        </w:rPr>
        <w:t>familiare</w:t>
      </w:r>
      <w:proofErr w:type="gramEnd"/>
    </w:p>
    <w:p w:rsidR="00E346BD" w:rsidRDefault="008968FD" w:rsidP="009D54D1">
      <w:pPr>
        <w:jc w:val="both"/>
        <w:rPr>
          <w:rFonts w:ascii="Calibri" w:hAnsi="Calibri"/>
        </w:rPr>
      </w:pPr>
      <w:r>
        <w:rPr>
          <w:b/>
          <w:sz w:val="40"/>
          <w:szCs w:val="40"/>
        </w:rPr>
        <w:br/>
      </w:r>
      <w:r w:rsidR="00A76506">
        <w:rPr>
          <w:b/>
        </w:rPr>
        <w:t>Roma</w:t>
      </w:r>
      <w:r w:rsidR="00252818" w:rsidRPr="00EA1A70">
        <w:rPr>
          <w:b/>
        </w:rPr>
        <w:t>, 1</w:t>
      </w:r>
      <w:r w:rsidR="00A76506">
        <w:rPr>
          <w:b/>
        </w:rPr>
        <w:t>1</w:t>
      </w:r>
      <w:r w:rsidR="00252818" w:rsidRPr="00EA1A70">
        <w:rPr>
          <w:b/>
        </w:rPr>
        <w:t xml:space="preserve"> </w:t>
      </w:r>
      <w:proofErr w:type="gramStart"/>
      <w:r w:rsidR="00A76506">
        <w:rPr>
          <w:b/>
        </w:rPr>
        <w:t>Giugno</w:t>
      </w:r>
      <w:proofErr w:type="gramEnd"/>
      <w:r w:rsidR="00252818" w:rsidRPr="00EA1A70">
        <w:rPr>
          <w:b/>
        </w:rPr>
        <w:t xml:space="preserve"> 2014 </w:t>
      </w:r>
      <w:r w:rsidR="00252818" w:rsidRPr="00100872">
        <w:rPr>
          <w:b/>
        </w:rPr>
        <w:t xml:space="preserve">– </w:t>
      </w:r>
      <w:r w:rsidR="0074416A" w:rsidRPr="00100872">
        <w:rPr>
          <w:b/>
        </w:rPr>
        <w:t>“</w:t>
      </w:r>
      <w:r w:rsidR="009D54D1" w:rsidRPr="00100872">
        <w:rPr>
          <w:b/>
        </w:rPr>
        <w:t xml:space="preserve">Siamo l’unico Paese al mondo ad avere circa un milione </w:t>
      </w:r>
      <w:r w:rsidR="00875299" w:rsidRPr="00100872">
        <w:rPr>
          <w:b/>
        </w:rPr>
        <w:t>e mezzo di assistenti familiari:</w:t>
      </w:r>
      <w:r w:rsidR="009D54D1">
        <w:t xml:space="preserve"> </w:t>
      </w:r>
      <w:r w:rsidR="00875299">
        <w:t>u</w:t>
      </w:r>
      <w:r w:rsidR="009D54D1">
        <w:t xml:space="preserve">n numero </w:t>
      </w:r>
      <w:r w:rsidR="00875299">
        <w:t>incredibile</w:t>
      </w:r>
      <w:r w:rsidR="009D54D1">
        <w:t xml:space="preserve"> di cosiddetti ‘badanti’</w:t>
      </w:r>
      <w:r w:rsidR="00487F31">
        <w:t>.</w:t>
      </w:r>
      <w:r w:rsidR="009D54D1">
        <w:t xml:space="preserve"> </w:t>
      </w:r>
      <w:r w:rsidR="00487F31">
        <w:t>R</w:t>
      </w:r>
      <w:r w:rsidR="009D54D1">
        <w:t>ivela il tentativo di apprestare</w:t>
      </w:r>
      <w:r w:rsidR="0074416A">
        <w:t xml:space="preserve"> </w:t>
      </w:r>
      <w:r w:rsidR="009D54D1">
        <w:t>un’assistenza suppleti</w:t>
      </w:r>
      <w:r w:rsidR="002A2B17">
        <w:t>va</w:t>
      </w:r>
      <w:r w:rsidR="009D54D1">
        <w:t xml:space="preserve"> per i nostri anziani, </w:t>
      </w:r>
      <w:r w:rsidR="001D578E">
        <w:t xml:space="preserve">fra i più numerosi al mondo, </w:t>
      </w:r>
      <w:r w:rsidR="009D54D1">
        <w:t xml:space="preserve">che altrimenti potrebbero contare su un </w:t>
      </w:r>
      <w:r w:rsidR="009D54D1" w:rsidRPr="00A54B2B">
        <w:rPr>
          <w:b/>
        </w:rPr>
        <w:t>numero insufficiente di letti nelle Re</w:t>
      </w:r>
      <w:r w:rsidR="00487F31" w:rsidRPr="00A54B2B">
        <w:rPr>
          <w:b/>
        </w:rPr>
        <w:t xml:space="preserve">sidenze Sanitarie </w:t>
      </w:r>
      <w:proofErr w:type="gramStart"/>
      <w:r w:rsidR="00487F31" w:rsidRPr="00A54B2B">
        <w:rPr>
          <w:b/>
        </w:rPr>
        <w:t>Assistenziali</w:t>
      </w:r>
      <w:proofErr w:type="gramEnd"/>
      <w:r w:rsidR="001D578E">
        <w:t xml:space="preserve"> (solo 400mila letti, </w:t>
      </w:r>
      <w:r w:rsidR="00E40218">
        <w:t xml:space="preserve">un </w:t>
      </w:r>
      <w:r w:rsidR="001D578E">
        <w:t>record negativo</w:t>
      </w:r>
      <w:r w:rsidR="002A2B17">
        <w:t>:</w:t>
      </w:r>
      <w:r w:rsidR="000C0ECC">
        <w:t xml:space="preserve"> copr</w:t>
      </w:r>
      <w:r w:rsidR="002A2B17">
        <w:t>ono</w:t>
      </w:r>
      <w:r w:rsidR="000C0ECC">
        <w:t xml:space="preserve"> circa il 3,5% degli over 65, mentre nessun Paese europeo si attesta sotto al 7%</w:t>
      </w:r>
      <w:r w:rsidR="001D578E">
        <w:t>)</w:t>
      </w:r>
      <w:r w:rsidR="00487F31">
        <w:t>, o</w:t>
      </w:r>
      <w:r w:rsidR="009D54D1">
        <w:t xml:space="preserve"> su </w:t>
      </w:r>
      <w:r w:rsidR="009D54D1" w:rsidRPr="00A54B2B">
        <w:rPr>
          <w:b/>
        </w:rPr>
        <w:t xml:space="preserve">prestazioni domiciliari ancora molto </w:t>
      </w:r>
      <w:r w:rsidR="009A20F7" w:rsidRPr="00A54B2B">
        <w:rPr>
          <w:b/>
        </w:rPr>
        <w:t>inferiori a</w:t>
      </w:r>
      <w:r w:rsidR="009D54D1" w:rsidRPr="00A54B2B">
        <w:rPr>
          <w:b/>
        </w:rPr>
        <w:t>lla media europea</w:t>
      </w:r>
      <w:r w:rsidR="001D578E">
        <w:t xml:space="preserve"> (</w:t>
      </w:r>
      <w:r w:rsidR="000C0ECC">
        <w:t xml:space="preserve">garantiscono </w:t>
      </w:r>
      <w:r w:rsidR="002A2B17">
        <w:t>servizi</w:t>
      </w:r>
      <w:r w:rsidR="000C0ECC">
        <w:t xml:space="preserve"> a meno del 2</w:t>
      </w:r>
      <w:r w:rsidR="009A20F7">
        <w:t>% degli ultrasessantacinquenni:</w:t>
      </w:r>
      <w:r w:rsidR="000C0ECC">
        <w:t xml:space="preserve"> nessun Paese in Europa si attesta </w:t>
      </w:r>
      <w:r w:rsidR="00BE1DCC">
        <w:t xml:space="preserve">al di </w:t>
      </w:r>
      <w:r w:rsidR="000C0ECC">
        <w:t xml:space="preserve">sotto </w:t>
      </w:r>
      <w:r w:rsidR="00BE1DCC">
        <w:t>de</w:t>
      </w:r>
      <w:r w:rsidR="000C0ECC">
        <w:t>ll’8%)</w:t>
      </w:r>
      <w:r w:rsidR="009D54D1">
        <w:t xml:space="preserve">. </w:t>
      </w:r>
      <w:r w:rsidR="00702285">
        <w:t xml:space="preserve">È un fenomeno socio-sanitario, demografico e culturale con il quale </w:t>
      </w:r>
      <w:proofErr w:type="gramStart"/>
      <w:r w:rsidR="00702285">
        <w:t>siamo</w:t>
      </w:r>
      <w:proofErr w:type="gramEnd"/>
      <w:r w:rsidR="00702285">
        <w:t xml:space="preserve"> a contatto ogni giorno e sul quale, incredibilmente, nessuno fino ad ora aveva proposto una riflessione organic</w:t>
      </w:r>
      <w:r w:rsidR="00924EC9">
        <w:t xml:space="preserve">a e strutturata. Italia Longeva, che è impegnata a tutto campo sulle problematiche che coinvolgono la terza età, ha quindi pensato di riunire oggi, all’Università Cattolica di Roma, tutti gli attori coinvolti </w:t>
      </w:r>
      <w:r w:rsidR="0074416A">
        <w:t>nell’analisi</w:t>
      </w:r>
      <w:r w:rsidR="00A54B2B">
        <w:t>, nel supporto</w:t>
      </w:r>
      <w:r w:rsidR="0074416A">
        <w:t xml:space="preserve"> e nella gestione dell’assistenza familiare. </w:t>
      </w:r>
      <w:proofErr w:type="gramStart"/>
      <w:r w:rsidR="0074416A">
        <w:t>Un fenomeno, ripeto, che in nessun altro Paese si presenta diffuso e capillare come in Italia: dalle Alpi alla Sicilia e nella stragrande maggioranza delle nostre famiglie”</w:t>
      </w:r>
      <w:proofErr w:type="gramEnd"/>
      <w:r w:rsidR="0074416A">
        <w:t xml:space="preserve">. Così </w:t>
      </w:r>
      <w:r w:rsidR="0074416A" w:rsidRPr="005C5299">
        <w:rPr>
          <w:b/>
        </w:rPr>
        <w:t>Roberto Bernabei</w:t>
      </w:r>
      <w:r w:rsidR="0074416A">
        <w:t>, preside</w:t>
      </w:r>
      <w:r w:rsidR="00E346BD">
        <w:t>nte di Italia Longeva</w:t>
      </w:r>
      <w:r w:rsidR="0074416A">
        <w:t xml:space="preserve"> </w:t>
      </w:r>
      <w:r w:rsidR="00E346BD">
        <w:t xml:space="preserve">e </w:t>
      </w:r>
      <w:r w:rsidR="00E346BD" w:rsidRPr="00B9038C">
        <w:rPr>
          <w:rFonts w:ascii="Calibri" w:hAnsi="Calibri"/>
        </w:rPr>
        <w:t>Direttore del Dipartimento di Geriatria, Neuroscienze e Ortopedia dell’Università Cattolica del Sacro Cuore</w:t>
      </w:r>
      <w:r w:rsidR="00685734">
        <w:rPr>
          <w:rFonts w:ascii="Calibri" w:hAnsi="Calibri"/>
        </w:rPr>
        <w:t xml:space="preserve"> - Policlinico A. Gemelli</w:t>
      </w:r>
      <w:r w:rsidR="00E346BD" w:rsidRPr="00B9038C">
        <w:rPr>
          <w:rFonts w:ascii="Calibri" w:hAnsi="Calibri"/>
        </w:rPr>
        <w:t xml:space="preserve"> di Roma</w:t>
      </w:r>
      <w:r w:rsidR="00E346BD">
        <w:rPr>
          <w:rFonts w:ascii="Calibri" w:hAnsi="Calibri"/>
        </w:rPr>
        <w:t xml:space="preserve">, ha presentato la giornata di confronto che si è svolta oggi a Roma, e che </w:t>
      </w:r>
      <w:r w:rsidR="00E346BD" w:rsidRPr="005C5299">
        <w:rPr>
          <w:rFonts w:ascii="Calibri" w:hAnsi="Calibri"/>
          <w:b/>
        </w:rPr>
        <w:t>per la prima volta ha restituito una fotografia aggiornata – anche grazie ai dati presentati dall’Istat e dal Censis – dell’assistenza familiare in Italia</w:t>
      </w:r>
      <w:r w:rsidR="00E346BD">
        <w:rPr>
          <w:rFonts w:ascii="Calibri" w:hAnsi="Calibri"/>
        </w:rPr>
        <w:t>.</w:t>
      </w:r>
    </w:p>
    <w:p w:rsidR="00F83AFB" w:rsidRDefault="00E346BD" w:rsidP="009D54D1">
      <w:pPr>
        <w:jc w:val="both"/>
      </w:pPr>
      <w:r w:rsidRPr="005C5299">
        <w:rPr>
          <w:rFonts w:ascii="Calibri" w:hAnsi="Calibri"/>
          <w:b/>
        </w:rPr>
        <w:t>“</w:t>
      </w:r>
      <w:r w:rsidRPr="005C5299">
        <w:rPr>
          <w:b/>
        </w:rPr>
        <w:t xml:space="preserve">I </w:t>
      </w:r>
      <w:r w:rsidR="009D54D1" w:rsidRPr="005C5299">
        <w:rPr>
          <w:b/>
        </w:rPr>
        <w:t xml:space="preserve">nonni </w:t>
      </w:r>
      <w:r w:rsidRPr="005C5299">
        <w:rPr>
          <w:b/>
        </w:rPr>
        <w:t xml:space="preserve">italiani – ha proseguito Bernabei – nella maggior parte dei casi </w:t>
      </w:r>
      <w:r w:rsidR="009D54D1" w:rsidRPr="005C5299">
        <w:rPr>
          <w:b/>
        </w:rPr>
        <w:t>hanno ancora un</w:t>
      </w:r>
      <w:r w:rsidR="00875299" w:rsidRPr="005C5299">
        <w:rPr>
          <w:b/>
        </w:rPr>
        <w:t>’</w:t>
      </w:r>
      <w:r w:rsidR="009D54D1" w:rsidRPr="005C5299">
        <w:rPr>
          <w:b/>
        </w:rPr>
        <w:t>a</w:t>
      </w:r>
      <w:r w:rsidR="00875299" w:rsidRPr="005C5299">
        <w:rPr>
          <w:b/>
        </w:rPr>
        <w:t>bitazione</w:t>
      </w:r>
      <w:r w:rsidR="009D54D1" w:rsidRPr="005C5299">
        <w:rPr>
          <w:b/>
        </w:rPr>
        <w:t xml:space="preserve"> di proprietà</w:t>
      </w:r>
      <w:r w:rsidR="00875299" w:rsidRPr="005C5299">
        <w:rPr>
          <w:b/>
        </w:rPr>
        <w:t xml:space="preserve">, </w:t>
      </w:r>
      <w:r w:rsidR="00487F31" w:rsidRPr="005C5299">
        <w:rPr>
          <w:b/>
        </w:rPr>
        <w:t>nella quale i loro figli</w:t>
      </w:r>
      <w:r w:rsidRPr="005C5299">
        <w:rPr>
          <w:b/>
        </w:rPr>
        <w:t xml:space="preserve">, anche </w:t>
      </w:r>
      <w:proofErr w:type="gramStart"/>
      <w:r w:rsidRPr="005C5299">
        <w:rPr>
          <w:b/>
        </w:rPr>
        <w:t>in</w:t>
      </w:r>
      <w:proofErr w:type="gramEnd"/>
      <w:r w:rsidRPr="005C5299">
        <w:rPr>
          <w:b/>
        </w:rPr>
        <w:t xml:space="preserve"> risposta alle carenze dei servizi cui accennavo,</w:t>
      </w:r>
      <w:r w:rsidR="00487F31" w:rsidRPr="005C5299">
        <w:rPr>
          <w:b/>
        </w:rPr>
        <w:t xml:space="preserve"> scelgono di continuare ad assisterli grazie al supporto di </w:t>
      </w:r>
      <w:r w:rsidRPr="005C5299">
        <w:rPr>
          <w:b/>
        </w:rPr>
        <w:t xml:space="preserve">un vero e proprio </w:t>
      </w:r>
      <w:r w:rsidR="00487F31" w:rsidRPr="005C5299">
        <w:rPr>
          <w:b/>
        </w:rPr>
        <w:t xml:space="preserve">esercito di </w:t>
      </w:r>
      <w:r w:rsidR="00875299" w:rsidRPr="005C5299">
        <w:rPr>
          <w:b/>
        </w:rPr>
        <w:t>assistenti familiari</w:t>
      </w:r>
      <w:r w:rsidR="00875299">
        <w:t>,</w:t>
      </w:r>
      <w:r w:rsidR="00487F31">
        <w:t xml:space="preserve"> non sempre in regola e </w:t>
      </w:r>
      <w:r w:rsidR="00875299">
        <w:t xml:space="preserve">non sempre adeguatamente </w:t>
      </w:r>
      <w:r w:rsidR="00E40218">
        <w:t>preparati</w:t>
      </w:r>
      <w:r w:rsidR="00487F31">
        <w:t xml:space="preserve">. </w:t>
      </w:r>
      <w:r w:rsidR="00875299">
        <w:t xml:space="preserve">Riguardato dal punto di vista del </w:t>
      </w:r>
      <w:proofErr w:type="gramStart"/>
      <w:r w:rsidR="00875299">
        <w:t>sistema</w:t>
      </w:r>
      <w:proofErr w:type="gramEnd"/>
      <w:r w:rsidR="00875299">
        <w:t xml:space="preserve"> è una sorta di servizio socio-sanitario parallelo, garantito da operatori della cui formazione nessuno sembra preoccuparsi abbastanza</w:t>
      </w:r>
      <w:r w:rsidR="00FB273E">
        <w:t xml:space="preserve">. Al contrario, </w:t>
      </w:r>
      <w:r w:rsidR="00FB273E" w:rsidRPr="005C5299">
        <w:rPr>
          <w:b/>
        </w:rPr>
        <w:t>l</w:t>
      </w:r>
      <w:r w:rsidR="001800B9" w:rsidRPr="005C5299">
        <w:rPr>
          <w:b/>
        </w:rPr>
        <w:t>’Univ</w:t>
      </w:r>
      <w:r w:rsidR="00685734">
        <w:rPr>
          <w:b/>
        </w:rPr>
        <w:t>ersità Cattolica</w:t>
      </w:r>
      <w:r w:rsidR="00FB273E" w:rsidRPr="005C5299">
        <w:rPr>
          <w:b/>
        </w:rPr>
        <w:t xml:space="preserve"> di Roma</w:t>
      </w:r>
      <w:r w:rsidR="001800B9" w:rsidRPr="005C5299">
        <w:rPr>
          <w:b/>
        </w:rPr>
        <w:t>, attraverso il Centro di Ricerca, Promozione e Sviluppo dell’Assistenza Geriatrica (</w:t>
      </w:r>
      <w:proofErr w:type="spellStart"/>
      <w:r w:rsidR="001800B9" w:rsidRPr="005C5299">
        <w:rPr>
          <w:b/>
        </w:rPr>
        <w:t>Cepsag</w:t>
      </w:r>
      <w:proofErr w:type="spellEnd"/>
      <w:r w:rsidR="001800B9" w:rsidRPr="005C5299">
        <w:rPr>
          <w:b/>
        </w:rPr>
        <w:t>) ha intrapreso da anni uno sforzo di professionalizzazione della figura dell’assistente familiare</w:t>
      </w:r>
      <w:r w:rsidR="001800B9">
        <w:t xml:space="preserve">: </w:t>
      </w:r>
      <w:proofErr w:type="gramStart"/>
      <w:r w:rsidR="001800B9">
        <w:t xml:space="preserve">migliaia di </w:t>
      </w:r>
      <w:r w:rsidR="005C5299">
        <w:t>‘</w:t>
      </w:r>
      <w:r w:rsidR="001800B9">
        <w:t>badanti</w:t>
      </w:r>
      <w:proofErr w:type="gramEnd"/>
      <w:r w:rsidR="005C5299">
        <w:t>’</w:t>
      </w:r>
      <w:r w:rsidR="001800B9">
        <w:t xml:space="preserve"> formati nel cuore del Policlinico A. Gemelli</w:t>
      </w:r>
      <w:r w:rsidR="00FB273E">
        <w:t>;</w:t>
      </w:r>
      <w:r w:rsidR="001800B9">
        <w:t xml:space="preserve"> una goccia nell’oceano a fronte del milione e mezzo di assistenti familiari presenti in Italia, e tuttavia sufficiente a ricordare a tutti che </w:t>
      </w:r>
      <w:r w:rsidR="001800B9" w:rsidRPr="005C5299">
        <w:rPr>
          <w:b/>
        </w:rPr>
        <w:t xml:space="preserve">le conoscenze di un semplice collaboratore domestico non possono essere le stesse richieste a una persona impegnata a prendersi cura di un anziano, magari non del tutto autonomo o comunque affetto da diverse </w:t>
      </w:r>
      <w:r w:rsidR="00E40218">
        <w:rPr>
          <w:b/>
        </w:rPr>
        <w:t>cronicità</w:t>
      </w:r>
      <w:r w:rsidR="001800B9">
        <w:t xml:space="preserve">. </w:t>
      </w:r>
      <w:r w:rsidR="00FB273E">
        <w:t xml:space="preserve">C’è poi la questione sociologica e previdenziale: </w:t>
      </w:r>
      <w:r w:rsidR="00FB273E" w:rsidRPr="005C5299">
        <w:rPr>
          <w:b/>
        </w:rPr>
        <w:t xml:space="preserve">che prospettive hanno i </w:t>
      </w:r>
      <w:r w:rsidR="007E33C1">
        <w:rPr>
          <w:b/>
        </w:rPr>
        <w:t>‘</w:t>
      </w:r>
      <w:r w:rsidR="00FB273E" w:rsidRPr="005C5299">
        <w:rPr>
          <w:b/>
        </w:rPr>
        <w:t>badanti</w:t>
      </w:r>
      <w:r w:rsidR="007E33C1">
        <w:rPr>
          <w:b/>
        </w:rPr>
        <w:t>’</w:t>
      </w:r>
      <w:r w:rsidR="00FB273E" w:rsidRPr="005C5299">
        <w:rPr>
          <w:b/>
        </w:rPr>
        <w:t xml:space="preserve"> che lavorano in Italia, non sempre in regola e spesso sprovvisti di un titolo che riconosca e certifichi la loro professionalità?</w:t>
      </w:r>
      <w:r w:rsidR="00FB273E">
        <w:t xml:space="preserve"> Torno a </w:t>
      </w:r>
      <w:proofErr w:type="gramStart"/>
      <w:r w:rsidR="00FB273E">
        <w:t>sottolineare</w:t>
      </w:r>
      <w:proofErr w:type="gramEnd"/>
      <w:r w:rsidR="00FB273E">
        <w:t xml:space="preserve"> che parliamo di circa un milione e mezzo di lavoratori, in molti casi stranieri, che quindi impongono </w:t>
      </w:r>
      <w:r w:rsidR="004D55AA">
        <w:t xml:space="preserve">una riflessione anche di carattere sociale: </w:t>
      </w:r>
      <w:r w:rsidR="0070251E" w:rsidRPr="005B1F06">
        <w:rPr>
          <w:b/>
        </w:rPr>
        <w:t>quale sarà il destino dei loro figli</w:t>
      </w:r>
      <w:r w:rsidR="00276A8D" w:rsidRPr="005B1F06">
        <w:rPr>
          <w:b/>
        </w:rPr>
        <w:t xml:space="preserve">? </w:t>
      </w:r>
      <w:proofErr w:type="gramStart"/>
      <w:r w:rsidR="00276A8D" w:rsidRPr="005B1F06">
        <w:rPr>
          <w:b/>
        </w:rPr>
        <w:t>E chi assisterà i nostri assistenti familiari, quando a loro volta invecchieranno?</w:t>
      </w:r>
      <w:r w:rsidR="00276A8D">
        <w:t>”</w:t>
      </w:r>
      <w:proofErr w:type="gramEnd"/>
      <w:r w:rsidR="00276A8D">
        <w:t xml:space="preserve">. </w:t>
      </w:r>
    </w:p>
    <w:p w:rsidR="00276A8D" w:rsidRDefault="00276A8D" w:rsidP="00276A8D">
      <w:pPr>
        <w:pStyle w:val="NormaleWeb"/>
        <w:jc w:val="both"/>
        <w:rPr>
          <w:rFonts w:asciiTheme="minorHAnsi" w:eastAsiaTheme="minorEastAsia" w:hAnsiTheme="minorHAnsi" w:cstheme="minorBidi"/>
          <w:bCs/>
          <w:sz w:val="22"/>
          <w:szCs w:val="22"/>
        </w:rPr>
      </w:pPr>
      <w:r w:rsidRPr="00276A8D">
        <w:rPr>
          <w:rFonts w:asciiTheme="minorHAnsi" w:eastAsiaTheme="minorEastAsia" w:hAnsiTheme="minorHAnsi" w:cstheme="minorBidi"/>
          <w:sz w:val="22"/>
          <w:szCs w:val="22"/>
        </w:rPr>
        <w:t>Per rispondere a tutte queste domande,</w:t>
      </w:r>
      <w:r>
        <w:rPr>
          <w:rFonts w:asciiTheme="minorHAnsi" w:eastAsiaTheme="minorEastAsia" w:hAnsiTheme="minorHAnsi" w:cstheme="minorBidi"/>
          <w:sz w:val="22"/>
          <w:szCs w:val="22"/>
        </w:rPr>
        <w:t xml:space="preserve"> il convegno di oggi –</w:t>
      </w:r>
      <w:r w:rsidRPr="00276A8D">
        <w:rPr>
          <w:rFonts w:asciiTheme="minorHAnsi" w:eastAsiaTheme="minorEastAsia" w:hAnsiTheme="minorHAnsi" w:cstheme="minorBidi"/>
          <w:sz w:val="22"/>
          <w:szCs w:val="22"/>
        </w:rPr>
        <w:t xml:space="preserve"> </w:t>
      </w:r>
      <w:r w:rsidRPr="00276A8D">
        <w:rPr>
          <w:rFonts w:asciiTheme="minorHAnsi" w:eastAsiaTheme="minorEastAsia" w:hAnsiTheme="minorHAnsi" w:cstheme="minorBidi"/>
          <w:b/>
          <w:bCs/>
          <w:sz w:val="22"/>
          <w:szCs w:val="22"/>
        </w:rPr>
        <w:t>“L’assistente familiare in Italia</w:t>
      </w:r>
      <w:r w:rsidRPr="00276A8D">
        <w:rPr>
          <w:rFonts w:asciiTheme="minorHAnsi" w:eastAsiaTheme="minorEastAsia" w:hAnsiTheme="minorHAnsi" w:cstheme="minorBidi"/>
          <w:sz w:val="22"/>
          <w:szCs w:val="22"/>
        </w:rPr>
        <w:br/>
      </w:r>
      <w:r w:rsidRPr="00276A8D">
        <w:rPr>
          <w:rFonts w:asciiTheme="minorHAnsi" w:eastAsiaTheme="minorEastAsia" w:hAnsiTheme="minorHAnsi" w:cstheme="minorBidi"/>
          <w:b/>
          <w:bCs/>
          <w:sz w:val="22"/>
          <w:szCs w:val="22"/>
        </w:rPr>
        <w:t>dalla formazione ai pro</w:t>
      </w:r>
      <w:r>
        <w:rPr>
          <w:rFonts w:asciiTheme="minorHAnsi" w:eastAsiaTheme="minorEastAsia" w:hAnsiTheme="minorHAnsi" w:cstheme="minorBidi"/>
          <w:b/>
          <w:bCs/>
          <w:sz w:val="22"/>
          <w:szCs w:val="22"/>
        </w:rPr>
        <w:t xml:space="preserve">blemi sociali e </w:t>
      </w:r>
      <w:proofErr w:type="gramStart"/>
      <w:r>
        <w:rPr>
          <w:rFonts w:asciiTheme="minorHAnsi" w:eastAsiaTheme="minorEastAsia" w:hAnsiTheme="minorHAnsi" w:cstheme="minorBidi"/>
          <w:b/>
          <w:bCs/>
          <w:sz w:val="22"/>
          <w:szCs w:val="22"/>
        </w:rPr>
        <w:t xml:space="preserve">di </w:t>
      </w:r>
      <w:proofErr w:type="gramEnd"/>
      <w:r>
        <w:rPr>
          <w:rFonts w:asciiTheme="minorHAnsi" w:eastAsiaTheme="minorEastAsia" w:hAnsiTheme="minorHAnsi" w:cstheme="minorBidi"/>
          <w:b/>
          <w:bCs/>
          <w:sz w:val="22"/>
          <w:szCs w:val="22"/>
        </w:rPr>
        <w:t xml:space="preserve">integrazione” – </w:t>
      </w:r>
      <w:r w:rsidRPr="00276A8D">
        <w:rPr>
          <w:rFonts w:asciiTheme="minorHAnsi" w:eastAsiaTheme="minorEastAsia" w:hAnsiTheme="minorHAnsi" w:cstheme="minorBidi"/>
          <w:bCs/>
          <w:sz w:val="22"/>
          <w:szCs w:val="22"/>
        </w:rPr>
        <w:t>ha riunito per la prima volta esponenti</w:t>
      </w:r>
      <w:r>
        <w:rPr>
          <w:rFonts w:asciiTheme="minorHAnsi" w:eastAsiaTheme="minorEastAsia" w:hAnsiTheme="minorHAnsi" w:cstheme="minorBidi"/>
          <w:b/>
          <w:bCs/>
          <w:sz w:val="22"/>
          <w:szCs w:val="22"/>
        </w:rPr>
        <w:t xml:space="preserve"> </w:t>
      </w:r>
      <w:r>
        <w:rPr>
          <w:rFonts w:asciiTheme="minorHAnsi" w:eastAsiaTheme="minorEastAsia" w:hAnsiTheme="minorHAnsi" w:cstheme="minorBidi"/>
          <w:bCs/>
          <w:sz w:val="22"/>
          <w:szCs w:val="22"/>
        </w:rPr>
        <w:t>politici – fra i relatori il sottosegretario al</w:t>
      </w:r>
      <w:r w:rsidR="00280186">
        <w:rPr>
          <w:rFonts w:asciiTheme="minorHAnsi" w:eastAsiaTheme="minorEastAsia" w:hAnsiTheme="minorHAnsi" w:cstheme="minorBidi"/>
          <w:bCs/>
          <w:sz w:val="22"/>
          <w:szCs w:val="22"/>
        </w:rPr>
        <w:t xml:space="preserve"> Ministero della Salute, </w:t>
      </w:r>
      <w:r w:rsidR="00280186" w:rsidRPr="00230F5E">
        <w:rPr>
          <w:rFonts w:asciiTheme="minorHAnsi" w:eastAsiaTheme="minorEastAsia" w:hAnsiTheme="minorHAnsi" w:cstheme="minorBidi"/>
          <w:b/>
          <w:bCs/>
          <w:sz w:val="22"/>
          <w:szCs w:val="22"/>
        </w:rPr>
        <w:t>Vit</w:t>
      </w:r>
      <w:r w:rsidRPr="00230F5E">
        <w:rPr>
          <w:rFonts w:asciiTheme="minorHAnsi" w:eastAsiaTheme="minorEastAsia" w:hAnsiTheme="minorHAnsi" w:cstheme="minorBidi"/>
          <w:b/>
          <w:bCs/>
          <w:sz w:val="22"/>
          <w:szCs w:val="22"/>
        </w:rPr>
        <w:t>o De Filippo</w:t>
      </w:r>
      <w:r w:rsidR="000722A2">
        <w:rPr>
          <w:rFonts w:asciiTheme="minorHAnsi" w:eastAsiaTheme="minorEastAsia" w:hAnsiTheme="minorHAnsi" w:cstheme="minorBidi"/>
          <w:bCs/>
          <w:sz w:val="22"/>
          <w:szCs w:val="22"/>
        </w:rPr>
        <w:t xml:space="preserve"> </w:t>
      </w:r>
      <w:r>
        <w:rPr>
          <w:rFonts w:asciiTheme="minorHAnsi" w:eastAsiaTheme="minorEastAsia" w:hAnsiTheme="minorHAnsi" w:cstheme="minorBidi"/>
          <w:bCs/>
          <w:sz w:val="22"/>
          <w:szCs w:val="22"/>
        </w:rPr>
        <w:t xml:space="preserve">–, </w:t>
      </w:r>
      <w:r w:rsidR="00594D8B">
        <w:rPr>
          <w:rFonts w:asciiTheme="minorHAnsi" w:eastAsiaTheme="minorEastAsia" w:hAnsiTheme="minorHAnsi" w:cstheme="minorBidi"/>
          <w:bCs/>
          <w:sz w:val="22"/>
          <w:szCs w:val="22"/>
        </w:rPr>
        <w:t xml:space="preserve">professionisti sanitari, rappresentanti dei </w:t>
      </w:r>
      <w:r>
        <w:rPr>
          <w:rFonts w:asciiTheme="minorHAnsi" w:eastAsiaTheme="minorEastAsia" w:hAnsiTheme="minorHAnsi" w:cstheme="minorBidi"/>
          <w:bCs/>
          <w:sz w:val="22"/>
          <w:szCs w:val="22"/>
        </w:rPr>
        <w:t xml:space="preserve"> </w:t>
      </w:r>
      <w:r w:rsidR="00594D8B">
        <w:rPr>
          <w:rFonts w:asciiTheme="minorHAnsi" w:eastAsiaTheme="minorEastAsia" w:hAnsiTheme="minorHAnsi" w:cstheme="minorBidi"/>
          <w:bCs/>
          <w:sz w:val="22"/>
          <w:szCs w:val="22"/>
        </w:rPr>
        <w:t>sindacati ed esponenti di associazioni, sorte spontaneamente proprio per far fronte alle tante questioni  sollevate dall’assistenza familiare. Un fenomeno tutto italiano, nel quale l’anziano dipende, dal punto di vista delle necessità primarie, dal proprio dipendente</w:t>
      </w:r>
      <w:r w:rsidR="00FE052C">
        <w:rPr>
          <w:rFonts w:asciiTheme="minorHAnsi" w:eastAsiaTheme="minorEastAsia" w:hAnsiTheme="minorHAnsi" w:cstheme="minorBidi"/>
          <w:bCs/>
          <w:sz w:val="22"/>
          <w:szCs w:val="22"/>
        </w:rPr>
        <w:t>: un</w:t>
      </w:r>
      <w:r w:rsidR="00695D52">
        <w:rPr>
          <w:rFonts w:asciiTheme="minorHAnsi" w:eastAsiaTheme="minorEastAsia" w:hAnsiTheme="minorHAnsi" w:cstheme="minorBidi"/>
          <w:bCs/>
          <w:sz w:val="22"/>
          <w:szCs w:val="22"/>
        </w:rPr>
        <w:t>’iperbole</w:t>
      </w:r>
      <w:r w:rsidR="00E40218">
        <w:rPr>
          <w:rFonts w:asciiTheme="minorHAnsi" w:eastAsiaTheme="minorEastAsia" w:hAnsiTheme="minorHAnsi" w:cstheme="minorBidi"/>
          <w:bCs/>
          <w:sz w:val="22"/>
          <w:szCs w:val="22"/>
        </w:rPr>
        <w:t xml:space="preserve"> sinora quasi del tutto trascurata, a livello istituzionale, nel nostro Paese,</w:t>
      </w:r>
      <w:r w:rsidR="00A108BA">
        <w:rPr>
          <w:rFonts w:asciiTheme="minorHAnsi" w:eastAsiaTheme="minorEastAsia" w:hAnsiTheme="minorHAnsi" w:cstheme="minorBidi"/>
          <w:bCs/>
          <w:sz w:val="22"/>
          <w:szCs w:val="22"/>
        </w:rPr>
        <w:t xml:space="preserve"> capace di generare problemi complessi sui quali Italia Longeva ha deciso di stimolare un dibattito costruttivo. </w:t>
      </w:r>
      <w:r w:rsidR="00E40218">
        <w:rPr>
          <w:rFonts w:asciiTheme="minorHAnsi" w:eastAsiaTheme="minorEastAsia" w:hAnsiTheme="minorHAnsi" w:cstheme="minorBidi"/>
          <w:bCs/>
          <w:sz w:val="22"/>
          <w:szCs w:val="22"/>
        </w:rPr>
        <w:t xml:space="preserve"> </w:t>
      </w:r>
      <w:r w:rsidR="0075285D">
        <w:rPr>
          <w:rFonts w:asciiTheme="minorHAnsi" w:eastAsiaTheme="minorEastAsia" w:hAnsiTheme="minorHAnsi" w:cstheme="minorBidi"/>
          <w:bCs/>
          <w:sz w:val="22"/>
          <w:szCs w:val="22"/>
        </w:rPr>
        <w:t xml:space="preserve"> </w:t>
      </w:r>
      <w:r w:rsidR="00695D52">
        <w:rPr>
          <w:rFonts w:asciiTheme="minorHAnsi" w:eastAsiaTheme="minorEastAsia" w:hAnsiTheme="minorHAnsi" w:cstheme="minorBidi"/>
          <w:bCs/>
          <w:sz w:val="22"/>
          <w:szCs w:val="22"/>
        </w:rPr>
        <w:t xml:space="preserve"> </w:t>
      </w:r>
      <w:r w:rsidR="00FE052C">
        <w:rPr>
          <w:rFonts w:asciiTheme="minorHAnsi" w:eastAsiaTheme="minorEastAsia" w:hAnsiTheme="minorHAnsi" w:cstheme="minorBidi"/>
          <w:bCs/>
          <w:sz w:val="22"/>
          <w:szCs w:val="22"/>
        </w:rPr>
        <w:t xml:space="preserve"> </w:t>
      </w:r>
    </w:p>
    <w:p w:rsidR="006C3FE0" w:rsidRPr="006C3FE0" w:rsidRDefault="006C3FE0" w:rsidP="00276A8D">
      <w:pPr>
        <w:pStyle w:val="NormaleWeb"/>
        <w:jc w:val="both"/>
        <w:rPr>
          <w:rFonts w:asciiTheme="minorHAnsi" w:eastAsiaTheme="minorEastAsia" w:hAnsiTheme="minorHAnsi" w:cstheme="minorBidi"/>
          <w:bCs/>
          <w:i/>
          <w:sz w:val="22"/>
          <w:szCs w:val="22"/>
        </w:rPr>
      </w:pPr>
      <w:proofErr w:type="gramStart"/>
      <w:r w:rsidRPr="006C3FE0">
        <w:rPr>
          <w:rFonts w:asciiTheme="minorHAnsi" w:eastAsiaTheme="minorEastAsia" w:hAnsiTheme="minorHAnsi" w:cstheme="minorBidi"/>
          <w:b/>
          <w:bCs/>
          <w:i/>
          <w:sz w:val="22"/>
          <w:szCs w:val="22"/>
          <w:u w:val="single"/>
        </w:rPr>
        <w:t>Tag consigliati</w:t>
      </w:r>
      <w:r>
        <w:rPr>
          <w:rFonts w:asciiTheme="minorHAnsi" w:eastAsiaTheme="minorEastAsia" w:hAnsiTheme="minorHAnsi" w:cstheme="minorBidi"/>
          <w:bCs/>
          <w:i/>
          <w:sz w:val="22"/>
          <w:szCs w:val="22"/>
        </w:rPr>
        <w:t>: a</w:t>
      </w:r>
      <w:r w:rsidRPr="006C3FE0">
        <w:rPr>
          <w:rFonts w:asciiTheme="minorHAnsi" w:eastAsiaTheme="minorEastAsia" w:hAnsiTheme="minorHAnsi" w:cstheme="minorBidi"/>
          <w:bCs/>
          <w:i/>
          <w:sz w:val="22"/>
          <w:szCs w:val="22"/>
        </w:rPr>
        <w:t>ssistenza familiare, badanti, anziani, Italia Longeva, Università Cattolica del Sacro Cuore di Roma</w:t>
      </w:r>
      <w:proofErr w:type="gramEnd"/>
    </w:p>
    <w:p w:rsidR="00FA4F08" w:rsidRDefault="00FA4F08" w:rsidP="00FA4F08">
      <w:pPr>
        <w:pStyle w:val="Nessunaspaziatura"/>
        <w:jc w:val="both"/>
        <w:rPr>
          <w:b/>
          <w:u w:val="single"/>
        </w:rPr>
      </w:pPr>
    </w:p>
    <w:p w:rsidR="00FA4F08" w:rsidRPr="00FA4F08" w:rsidRDefault="00F83AFB" w:rsidP="00FA4F08">
      <w:pPr>
        <w:pStyle w:val="Nessunaspaziatura"/>
        <w:ind w:left="142"/>
        <w:jc w:val="both"/>
        <w:rPr>
          <w:b/>
          <w:sz w:val="20"/>
          <w:szCs w:val="20"/>
          <w:u w:val="single"/>
        </w:rPr>
      </w:pPr>
      <w:r w:rsidRPr="00FA4F08">
        <w:rPr>
          <w:b/>
          <w:sz w:val="20"/>
          <w:szCs w:val="20"/>
          <w:u w:val="single"/>
        </w:rPr>
        <w:t>Italia Longeva</w:t>
      </w:r>
    </w:p>
    <w:p w:rsidR="00F83AFB" w:rsidRPr="00FA4F08" w:rsidRDefault="00F83AFB" w:rsidP="00FA4F08">
      <w:pPr>
        <w:pStyle w:val="Nessunaspaziatura"/>
        <w:ind w:left="142"/>
        <w:jc w:val="both"/>
        <w:rPr>
          <w:sz w:val="20"/>
          <w:szCs w:val="20"/>
        </w:rPr>
      </w:pPr>
      <w:r w:rsidRPr="00FA4F08">
        <w:rPr>
          <w:sz w:val="20"/>
          <w:szCs w:val="20"/>
        </w:rPr>
        <w:t xml:space="preserve">Italia Longeva è la Rete nazionale di ricerca sull’invecchiamento e la longevità attiva istituita dal Ministero della Salute, con la Regione Marche e l’IRCCS INRCA, per consolidare la centralità degli anziani nelle politiche di sviluppo, fronteggiare le crescenti esigenze di protezione della terza età e porre l’anziano come protagonista della vita sociale. Il network Italia Longeva si propone di mettere in rapporto tra loro competenze scientifiche sanitarie, sociali, economiche e tecnologiche, mantenendo una strategia di completa apertura verso le nuove adesioni e le “contaminazioni” disciplinari. In particolare, Italia Longeva ha l’obiettivo di promuovere la sperimentazione di soluzioni innovative in campo clinico e </w:t>
      </w:r>
      <w:proofErr w:type="gramStart"/>
      <w:r w:rsidRPr="00FA4F08">
        <w:rPr>
          <w:sz w:val="20"/>
          <w:szCs w:val="20"/>
        </w:rPr>
        <w:t>assistenziale</w:t>
      </w:r>
      <w:proofErr w:type="gramEnd"/>
      <w:r w:rsidRPr="00FA4F08">
        <w:rPr>
          <w:sz w:val="20"/>
          <w:szCs w:val="20"/>
        </w:rPr>
        <w:t xml:space="preserve">, ma non esaurisce le sue aree di competenza in questo ambito: </w:t>
      </w:r>
      <w:proofErr w:type="gramStart"/>
      <w:r w:rsidRPr="00FA4F08">
        <w:rPr>
          <w:sz w:val="20"/>
          <w:szCs w:val="20"/>
        </w:rPr>
        <w:t>ha</w:t>
      </w:r>
      <w:proofErr w:type="gramEnd"/>
      <w:r w:rsidRPr="00FA4F08">
        <w:rPr>
          <w:sz w:val="20"/>
          <w:szCs w:val="20"/>
        </w:rPr>
        <w:t xml:space="preserve"> l’ambizione di porsi come interlocutore privilegiato in tutti i settori della società che sono oggi influenzati dalla “rivoluzione” della longevità diffusa. I progetti che </w:t>
      </w:r>
      <w:proofErr w:type="gramStart"/>
      <w:r w:rsidRPr="00FA4F08">
        <w:rPr>
          <w:sz w:val="20"/>
          <w:szCs w:val="20"/>
        </w:rPr>
        <w:t>intende</w:t>
      </w:r>
      <w:proofErr w:type="gramEnd"/>
      <w:r w:rsidRPr="00FA4F08">
        <w:rPr>
          <w:sz w:val="20"/>
          <w:szCs w:val="20"/>
        </w:rPr>
        <w:t xml:space="preserve"> promuovere non sono solo sperimentazioni classiche dei trial clinici o studi epidemiologici, ma l’interesse del network investe anche settori quali quello della domotica e dell’Ambient </w:t>
      </w:r>
      <w:proofErr w:type="spellStart"/>
      <w:r w:rsidRPr="00FA4F08">
        <w:rPr>
          <w:sz w:val="20"/>
          <w:szCs w:val="20"/>
        </w:rPr>
        <w:t>Assisted</w:t>
      </w:r>
      <w:proofErr w:type="spellEnd"/>
      <w:r w:rsidRPr="00FA4F08">
        <w:rPr>
          <w:sz w:val="20"/>
          <w:szCs w:val="20"/>
        </w:rPr>
        <w:t xml:space="preserve"> Living, e del mondo produttivo in generale, nell’ambito del cosiddetto silver market, il mercato dei consumatori anziani.</w:t>
      </w:r>
    </w:p>
    <w:p w:rsidR="00171282" w:rsidRPr="00FA4F08" w:rsidRDefault="00171282" w:rsidP="00FA4F08">
      <w:pPr>
        <w:spacing w:line="60" w:lineRule="atLeast"/>
        <w:ind w:left="142"/>
        <w:jc w:val="both"/>
        <w:rPr>
          <w:rFonts w:ascii="Calibri" w:hAnsi="Calibri"/>
          <w:sz w:val="20"/>
          <w:szCs w:val="20"/>
        </w:rPr>
      </w:pPr>
    </w:p>
    <w:p w:rsidR="00171282" w:rsidRPr="00FA4F08" w:rsidRDefault="00FA4F08" w:rsidP="00FA4F08">
      <w:pPr>
        <w:spacing w:after="0" w:line="240" w:lineRule="auto"/>
        <w:ind w:left="142"/>
        <w:jc w:val="both"/>
        <w:rPr>
          <w:rFonts w:ascii="Calibri" w:hAnsi="Calibri"/>
          <w:sz w:val="20"/>
          <w:szCs w:val="20"/>
        </w:rPr>
      </w:pPr>
      <w:r w:rsidRPr="00FA4F08">
        <w:rPr>
          <w:rFonts w:ascii="Calibri" w:eastAsiaTheme="minorHAnsi" w:hAnsi="Calibri" w:cs="Times New Roman"/>
          <w:b/>
          <w:sz w:val="20"/>
          <w:szCs w:val="20"/>
          <w:u w:val="single"/>
        </w:rPr>
        <w:t xml:space="preserve">CEPSAG </w:t>
      </w:r>
      <w:r w:rsidRPr="00FA4F08">
        <w:rPr>
          <w:rFonts w:ascii="Calibri" w:eastAsiaTheme="minorHAnsi" w:hAnsi="Calibri" w:cs="Times New Roman"/>
          <w:b/>
          <w:sz w:val="20"/>
          <w:szCs w:val="20"/>
          <w:u w:val="single"/>
        </w:rPr>
        <w:br/>
      </w:r>
      <w:r w:rsidR="00171282" w:rsidRPr="00FA4F08">
        <w:rPr>
          <w:rFonts w:ascii="Calibri" w:hAnsi="Calibri"/>
          <w:sz w:val="20"/>
          <w:szCs w:val="20"/>
        </w:rPr>
        <w:t xml:space="preserve">Il CEPSAG (Centro di Ricerca per la Promozione e lo Sviluppo dell’Assistenza Geriatrica) dell’Università Cattolica del Sacro Cuore, </w:t>
      </w:r>
      <w:proofErr w:type="gramStart"/>
      <w:r w:rsidR="00171282" w:rsidRPr="00FA4F08">
        <w:rPr>
          <w:rFonts w:ascii="Calibri" w:hAnsi="Calibri"/>
          <w:sz w:val="20"/>
          <w:szCs w:val="20"/>
        </w:rPr>
        <w:t>da tempo</w:t>
      </w:r>
      <w:proofErr w:type="gramEnd"/>
      <w:r w:rsidR="00171282" w:rsidRPr="00FA4F08">
        <w:rPr>
          <w:rFonts w:ascii="Calibri" w:hAnsi="Calibri"/>
          <w:sz w:val="20"/>
          <w:szCs w:val="20"/>
        </w:rPr>
        <w:t xml:space="preserve"> impegnato nella ricerca e nella didattica, nella promozione e diffusione di una cultura gerontologico-geriatrica, </w:t>
      </w:r>
      <w:r w:rsidRPr="00FA4F08">
        <w:rPr>
          <w:rFonts w:ascii="Calibri" w:hAnsi="Calibri"/>
          <w:sz w:val="20"/>
          <w:szCs w:val="20"/>
        </w:rPr>
        <w:t>nonché</w:t>
      </w:r>
      <w:r w:rsidR="00171282" w:rsidRPr="00FA4F08">
        <w:rPr>
          <w:rFonts w:ascii="Calibri" w:hAnsi="Calibri"/>
          <w:sz w:val="20"/>
          <w:szCs w:val="20"/>
        </w:rPr>
        <w:t xml:space="preserve"> di tecnologie e strumenti rivolti al miglioramento in ambito assistenziale e nell'organizzazione dei servizi geriatrici, opera nella convinzione che la condizione delle persone anziane può essere affrontata principalmente attraverso un cambiamento culturale. </w:t>
      </w:r>
    </w:p>
    <w:p w:rsidR="000722A2" w:rsidRDefault="00171282" w:rsidP="00FA4F08">
      <w:pPr>
        <w:spacing w:after="0" w:line="240" w:lineRule="auto"/>
        <w:ind w:left="142"/>
        <w:jc w:val="both"/>
        <w:rPr>
          <w:rFonts w:ascii="Calibri" w:hAnsi="Calibri"/>
          <w:sz w:val="20"/>
          <w:szCs w:val="20"/>
        </w:rPr>
      </w:pPr>
      <w:r w:rsidRPr="00FA4F08">
        <w:rPr>
          <w:rFonts w:ascii="Calibri" w:hAnsi="Calibri"/>
          <w:sz w:val="20"/>
          <w:szCs w:val="20"/>
        </w:rPr>
        <w:t xml:space="preserve">Di fronte alle difficoltà crescenti delle famiglie nell’assistenza ai parenti anziani, dal 1999 </w:t>
      </w:r>
      <w:r w:rsidR="00FA4F08">
        <w:rPr>
          <w:rFonts w:ascii="Calibri" w:hAnsi="Calibri"/>
          <w:sz w:val="20"/>
          <w:szCs w:val="20"/>
        </w:rPr>
        <w:t>il CEPSAG ha lanciato</w:t>
      </w:r>
      <w:r w:rsidRPr="00FA4F08">
        <w:rPr>
          <w:rFonts w:ascii="Calibri" w:hAnsi="Calibri"/>
          <w:sz w:val="20"/>
          <w:szCs w:val="20"/>
        </w:rPr>
        <w:t xml:space="preserve"> corsi di formazione per assistenti familiari</w:t>
      </w:r>
      <w:r w:rsidR="00FA4F08" w:rsidRPr="00FA4F08">
        <w:rPr>
          <w:rFonts w:ascii="Calibri" w:hAnsi="Calibri"/>
          <w:sz w:val="20"/>
          <w:szCs w:val="20"/>
        </w:rPr>
        <w:t xml:space="preserve">: i primi in assoluto in Italia, </w:t>
      </w:r>
      <w:r w:rsidRPr="00FA4F08">
        <w:rPr>
          <w:rFonts w:ascii="Calibri" w:hAnsi="Calibri"/>
          <w:sz w:val="20"/>
          <w:szCs w:val="20"/>
        </w:rPr>
        <w:t xml:space="preserve">divenuti modello e paradigma adottato </w:t>
      </w:r>
      <w:proofErr w:type="gramStart"/>
      <w:r w:rsidRPr="00FA4F08">
        <w:rPr>
          <w:rFonts w:ascii="Calibri" w:hAnsi="Calibri"/>
          <w:sz w:val="20"/>
          <w:szCs w:val="20"/>
        </w:rPr>
        <w:t>successivamente</w:t>
      </w:r>
      <w:proofErr w:type="gramEnd"/>
      <w:r w:rsidRPr="00FA4F08">
        <w:rPr>
          <w:rFonts w:ascii="Calibri" w:hAnsi="Calibri"/>
          <w:sz w:val="20"/>
          <w:szCs w:val="20"/>
        </w:rPr>
        <w:t xml:space="preserve"> da enti pubbl</w:t>
      </w:r>
      <w:r w:rsidR="00FA4F08">
        <w:rPr>
          <w:rFonts w:ascii="Calibri" w:hAnsi="Calibri"/>
          <w:sz w:val="20"/>
          <w:szCs w:val="20"/>
        </w:rPr>
        <w:t>ici e privati in tutto il Paese</w:t>
      </w:r>
      <w:r w:rsidRPr="00FA4F08">
        <w:rPr>
          <w:rFonts w:ascii="Calibri" w:hAnsi="Calibri"/>
          <w:sz w:val="20"/>
          <w:szCs w:val="20"/>
        </w:rPr>
        <w:t xml:space="preserve">. La partecipazione ai Corsi del CEPSAG offre l’opportunità di svolgere il tirocinio presso i Reparti del Centro di Medicina </w:t>
      </w:r>
      <w:proofErr w:type="gramStart"/>
      <w:r w:rsidRPr="00FA4F08">
        <w:rPr>
          <w:rFonts w:ascii="Calibri" w:hAnsi="Calibri"/>
          <w:sz w:val="20"/>
          <w:szCs w:val="20"/>
        </w:rPr>
        <w:t>dell’</w:t>
      </w:r>
      <w:proofErr w:type="gramEnd"/>
      <w:r w:rsidRPr="00FA4F08">
        <w:rPr>
          <w:rFonts w:ascii="Calibri" w:hAnsi="Calibri"/>
          <w:sz w:val="20"/>
          <w:szCs w:val="20"/>
        </w:rPr>
        <w:t>Invecchiamento del Policlinico A. Gemelli, sotto la supervisione de</w:t>
      </w:r>
      <w:r w:rsidR="00FA4F08">
        <w:rPr>
          <w:rFonts w:ascii="Calibri" w:hAnsi="Calibri"/>
          <w:sz w:val="20"/>
          <w:szCs w:val="20"/>
        </w:rPr>
        <w:t xml:space="preserve">i responsabili infermieristici. </w:t>
      </w:r>
      <w:proofErr w:type="gramStart"/>
      <w:r w:rsidRPr="00FA4F08">
        <w:rPr>
          <w:rFonts w:ascii="Calibri" w:hAnsi="Calibri"/>
          <w:sz w:val="20"/>
          <w:szCs w:val="20"/>
        </w:rPr>
        <w:t>Ad</w:t>
      </w:r>
      <w:proofErr w:type="gramEnd"/>
      <w:r w:rsidRPr="00FA4F08">
        <w:rPr>
          <w:rFonts w:ascii="Calibri" w:hAnsi="Calibri"/>
          <w:sz w:val="20"/>
          <w:szCs w:val="20"/>
        </w:rPr>
        <w:t xml:space="preserve"> oggi sono oltre 2</w:t>
      </w:r>
      <w:r w:rsidR="00FA4F08">
        <w:rPr>
          <w:rFonts w:ascii="Calibri" w:hAnsi="Calibri"/>
          <w:sz w:val="20"/>
          <w:szCs w:val="20"/>
        </w:rPr>
        <w:t>.</w:t>
      </w:r>
      <w:r w:rsidRPr="00FA4F08">
        <w:rPr>
          <w:rFonts w:ascii="Calibri" w:hAnsi="Calibri"/>
          <w:sz w:val="20"/>
          <w:szCs w:val="20"/>
        </w:rPr>
        <w:t>100 le persone che hanno frequentato i corsi promossi dal CEPSAG, provenienti da 56 nazioni europee ed extraeuropee. Soprattutto negli ultimi anni si è registrato un interesse crescente, da parte degli italiani, per un lavoro di assistenza agli anziani: da una percentual</w:t>
      </w:r>
      <w:r w:rsidR="00FA4F08">
        <w:rPr>
          <w:rFonts w:ascii="Calibri" w:hAnsi="Calibri"/>
          <w:sz w:val="20"/>
          <w:szCs w:val="20"/>
        </w:rPr>
        <w:t>e del 4,6% tra il 2004 e il</w:t>
      </w:r>
      <w:r w:rsidRPr="00FA4F08">
        <w:rPr>
          <w:rFonts w:ascii="Calibri" w:hAnsi="Calibri"/>
          <w:sz w:val="20"/>
          <w:szCs w:val="20"/>
        </w:rPr>
        <w:t xml:space="preserve"> 2008 a</w:t>
      </w:r>
      <w:r w:rsidR="00FA4F08">
        <w:rPr>
          <w:rFonts w:ascii="Calibri" w:hAnsi="Calibri"/>
          <w:sz w:val="20"/>
          <w:szCs w:val="20"/>
        </w:rPr>
        <w:t>l</w:t>
      </w:r>
      <w:r w:rsidRPr="00FA4F08">
        <w:rPr>
          <w:rFonts w:ascii="Calibri" w:hAnsi="Calibri"/>
          <w:sz w:val="20"/>
          <w:szCs w:val="20"/>
        </w:rPr>
        <w:t xml:space="preserve"> 18,5</w:t>
      </w:r>
      <w:r w:rsidR="00FA4F08">
        <w:rPr>
          <w:rFonts w:ascii="Calibri" w:hAnsi="Calibri"/>
          <w:sz w:val="20"/>
          <w:szCs w:val="20"/>
        </w:rPr>
        <w:t xml:space="preserve"> % nel quinquennio 2009-2013. </w:t>
      </w:r>
      <w:r w:rsidRPr="00FA4F08">
        <w:rPr>
          <w:rFonts w:ascii="Calibri" w:hAnsi="Calibri"/>
          <w:sz w:val="20"/>
          <w:szCs w:val="20"/>
        </w:rPr>
        <w:t>Dal 2005 ha preso il via un’</w:t>
      </w:r>
      <w:proofErr w:type="gramStart"/>
      <w:r w:rsidRPr="00FA4F08">
        <w:rPr>
          <w:rFonts w:ascii="Calibri" w:hAnsi="Calibri"/>
          <w:sz w:val="20"/>
          <w:szCs w:val="20"/>
        </w:rPr>
        <w:t>ulteriore</w:t>
      </w:r>
      <w:proofErr w:type="gramEnd"/>
      <w:r w:rsidRPr="00FA4F08">
        <w:rPr>
          <w:rFonts w:ascii="Calibri" w:hAnsi="Calibri"/>
          <w:sz w:val="20"/>
          <w:szCs w:val="20"/>
        </w:rPr>
        <w:t xml:space="preserve"> iniziativa, lo Sportello “ACCANTO ALL’ANZIANO”, situato all’ingresso del Centro di Medicina dell’Invecchiamento (</w:t>
      </w:r>
      <w:proofErr w:type="spellStart"/>
      <w:r w:rsidRPr="00FA4F08">
        <w:rPr>
          <w:rFonts w:ascii="Calibri" w:hAnsi="Calibri"/>
          <w:sz w:val="20"/>
          <w:szCs w:val="20"/>
        </w:rPr>
        <w:t>Ce.M.I</w:t>
      </w:r>
      <w:proofErr w:type="spellEnd"/>
      <w:r w:rsidRPr="00FA4F08">
        <w:rPr>
          <w:rFonts w:ascii="Calibri" w:hAnsi="Calibri"/>
          <w:sz w:val="20"/>
          <w:szCs w:val="20"/>
        </w:rPr>
        <w:t xml:space="preserve">) del Policlinico Universitario “Agostino Gemelli”: dispone di una banca dati con oltre 1.000 nominativi di persone in possesso di attestato di formazione rilasciato alla fine dei Corsi per assistente familiare dall’Università Cattolica del </w:t>
      </w:r>
    </w:p>
    <w:p w:rsidR="00171282" w:rsidRPr="00FA4F08" w:rsidRDefault="00171282" w:rsidP="00FA4F08">
      <w:pPr>
        <w:spacing w:after="0" w:line="240" w:lineRule="auto"/>
        <w:ind w:left="142"/>
        <w:jc w:val="both"/>
        <w:rPr>
          <w:rFonts w:ascii="Calibri" w:hAnsi="Calibri"/>
          <w:sz w:val="20"/>
          <w:szCs w:val="20"/>
        </w:rPr>
      </w:pPr>
      <w:r w:rsidRPr="00FA4F08">
        <w:rPr>
          <w:rFonts w:ascii="Calibri" w:hAnsi="Calibri"/>
          <w:sz w:val="20"/>
          <w:szCs w:val="20"/>
        </w:rPr>
        <w:t xml:space="preserve">Sacro Cuore. Dal 2005 a oggi lo Sportello ha ricevuto oltre 5.000 richieste, motivate prevalentemente dalla necessità di assistenza per persone con demenza (60%), al secondo posto per persone con disabilità fisica (20%) e per </w:t>
      </w:r>
      <w:proofErr w:type="gramStart"/>
      <w:r w:rsidRPr="00FA4F08">
        <w:rPr>
          <w:rFonts w:ascii="Calibri" w:hAnsi="Calibri"/>
          <w:sz w:val="20"/>
          <w:szCs w:val="20"/>
        </w:rPr>
        <w:t>il restante 20% dettate</w:t>
      </w:r>
      <w:proofErr w:type="gramEnd"/>
      <w:r w:rsidRPr="00FA4F08">
        <w:rPr>
          <w:rFonts w:ascii="Calibri" w:hAnsi="Calibri"/>
          <w:sz w:val="20"/>
          <w:szCs w:val="20"/>
        </w:rPr>
        <w:t xml:space="preserve"> da necessità di carattere psico-sociale (compagnia a persone anziane sole, esigenza di maggior sicurezza da parte dei familiari).</w:t>
      </w:r>
    </w:p>
    <w:p w:rsidR="00171282" w:rsidRPr="009762A3" w:rsidRDefault="00171282" w:rsidP="005F3EF0">
      <w:pPr>
        <w:spacing w:line="60" w:lineRule="atLeast"/>
        <w:ind w:left="142" w:right="130"/>
        <w:jc w:val="both"/>
        <w:rPr>
          <w:rFonts w:ascii="Calibri" w:hAnsi="Calibri"/>
          <w:sz w:val="20"/>
          <w:szCs w:val="20"/>
        </w:rPr>
      </w:pPr>
    </w:p>
    <w:p w:rsidR="00F83AFB" w:rsidRPr="00EE63D0" w:rsidRDefault="00A108BA" w:rsidP="00F83AFB">
      <w:pPr>
        <w:ind w:left="142" w:right="133"/>
        <w:jc w:val="both"/>
        <w:rPr>
          <w:rFonts w:ascii="Calibri" w:hAnsi="Calibri"/>
          <w:i/>
          <w:u w:val="single"/>
        </w:rPr>
      </w:pPr>
      <w:r>
        <w:br/>
      </w:r>
      <w:r w:rsidR="00F83AFB" w:rsidRPr="00EE63D0">
        <w:rPr>
          <w:rFonts w:ascii="Calibri" w:hAnsi="Calibri"/>
          <w:i/>
          <w:u w:val="single"/>
        </w:rPr>
        <w:t xml:space="preserve">Per </w:t>
      </w:r>
      <w:proofErr w:type="gramStart"/>
      <w:r w:rsidR="00F83AFB" w:rsidRPr="00EE63D0">
        <w:rPr>
          <w:rFonts w:ascii="Calibri" w:hAnsi="Calibri"/>
          <w:i/>
          <w:u w:val="single"/>
        </w:rPr>
        <w:t>ulteriori</w:t>
      </w:r>
      <w:proofErr w:type="gramEnd"/>
      <w:r w:rsidR="00F83AFB" w:rsidRPr="00EE63D0">
        <w:rPr>
          <w:rFonts w:ascii="Calibri" w:hAnsi="Calibri"/>
          <w:i/>
          <w:u w:val="single"/>
        </w:rPr>
        <w:t xml:space="preserve"> informazioni: </w:t>
      </w:r>
    </w:p>
    <w:p w:rsidR="0075285D" w:rsidRPr="0075285D" w:rsidRDefault="00F83AFB" w:rsidP="0075285D">
      <w:pPr>
        <w:spacing w:line="60" w:lineRule="atLeast"/>
        <w:ind w:left="142"/>
        <w:rPr>
          <w:b/>
        </w:rPr>
      </w:pPr>
      <w:r w:rsidRPr="0075285D">
        <w:rPr>
          <w:b/>
        </w:rPr>
        <w:t xml:space="preserve">Andreina De Pascali </w:t>
      </w:r>
      <w:r w:rsidRPr="0075285D">
        <w:rPr>
          <w:b/>
        </w:rPr>
        <w:tab/>
      </w:r>
      <w:r w:rsidRPr="0075285D">
        <w:rPr>
          <w:b/>
        </w:rPr>
        <w:tab/>
      </w:r>
      <w:r w:rsidRPr="0075285D">
        <w:rPr>
          <w:b/>
        </w:rPr>
        <w:tab/>
      </w:r>
      <w:r w:rsidRPr="0075285D">
        <w:rPr>
          <w:b/>
        </w:rPr>
        <w:tab/>
      </w:r>
      <w:r w:rsidR="0075285D" w:rsidRPr="0075285D">
        <w:rPr>
          <w:b/>
        </w:rPr>
        <w:tab/>
      </w:r>
      <w:r w:rsidR="0075285D" w:rsidRPr="0075285D">
        <w:rPr>
          <w:b/>
        </w:rPr>
        <w:tab/>
        <w:t xml:space="preserve">Marco Giorgetti </w:t>
      </w:r>
    </w:p>
    <w:p w:rsidR="00F83AFB" w:rsidRPr="006C3FE0" w:rsidRDefault="00F83AFB" w:rsidP="00EE63D0">
      <w:pPr>
        <w:spacing w:line="60" w:lineRule="atLeast"/>
        <w:ind w:left="142"/>
        <w:rPr>
          <w:lang w:val="en-US"/>
        </w:rPr>
      </w:pPr>
      <w:proofErr w:type="gramStart"/>
      <w:r w:rsidRPr="006C3FE0">
        <w:rPr>
          <w:lang w:val="en-US"/>
        </w:rPr>
        <w:t>tel</w:t>
      </w:r>
      <w:proofErr w:type="gramEnd"/>
      <w:r w:rsidRPr="006C3FE0">
        <w:rPr>
          <w:lang w:val="en-US"/>
        </w:rPr>
        <w:t xml:space="preserve">. </w:t>
      </w:r>
      <w:r w:rsidR="00CB6326">
        <w:rPr>
          <w:lang w:val="en-US"/>
        </w:rPr>
        <w:t>06 30155882 – 06 3388546</w:t>
      </w:r>
      <w:r w:rsidRPr="006C3FE0">
        <w:rPr>
          <w:lang w:val="en-US"/>
        </w:rPr>
        <w:tab/>
      </w:r>
      <w:r w:rsidR="0075285D" w:rsidRPr="006C3FE0">
        <w:rPr>
          <w:lang w:val="en-US"/>
        </w:rPr>
        <w:tab/>
      </w:r>
      <w:r w:rsidR="0075285D" w:rsidRPr="006C3FE0">
        <w:rPr>
          <w:lang w:val="en-US"/>
        </w:rPr>
        <w:tab/>
      </w:r>
      <w:r w:rsidR="0075285D" w:rsidRPr="006C3FE0">
        <w:rPr>
          <w:lang w:val="en-US"/>
        </w:rPr>
        <w:tab/>
      </w:r>
      <w:r w:rsidR="0075285D" w:rsidRPr="0075285D">
        <w:rPr>
          <w:noProof/>
        </w:rPr>
        <w:drawing>
          <wp:inline distT="0" distB="0" distL="0" distR="0" wp14:anchorId="354F895D" wp14:editId="475576B9">
            <wp:extent cx="1533525" cy="161925"/>
            <wp:effectExtent l="19050" t="0" r="9525" b="0"/>
            <wp:docPr id="3" name="Immagine 2" descr="cid:image002.gif@01CEF271.906F1BB0"/>
            <wp:cNvGraphicFramePr/>
            <a:graphic xmlns:a="http://schemas.openxmlformats.org/drawingml/2006/main">
              <a:graphicData uri="http://schemas.openxmlformats.org/drawingml/2006/picture">
                <pic:pic xmlns:pic="http://schemas.openxmlformats.org/drawingml/2006/picture">
                  <pic:nvPicPr>
                    <pic:cNvPr id="0" name="Picture 1" descr="cid:image002.gif@01CEF271.906F1BB0"/>
                    <pic:cNvPicPr>
                      <a:picLocks noChangeAspect="1" noChangeArrowheads="1"/>
                    </pic:cNvPicPr>
                  </pic:nvPicPr>
                  <pic:blipFill>
                    <a:blip r:embed="rId8" cstate="print"/>
                    <a:srcRect/>
                    <a:stretch>
                      <a:fillRect/>
                    </a:stretch>
                  </pic:blipFill>
                  <pic:spPr bwMode="auto">
                    <a:xfrm>
                      <a:off x="0" y="0"/>
                      <a:ext cx="1533525" cy="161925"/>
                    </a:xfrm>
                    <a:prstGeom prst="rect">
                      <a:avLst/>
                    </a:prstGeom>
                    <a:noFill/>
                    <a:ln w="9525">
                      <a:noFill/>
                      <a:miter lim="800000"/>
                      <a:headEnd/>
                      <a:tailEnd/>
                    </a:ln>
                  </pic:spPr>
                </pic:pic>
              </a:graphicData>
            </a:graphic>
          </wp:inline>
        </w:drawing>
      </w:r>
      <w:r w:rsidRPr="006C3FE0">
        <w:rPr>
          <w:lang w:val="en-US"/>
        </w:rPr>
        <w:tab/>
      </w:r>
      <w:r w:rsidRPr="006C3FE0">
        <w:rPr>
          <w:lang w:val="en-US"/>
        </w:rPr>
        <w:tab/>
        <w:t xml:space="preserve"> </w:t>
      </w:r>
    </w:p>
    <w:p w:rsidR="00F83AFB" w:rsidRPr="0075285D" w:rsidRDefault="00F83AFB" w:rsidP="0075285D">
      <w:pPr>
        <w:spacing w:line="60" w:lineRule="atLeast"/>
        <w:ind w:left="142"/>
        <w:rPr>
          <w:lang w:val="en-US"/>
        </w:rPr>
      </w:pPr>
      <w:proofErr w:type="gramStart"/>
      <w:r w:rsidRPr="0075285D">
        <w:rPr>
          <w:lang w:val="en-US"/>
        </w:rPr>
        <w:t>cell</w:t>
      </w:r>
      <w:proofErr w:type="gramEnd"/>
      <w:r w:rsidRPr="0075285D">
        <w:rPr>
          <w:lang w:val="en-US"/>
        </w:rPr>
        <w:t xml:space="preserve">. </w:t>
      </w:r>
      <w:proofErr w:type="gramStart"/>
      <w:r w:rsidRPr="0075285D">
        <w:rPr>
          <w:lang w:val="en-US"/>
        </w:rPr>
        <w:t>339 8916204</w:t>
      </w:r>
      <w:r w:rsidRPr="0075285D">
        <w:rPr>
          <w:lang w:val="en-US"/>
        </w:rPr>
        <w:tab/>
      </w:r>
      <w:r w:rsidR="0075285D" w:rsidRPr="0075285D">
        <w:rPr>
          <w:lang w:val="en-US"/>
        </w:rPr>
        <w:tab/>
      </w:r>
      <w:r w:rsidR="0075285D" w:rsidRPr="0075285D">
        <w:rPr>
          <w:lang w:val="en-US"/>
        </w:rPr>
        <w:tab/>
      </w:r>
      <w:r w:rsidR="0075285D" w:rsidRPr="0075285D">
        <w:rPr>
          <w:lang w:val="en-US"/>
        </w:rPr>
        <w:tab/>
      </w:r>
      <w:r w:rsidR="0075285D" w:rsidRPr="0075285D">
        <w:rPr>
          <w:lang w:val="en-US"/>
        </w:rPr>
        <w:tab/>
      </w:r>
      <w:r w:rsidR="0075285D" w:rsidRPr="0075285D">
        <w:rPr>
          <w:lang w:val="en-US"/>
        </w:rPr>
        <w:tab/>
        <w:t>tel. 02 20241357</w:t>
      </w:r>
      <w:r w:rsidR="0075285D" w:rsidRPr="0075285D">
        <w:rPr>
          <w:lang w:val="en-US"/>
        </w:rPr>
        <w:tab/>
      </w:r>
      <w:r w:rsidR="0075285D" w:rsidRPr="0075285D">
        <w:rPr>
          <w:lang w:val="en-US"/>
        </w:rPr>
        <w:tab/>
      </w:r>
      <w:r w:rsidR="0075285D" w:rsidRPr="0075285D">
        <w:rPr>
          <w:lang w:val="en-US"/>
        </w:rPr>
        <w:tab/>
        <w:t xml:space="preserve"> </w:t>
      </w:r>
      <w:r w:rsidRPr="0075285D">
        <w:rPr>
          <w:lang w:val="en-US"/>
        </w:rPr>
        <w:tab/>
      </w:r>
      <w:r w:rsidRPr="0075285D">
        <w:rPr>
          <w:lang w:val="en-US"/>
        </w:rPr>
        <w:tab/>
      </w:r>
      <w:r w:rsidRPr="0075285D">
        <w:rPr>
          <w:lang w:val="en-US"/>
        </w:rPr>
        <w:tab/>
      </w:r>
      <w:r w:rsidRPr="0075285D">
        <w:rPr>
          <w:lang w:val="en-US"/>
        </w:rPr>
        <w:tab/>
      </w:r>
      <w:r w:rsidR="0075285D" w:rsidRPr="0075285D">
        <w:rPr>
          <w:lang w:val="en-US"/>
        </w:rPr>
        <w:tab/>
      </w:r>
      <w:r w:rsidR="0075285D" w:rsidRPr="0075285D">
        <w:rPr>
          <w:lang w:val="en-US"/>
        </w:rPr>
        <w:tab/>
      </w:r>
      <w:r w:rsidR="0075285D" w:rsidRPr="0075285D">
        <w:rPr>
          <w:lang w:val="en-US"/>
        </w:rPr>
        <w:tab/>
      </w:r>
      <w:r w:rsidR="0075285D" w:rsidRPr="0075285D">
        <w:rPr>
          <w:lang w:val="en-US"/>
        </w:rPr>
        <w:tab/>
        <w:t>cell.</w:t>
      </w:r>
      <w:proofErr w:type="gramEnd"/>
      <w:r w:rsidR="0075285D" w:rsidRPr="0075285D">
        <w:rPr>
          <w:lang w:val="en-US"/>
        </w:rPr>
        <w:t xml:space="preserve"> 335 277223</w:t>
      </w:r>
      <w:r w:rsidR="0075285D" w:rsidRPr="0075285D">
        <w:rPr>
          <w:lang w:val="en-US"/>
        </w:rPr>
        <w:tab/>
      </w:r>
      <w:r w:rsidR="0075285D" w:rsidRPr="0075285D">
        <w:rPr>
          <w:lang w:val="en-US"/>
        </w:rPr>
        <w:tab/>
      </w:r>
      <w:r w:rsidR="0075285D" w:rsidRPr="0075285D">
        <w:rPr>
          <w:lang w:val="en-US"/>
        </w:rPr>
        <w:tab/>
      </w:r>
    </w:p>
    <w:p w:rsidR="0075285D" w:rsidRPr="0075285D" w:rsidRDefault="00AE0CA3" w:rsidP="0075285D">
      <w:pPr>
        <w:spacing w:line="60" w:lineRule="atLeast"/>
        <w:ind w:left="142"/>
        <w:rPr>
          <w:lang w:val="en-US"/>
        </w:rPr>
      </w:pPr>
      <w:hyperlink r:id="rId9" w:history="1">
        <w:r w:rsidR="00F83AFB" w:rsidRPr="0075285D">
          <w:rPr>
            <w:rStyle w:val="Collegamentoipertestuale"/>
            <w:lang w:val="en-US"/>
          </w:rPr>
          <w:t>andreina.depascali@italialongeva.it</w:t>
        </w:r>
      </w:hyperlink>
      <w:r w:rsidR="00F83AFB" w:rsidRPr="0075285D">
        <w:rPr>
          <w:lang w:val="en-US"/>
        </w:rPr>
        <w:t xml:space="preserve"> </w:t>
      </w:r>
      <w:r w:rsidR="00F83AFB" w:rsidRPr="0075285D">
        <w:rPr>
          <w:lang w:val="en-US"/>
        </w:rPr>
        <w:tab/>
      </w:r>
      <w:r w:rsidR="00F83AFB" w:rsidRPr="0075285D">
        <w:rPr>
          <w:lang w:val="en-US"/>
        </w:rPr>
        <w:tab/>
      </w:r>
      <w:r w:rsidR="0075285D" w:rsidRPr="0075285D">
        <w:rPr>
          <w:lang w:val="en-US"/>
        </w:rPr>
        <w:tab/>
      </w:r>
      <w:r w:rsidR="0075285D" w:rsidRPr="0075285D">
        <w:rPr>
          <w:lang w:val="en-US"/>
        </w:rPr>
        <w:tab/>
      </w:r>
      <w:hyperlink r:id="rId10" w:history="1">
        <w:r w:rsidR="0075285D" w:rsidRPr="0075285D">
          <w:rPr>
            <w:rStyle w:val="Collegamentoipertestuale"/>
            <w:lang w:val="en-US"/>
          </w:rPr>
          <w:t>m.giorgetti@vrelations.it</w:t>
        </w:r>
      </w:hyperlink>
      <w:r w:rsidR="0075285D" w:rsidRPr="0075285D">
        <w:rPr>
          <w:lang w:val="en-US"/>
        </w:rPr>
        <w:t xml:space="preserve"> </w:t>
      </w:r>
    </w:p>
    <w:p w:rsidR="0075285D" w:rsidRPr="0075285D" w:rsidRDefault="00A108BA" w:rsidP="00A108BA">
      <w:pPr>
        <w:pStyle w:val="NormaleWeb"/>
        <w:ind w:left="142"/>
        <w:rPr>
          <w:rFonts w:asciiTheme="minorHAnsi" w:hAnsiTheme="minorHAnsi"/>
          <w:sz w:val="22"/>
          <w:szCs w:val="22"/>
        </w:rPr>
      </w:pPr>
      <w:r w:rsidRPr="00685734">
        <w:rPr>
          <w:rStyle w:val="Enfasigrassetto"/>
          <w:rFonts w:asciiTheme="minorHAnsi" w:hAnsiTheme="minorHAnsi" w:cs="Arial"/>
          <w:sz w:val="22"/>
          <w:szCs w:val="22"/>
        </w:rPr>
        <w:br/>
      </w:r>
      <w:r w:rsidR="0075285D" w:rsidRPr="0075285D">
        <w:rPr>
          <w:rStyle w:val="Enfasigrassetto"/>
          <w:rFonts w:asciiTheme="minorHAnsi" w:hAnsiTheme="minorHAnsi" w:cs="Arial"/>
          <w:sz w:val="22"/>
          <w:szCs w:val="22"/>
        </w:rPr>
        <w:t>Nicola Cerbino</w:t>
      </w:r>
      <w:r>
        <w:rPr>
          <w:rStyle w:val="Enfasigrassetto"/>
          <w:rFonts w:asciiTheme="minorHAnsi" w:hAnsiTheme="minorHAnsi" w:cs="Arial"/>
          <w:sz w:val="22"/>
          <w:szCs w:val="22"/>
        </w:rPr>
        <w:br/>
      </w:r>
      <w:proofErr w:type="gramStart"/>
      <w:r w:rsidR="0075285D" w:rsidRPr="0075285D">
        <w:rPr>
          <w:rStyle w:val="Enfasicorsivo"/>
          <w:rFonts w:asciiTheme="minorHAnsi" w:hAnsiTheme="minorHAnsi" w:cs="Arial"/>
          <w:sz w:val="22"/>
          <w:szCs w:val="22"/>
        </w:rPr>
        <w:t>Responsabile Ufficio Stampa e Comunicazione – Università Cattolica Sede di Roma - Policlinico universitario A. Gemelli</w:t>
      </w:r>
      <w:proofErr w:type="gramEnd"/>
    </w:p>
    <w:p w:rsidR="0075285D" w:rsidRPr="0075285D" w:rsidRDefault="0075285D" w:rsidP="00A108BA">
      <w:pPr>
        <w:pStyle w:val="NormaleWeb"/>
        <w:ind w:left="142"/>
        <w:rPr>
          <w:rFonts w:asciiTheme="minorHAnsi" w:hAnsiTheme="minorHAnsi"/>
          <w:sz w:val="22"/>
          <w:szCs w:val="22"/>
          <w:lang w:val="en-US"/>
        </w:rPr>
      </w:pPr>
      <w:proofErr w:type="gramStart"/>
      <w:r w:rsidRPr="006C3FE0">
        <w:rPr>
          <w:rFonts w:asciiTheme="minorHAnsi" w:hAnsiTheme="minorHAnsi" w:cs="Arial"/>
          <w:sz w:val="22"/>
          <w:szCs w:val="22"/>
          <w:lang w:val="en-US"/>
        </w:rPr>
        <w:t>tel</w:t>
      </w:r>
      <w:proofErr w:type="gramEnd"/>
      <w:r w:rsidRPr="006C3FE0">
        <w:rPr>
          <w:rFonts w:asciiTheme="minorHAnsi" w:hAnsiTheme="minorHAnsi" w:cs="Arial"/>
          <w:sz w:val="22"/>
          <w:szCs w:val="22"/>
          <w:lang w:val="en-US"/>
        </w:rPr>
        <w:t>. 063</w:t>
      </w:r>
      <w:r w:rsidRPr="0075285D">
        <w:rPr>
          <w:rFonts w:asciiTheme="minorHAnsi" w:hAnsiTheme="minorHAnsi" w:cs="Arial"/>
          <w:sz w:val="22"/>
          <w:szCs w:val="22"/>
          <w:lang w:val="en-US"/>
        </w:rPr>
        <w:t>0154442-4295 – mob. 335 7125703</w:t>
      </w:r>
    </w:p>
    <w:p w:rsidR="000B2C08" w:rsidRPr="0075285D" w:rsidRDefault="00AE0CA3" w:rsidP="00A108BA">
      <w:pPr>
        <w:pStyle w:val="NormaleWeb"/>
        <w:ind w:left="142"/>
        <w:rPr>
          <w:lang w:val="en-US"/>
        </w:rPr>
      </w:pPr>
      <w:hyperlink r:id="rId11" w:history="1">
        <w:r w:rsidR="0075285D" w:rsidRPr="0075285D">
          <w:rPr>
            <w:rStyle w:val="Collegamentoipertestuale"/>
            <w:rFonts w:asciiTheme="minorHAnsi" w:hAnsiTheme="minorHAnsi" w:cs="Arial"/>
            <w:sz w:val="22"/>
            <w:szCs w:val="22"/>
            <w:lang w:val="en-US"/>
          </w:rPr>
          <w:t>nicola.cerbino@unicatt.it</w:t>
        </w:r>
      </w:hyperlink>
      <w:r w:rsidR="0075285D" w:rsidRPr="0075285D">
        <w:rPr>
          <w:rFonts w:asciiTheme="minorHAnsi" w:hAnsiTheme="minorHAnsi" w:cs="Arial"/>
          <w:sz w:val="22"/>
          <w:szCs w:val="22"/>
          <w:lang w:val="en-US"/>
        </w:rPr>
        <w:t xml:space="preserve">– </w:t>
      </w:r>
      <w:hyperlink r:id="rId12" w:history="1">
        <w:r w:rsidR="0075285D" w:rsidRPr="0075285D">
          <w:rPr>
            <w:rStyle w:val="Collegamentoipertestuale"/>
            <w:rFonts w:asciiTheme="minorHAnsi" w:hAnsiTheme="minorHAnsi" w:cs="Arial"/>
            <w:sz w:val="22"/>
            <w:szCs w:val="22"/>
            <w:lang w:val="en-US"/>
          </w:rPr>
          <w:t>ufficiostampa@rm.unicatt.it</w:t>
        </w:r>
      </w:hyperlink>
      <w:r w:rsidR="0075285D" w:rsidRPr="0075285D">
        <w:rPr>
          <w:rFonts w:asciiTheme="minorHAnsi" w:hAnsiTheme="minorHAnsi" w:cs="Arial"/>
          <w:sz w:val="22"/>
          <w:szCs w:val="22"/>
          <w:lang w:val="en-US"/>
        </w:rPr>
        <w:t> </w:t>
      </w:r>
    </w:p>
    <w:sectPr w:rsidR="000B2C08" w:rsidRPr="0075285D" w:rsidSect="00225E8E">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A3" w:rsidRDefault="00AE0CA3" w:rsidP="00252818">
      <w:pPr>
        <w:spacing w:after="0" w:line="240" w:lineRule="auto"/>
      </w:pPr>
      <w:r>
        <w:separator/>
      </w:r>
    </w:p>
  </w:endnote>
  <w:endnote w:type="continuationSeparator" w:id="0">
    <w:p w:rsidR="00AE0CA3" w:rsidRDefault="00AE0CA3" w:rsidP="0025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A3" w:rsidRDefault="00AE0CA3" w:rsidP="00252818">
      <w:pPr>
        <w:spacing w:after="0" w:line="240" w:lineRule="auto"/>
      </w:pPr>
      <w:r>
        <w:separator/>
      </w:r>
    </w:p>
  </w:footnote>
  <w:footnote w:type="continuationSeparator" w:id="0">
    <w:p w:rsidR="00AE0CA3" w:rsidRDefault="00AE0CA3" w:rsidP="002528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34" w:rsidRDefault="00685734" w:rsidP="00245B2B">
    <w:pPr>
      <w:pStyle w:val="Intestazione"/>
      <w:jc w:val="center"/>
    </w:pPr>
    <w:r>
      <w:rPr>
        <w:noProof/>
      </w:rPr>
      <w:drawing>
        <wp:inline distT="0" distB="0" distL="0" distR="0" wp14:anchorId="5A26D9F9" wp14:editId="1F8512A1">
          <wp:extent cx="4781550" cy="841669"/>
          <wp:effectExtent l="19050" t="0" r="0" b="0"/>
          <wp:docPr id="1" name="Immagine 1" descr="http://newsletter.vrelations.it/userfiles/logo%20catt%20e%20long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logo%20catt%20e%20longeva.jpg"/>
                  <pic:cNvPicPr>
                    <a:picLocks noChangeAspect="1" noChangeArrowheads="1"/>
                  </pic:cNvPicPr>
                </pic:nvPicPr>
                <pic:blipFill>
                  <a:blip r:embed="rId1"/>
                  <a:srcRect/>
                  <a:stretch>
                    <a:fillRect/>
                  </a:stretch>
                </pic:blipFill>
                <pic:spPr bwMode="auto">
                  <a:xfrm>
                    <a:off x="0" y="0"/>
                    <a:ext cx="4785841" cy="842424"/>
                  </a:xfrm>
                  <a:prstGeom prst="rect">
                    <a:avLst/>
                  </a:prstGeom>
                  <a:noFill/>
                  <a:ln w="9525">
                    <a:noFill/>
                    <a:miter lim="800000"/>
                    <a:headEnd/>
                    <a:tailEnd/>
                  </a:ln>
                </pic:spPr>
              </pic:pic>
            </a:graphicData>
          </a:graphic>
        </wp:inline>
      </w:drawing>
    </w:r>
  </w:p>
  <w:p w:rsidR="00685734" w:rsidRDefault="006857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18"/>
    <w:rsid w:val="0002194B"/>
    <w:rsid w:val="00051CCE"/>
    <w:rsid w:val="00065B65"/>
    <w:rsid w:val="000722A2"/>
    <w:rsid w:val="00086A27"/>
    <w:rsid w:val="000B2C08"/>
    <w:rsid w:val="000C0ECC"/>
    <w:rsid w:val="000C69E9"/>
    <w:rsid w:val="000E2AF3"/>
    <w:rsid w:val="000F1CE7"/>
    <w:rsid w:val="000F1F0E"/>
    <w:rsid w:val="00100872"/>
    <w:rsid w:val="00130D47"/>
    <w:rsid w:val="00171282"/>
    <w:rsid w:val="001800B9"/>
    <w:rsid w:val="001A7B3F"/>
    <w:rsid w:val="001D371B"/>
    <w:rsid w:val="001D578E"/>
    <w:rsid w:val="001F36C4"/>
    <w:rsid w:val="00207A1A"/>
    <w:rsid w:val="00216BEA"/>
    <w:rsid w:val="00225E8E"/>
    <w:rsid w:val="00230F5E"/>
    <w:rsid w:val="00245B2B"/>
    <w:rsid w:val="00252818"/>
    <w:rsid w:val="00276A8D"/>
    <w:rsid w:val="00280186"/>
    <w:rsid w:val="002803FA"/>
    <w:rsid w:val="00287910"/>
    <w:rsid w:val="002A2B17"/>
    <w:rsid w:val="003071C9"/>
    <w:rsid w:val="00391A80"/>
    <w:rsid w:val="003E1FDA"/>
    <w:rsid w:val="004700BF"/>
    <w:rsid w:val="00487F31"/>
    <w:rsid w:val="004D55AA"/>
    <w:rsid w:val="00505831"/>
    <w:rsid w:val="00544705"/>
    <w:rsid w:val="005708F1"/>
    <w:rsid w:val="00585B16"/>
    <w:rsid w:val="00591950"/>
    <w:rsid w:val="00594D8B"/>
    <w:rsid w:val="005B1F06"/>
    <w:rsid w:val="005C5299"/>
    <w:rsid w:val="005F3EF0"/>
    <w:rsid w:val="00642D1A"/>
    <w:rsid w:val="00646B3A"/>
    <w:rsid w:val="006526DA"/>
    <w:rsid w:val="00677DBC"/>
    <w:rsid w:val="00685734"/>
    <w:rsid w:val="00692A1B"/>
    <w:rsid w:val="00695D52"/>
    <w:rsid w:val="006C3FE0"/>
    <w:rsid w:val="006D7F9F"/>
    <w:rsid w:val="00702285"/>
    <w:rsid w:val="0070251E"/>
    <w:rsid w:val="00736045"/>
    <w:rsid w:val="0074416A"/>
    <w:rsid w:val="0075285D"/>
    <w:rsid w:val="007E33C1"/>
    <w:rsid w:val="008151BF"/>
    <w:rsid w:val="008420D5"/>
    <w:rsid w:val="00847517"/>
    <w:rsid w:val="00875299"/>
    <w:rsid w:val="008968FD"/>
    <w:rsid w:val="008B48AE"/>
    <w:rsid w:val="00924720"/>
    <w:rsid w:val="00924EC9"/>
    <w:rsid w:val="00971E0C"/>
    <w:rsid w:val="00986E12"/>
    <w:rsid w:val="009A20F7"/>
    <w:rsid w:val="009A2EFB"/>
    <w:rsid w:val="009B75F8"/>
    <w:rsid w:val="009D5355"/>
    <w:rsid w:val="009D54D1"/>
    <w:rsid w:val="009E2A0D"/>
    <w:rsid w:val="00A0720A"/>
    <w:rsid w:val="00A079FD"/>
    <w:rsid w:val="00A108BA"/>
    <w:rsid w:val="00A34B29"/>
    <w:rsid w:val="00A533ED"/>
    <w:rsid w:val="00A54B2B"/>
    <w:rsid w:val="00A76506"/>
    <w:rsid w:val="00A84263"/>
    <w:rsid w:val="00AE0CA3"/>
    <w:rsid w:val="00AE6C92"/>
    <w:rsid w:val="00BE1DCC"/>
    <w:rsid w:val="00C2540E"/>
    <w:rsid w:val="00C34F01"/>
    <w:rsid w:val="00C67FEE"/>
    <w:rsid w:val="00C749F2"/>
    <w:rsid w:val="00C86E42"/>
    <w:rsid w:val="00CB6326"/>
    <w:rsid w:val="00CE0C13"/>
    <w:rsid w:val="00D07435"/>
    <w:rsid w:val="00D608F5"/>
    <w:rsid w:val="00D91C51"/>
    <w:rsid w:val="00DC19DC"/>
    <w:rsid w:val="00DC759F"/>
    <w:rsid w:val="00E346BD"/>
    <w:rsid w:val="00E37BD1"/>
    <w:rsid w:val="00E40218"/>
    <w:rsid w:val="00E872CB"/>
    <w:rsid w:val="00EA1A70"/>
    <w:rsid w:val="00ED41EE"/>
    <w:rsid w:val="00ED4FAE"/>
    <w:rsid w:val="00EE63D0"/>
    <w:rsid w:val="00F40E4B"/>
    <w:rsid w:val="00F83AFB"/>
    <w:rsid w:val="00FA4F08"/>
    <w:rsid w:val="00FB273E"/>
    <w:rsid w:val="00FC66F4"/>
    <w:rsid w:val="00FE05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66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81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52818"/>
    <w:rPr>
      <w:rFonts w:ascii="Tahoma" w:hAnsi="Tahoma" w:cs="Tahoma"/>
      <w:sz w:val="16"/>
      <w:szCs w:val="16"/>
    </w:rPr>
  </w:style>
  <w:style w:type="paragraph" w:styleId="Intestazione">
    <w:name w:val="header"/>
    <w:basedOn w:val="Normale"/>
    <w:link w:val="IntestazioneCarattere"/>
    <w:uiPriority w:val="99"/>
    <w:unhideWhenUsed/>
    <w:rsid w:val="00252818"/>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52818"/>
  </w:style>
  <w:style w:type="paragraph" w:styleId="Pidipagina">
    <w:name w:val="footer"/>
    <w:basedOn w:val="Normale"/>
    <w:link w:val="PidipaginaCarattere"/>
    <w:uiPriority w:val="99"/>
    <w:semiHidden/>
    <w:unhideWhenUsed/>
    <w:rsid w:val="0025281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semiHidden/>
    <w:rsid w:val="00252818"/>
  </w:style>
  <w:style w:type="character" w:styleId="Collegamentoipertestuale">
    <w:name w:val="Hyperlink"/>
    <w:basedOn w:val="Caratterepredefinitoparagrafo"/>
    <w:uiPriority w:val="99"/>
    <w:unhideWhenUsed/>
    <w:rsid w:val="00F83AFB"/>
    <w:rPr>
      <w:color w:val="0000FF" w:themeColor="hyperlink"/>
      <w:u w:val="single"/>
    </w:rPr>
  </w:style>
  <w:style w:type="character" w:customStyle="1" w:styleId="apple-style-span">
    <w:name w:val="apple-style-span"/>
    <w:basedOn w:val="Caratterepredefinitoparagrafo"/>
    <w:rsid w:val="008420D5"/>
  </w:style>
  <w:style w:type="paragraph" w:styleId="NormaleWeb">
    <w:name w:val="Normal (Web)"/>
    <w:basedOn w:val="Normale"/>
    <w:uiPriority w:val="99"/>
    <w:unhideWhenUsed/>
    <w:rsid w:val="00276A8D"/>
    <w:pPr>
      <w:spacing w:before="100" w:beforeAutospacing="1" w:after="100" w:afterAutospacing="1" w:line="240" w:lineRule="auto"/>
    </w:pPr>
    <w:rPr>
      <w:rFonts w:ascii="Times New Roman" w:eastAsiaTheme="minorHAnsi" w:hAnsi="Times New Roman" w:cs="Times New Roman"/>
      <w:sz w:val="24"/>
      <w:szCs w:val="24"/>
    </w:rPr>
  </w:style>
  <w:style w:type="character" w:styleId="Enfasigrassetto">
    <w:name w:val="Strong"/>
    <w:basedOn w:val="Caratterepredefinitoparagrafo"/>
    <w:uiPriority w:val="22"/>
    <w:qFormat/>
    <w:rsid w:val="00276A8D"/>
    <w:rPr>
      <w:b/>
      <w:bCs/>
    </w:rPr>
  </w:style>
  <w:style w:type="character" w:styleId="Enfasicorsivo">
    <w:name w:val="Emphasis"/>
    <w:basedOn w:val="Caratterepredefinitoparagrafo"/>
    <w:uiPriority w:val="20"/>
    <w:qFormat/>
    <w:rsid w:val="0075285D"/>
    <w:rPr>
      <w:i/>
      <w:iCs/>
    </w:rPr>
  </w:style>
  <w:style w:type="paragraph" w:styleId="Nessunaspaziatura">
    <w:name w:val="No Spacing"/>
    <w:uiPriority w:val="1"/>
    <w:qFormat/>
    <w:rsid w:val="00FA4F0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81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52818"/>
    <w:rPr>
      <w:rFonts w:ascii="Tahoma" w:hAnsi="Tahoma" w:cs="Tahoma"/>
      <w:sz w:val="16"/>
      <w:szCs w:val="16"/>
    </w:rPr>
  </w:style>
  <w:style w:type="paragraph" w:styleId="Intestazione">
    <w:name w:val="header"/>
    <w:basedOn w:val="Normale"/>
    <w:link w:val="IntestazioneCarattere"/>
    <w:uiPriority w:val="99"/>
    <w:unhideWhenUsed/>
    <w:rsid w:val="00252818"/>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52818"/>
  </w:style>
  <w:style w:type="paragraph" w:styleId="Pidipagina">
    <w:name w:val="footer"/>
    <w:basedOn w:val="Normale"/>
    <w:link w:val="PidipaginaCarattere"/>
    <w:uiPriority w:val="99"/>
    <w:semiHidden/>
    <w:unhideWhenUsed/>
    <w:rsid w:val="0025281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semiHidden/>
    <w:rsid w:val="00252818"/>
  </w:style>
  <w:style w:type="character" w:styleId="Collegamentoipertestuale">
    <w:name w:val="Hyperlink"/>
    <w:basedOn w:val="Caratterepredefinitoparagrafo"/>
    <w:uiPriority w:val="99"/>
    <w:unhideWhenUsed/>
    <w:rsid w:val="00F83AFB"/>
    <w:rPr>
      <w:color w:val="0000FF" w:themeColor="hyperlink"/>
      <w:u w:val="single"/>
    </w:rPr>
  </w:style>
  <w:style w:type="character" w:customStyle="1" w:styleId="apple-style-span">
    <w:name w:val="apple-style-span"/>
    <w:basedOn w:val="Caratterepredefinitoparagrafo"/>
    <w:rsid w:val="008420D5"/>
  </w:style>
  <w:style w:type="paragraph" w:styleId="NormaleWeb">
    <w:name w:val="Normal (Web)"/>
    <w:basedOn w:val="Normale"/>
    <w:uiPriority w:val="99"/>
    <w:unhideWhenUsed/>
    <w:rsid w:val="00276A8D"/>
    <w:pPr>
      <w:spacing w:before="100" w:beforeAutospacing="1" w:after="100" w:afterAutospacing="1" w:line="240" w:lineRule="auto"/>
    </w:pPr>
    <w:rPr>
      <w:rFonts w:ascii="Times New Roman" w:eastAsiaTheme="minorHAnsi" w:hAnsi="Times New Roman" w:cs="Times New Roman"/>
      <w:sz w:val="24"/>
      <w:szCs w:val="24"/>
    </w:rPr>
  </w:style>
  <w:style w:type="character" w:styleId="Enfasigrassetto">
    <w:name w:val="Strong"/>
    <w:basedOn w:val="Caratterepredefinitoparagrafo"/>
    <w:uiPriority w:val="22"/>
    <w:qFormat/>
    <w:rsid w:val="00276A8D"/>
    <w:rPr>
      <w:b/>
      <w:bCs/>
    </w:rPr>
  </w:style>
  <w:style w:type="character" w:styleId="Enfasicorsivo">
    <w:name w:val="Emphasis"/>
    <w:basedOn w:val="Caratterepredefinitoparagrafo"/>
    <w:uiPriority w:val="20"/>
    <w:qFormat/>
    <w:rsid w:val="0075285D"/>
    <w:rPr>
      <w:i/>
      <w:iCs/>
    </w:rPr>
  </w:style>
  <w:style w:type="paragraph" w:styleId="Nessunaspaziatura">
    <w:name w:val="No Spacing"/>
    <w:uiPriority w:val="1"/>
    <w:qFormat/>
    <w:rsid w:val="00FA4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2931">
      <w:bodyDiv w:val="1"/>
      <w:marLeft w:val="0"/>
      <w:marRight w:val="0"/>
      <w:marTop w:val="0"/>
      <w:marBottom w:val="0"/>
      <w:divBdr>
        <w:top w:val="none" w:sz="0" w:space="0" w:color="auto"/>
        <w:left w:val="none" w:sz="0" w:space="0" w:color="auto"/>
        <w:bottom w:val="none" w:sz="0" w:space="0" w:color="auto"/>
        <w:right w:val="none" w:sz="0" w:space="0" w:color="auto"/>
      </w:divBdr>
    </w:div>
    <w:div w:id="1313024791">
      <w:bodyDiv w:val="1"/>
      <w:marLeft w:val="0"/>
      <w:marRight w:val="0"/>
      <w:marTop w:val="0"/>
      <w:marBottom w:val="0"/>
      <w:divBdr>
        <w:top w:val="none" w:sz="0" w:space="0" w:color="auto"/>
        <w:left w:val="none" w:sz="0" w:space="0" w:color="auto"/>
        <w:bottom w:val="none" w:sz="0" w:space="0" w:color="auto"/>
        <w:right w:val="none" w:sz="0" w:space="0" w:color="auto"/>
      </w:divBdr>
    </w:div>
    <w:div w:id="207901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icola.cerbino@unicatt.it" TargetMode="External"/><Relationship Id="rId12" Type="http://schemas.openxmlformats.org/officeDocument/2006/relationships/hyperlink" Target="mailto:ufficiostampa@rm.unicatt.it"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mailto:andreina.depascali@italialongeva.it" TargetMode="External"/><Relationship Id="rId10" Type="http://schemas.openxmlformats.org/officeDocument/2006/relationships/hyperlink" Target="mailto:andreina.depascali@italialonge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6286-48BB-5E46-9607-9A6AC24A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1350</Words>
  <Characters>7695</Characters>
  <Application>Microsoft Macintosh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Andreina De Pascali</cp:lastModifiedBy>
  <cp:revision>3</cp:revision>
  <dcterms:created xsi:type="dcterms:W3CDTF">2014-06-10T13:41:00Z</dcterms:created>
  <dcterms:modified xsi:type="dcterms:W3CDTF">2014-06-10T13:42:00Z</dcterms:modified>
</cp:coreProperties>
</file>